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9BC61" w14:textId="5599744E" w:rsidR="00F91E54" w:rsidRDefault="00F91E54" w:rsidP="00AA7485">
      <w:pPr>
        <w:rPr>
          <w:b/>
          <w:bCs/>
          <w:lang w:val="lt-LT"/>
        </w:rPr>
      </w:pPr>
    </w:p>
    <w:p w14:paraId="7B0FB9B6" w14:textId="77777777" w:rsidR="00F91E54" w:rsidRPr="00F91E54" w:rsidRDefault="00F91E54" w:rsidP="00AA7485">
      <w:pPr>
        <w:rPr>
          <w:b/>
          <w:bCs/>
          <w:lang w:val="lt-LT"/>
        </w:rPr>
      </w:pPr>
    </w:p>
    <w:p w14:paraId="531E8E29" w14:textId="0F024CDD" w:rsidR="00AA7485" w:rsidRPr="001B0142" w:rsidRDefault="00AA7485" w:rsidP="00AA7485">
      <w:pPr>
        <w:rPr>
          <w:b/>
          <w:bCs/>
          <w:sz w:val="52"/>
          <w:szCs w:val="52"/>
          <w:lang w:val="lt-LT"/>
        </w:rPr>
      </w:pPr>
      <w:r w:rsidRPr="001B0142">
        <w:rPr>
          <w:b/>
          <w:bCs/>
          <w:sz w:val="52"/>
          <w:szCs w:val="52"/>
          <w:lang w:val="lt-LT"/>
        </w:rPr>
        <w:t>NACIONALINI</w:t>
      </w:r>
      <w:r w:rsidR="00F91E54">
        <w:rPr>
          <w:b/>
          <w:bCs/>
          <w:sz w:val="52"/>
          <w:szCs w:val="52"/>
          <w:lang w:val="lt-LT"/>
        </w:rPr>
        <w:t>S</w:t>
      </w:r>
      <w:r w:rsidRPr="001B0142">
        <w:rPr>
          <w:b/>
          <w:bCs/>
          <w:sz w:val="52"/>
          <w:szCs w:val="52"/>
          <w:lang w:val="lt-LT"/>
        </w:rPr>
        <w:t xml:space="preserve"> SUSITARIM</w:t>
      </w:r>
      <w:r w:rsidR="00F91E54">
        <w:rPr>
          <w:b/>
          <w:bCs/>
          <w:sz w:val="52"/>
          <w:szCs w:val="52"/>
          <w:lang w:val="lt-LT"/>
        </w:rPr>
        <w:t>AS</w:t>
      </w:r>
      <w:r w:rsidRPr="001B0142">
        <w:rPr>
          <w:b/>
          <w:bCs/>
          <w:sz w:val="52"/>
          <w:szCs w:val="52"/>
          <w:lang w:val="lt-LT"/>
        </w:rPr>
        <w:t xml:space="preserve"> DĖL </w:t>
      </w:r>
      <w:r w:rsidR="00F91E54">
        <w:rPr>
          <w:b/>
          <w:bCs/>
          <w:sz w:val="52"/>
          <w:szCs w:val="52"/>
          <w:lang w:val="lt-LT"/>
        </w:rPr>
        <w:t xml:space="preserve">LIETUVOS </w:t>
      </w:r>
      <w:r w:rsidRPr="001B0142">
        <w:rPr>
          <w:b/>
          <w:bCs/>
          <w:sz w:val="52"/>
          <w:szCs w:val="52"/>
          <w:lang w:val="lt-LT"/>
        </w:rPr>
        <w:t>MIŠKŲ</w:t>
      </w:r>
    </w:p>
    <w:p w14:paraId="7981C3B2" w14:textId="2554721B" w:rsidR="00F91E54" w:rsidRDefault="00F91E54" w:rsidP="00AA7485">
      <w:pPr>
        <w:rPr>
          <w:b/>
          <w:bCs/>
          <w:lang w:val="lt-LT"/>
        </w:rPr>
      </w:pPr>
    </w:p>
    <w:p w14:paraId="33AA3A5E" w14:textId="248E09B5" w:rsidR="00F91E54" w:rsidRDefault="00F91E54" w:rsidP="00AA7485">
      <w:pPr>
        <w:rPr>
          <w:b/>
          <w:bCs/>
          <w:lang w:val="lt-LT"/>
        </w:rPr>
      </w:pPr>
    </w:p>
    <w:p w14:paraId="78172B42" w14:textId="2BE38042" w:rsidR="00F91E54" w:rsidRDefault="00F91E54" w:rsidP="00AA7485">
      <w:pPr>
        <w:rPr>
          <w:b/>
          <w:bCs/>
          <w:lang w:val="lt-LT"/>
        </w:rPr>
      </w:pPr>
    </w:p>
    <w:p w14:paraId="51BC326D" w14:textId="77777777" w:rsidR="00F91E54" w:rsidRPr="00F91E54" w:rsidRDefault="00F91E54" w:rsidP="00AA7485">
      <w:pPr>
        <w:rPr>
          <w:b/>
          <w:bCs/>
          <w:lang w:val="lt-LT"/>
        </w:rPr>
      </w:pPr>
    </w:p>
    <w:p w14:paraId="5640A345" w14:textId="664B8031" w:rsidR="00AA7485" w:rsidRPr="001B0142" w:rsidRDefault="00AA7485" w:rsidP="00AA7485">
      <w:pPr>
        <w:rPr>
          <w:b/>
          <w:bCs/>
          <w:sz w:val="96"/>
          <w:szCs w:val="96"/>
          <w:lang w:val="lt-LT"/>
        </w:rPr>
      </w:pPr>
      <w:r w:rsidRPr="001B0142">
        <w:rPr>
          <w:b/>
          <w:bCs/>
          <w:sz w:val="96"/>
          <w:szCs w:val="96"/>
          <w:lang w:val="lt-LT"/>
        </w:rPr>
        <w:t xml:space="preserve">SEKTORINIŲ GRUPIŲ </w:t>
      </w:r>
    </w:p>
    <w:p w14:paraId="71F85F45" w14:textId="77777777" w:rsidR="00AA7485" w:rsidRPr="001B0142" w:rsidRDefault="00AA7485" w:rsidP="00AA7485">
      <w:pPr>
        <w:rPr>
          <w:b/>
          <w:bCs/>
          <w:sz w:val="72"/>
          <w:szCs w:val="72"/>
          <w:lang w:val="lt-LT"/>
        </w:rPr>
      </w:pPr>
      <w:r w:rsidRPr="001B0142">
        <w:rPr>
          <w:b/>
          <w:bCs/>
          <w:sz w:val="72"/>
          <w:szCs w:val="72"/>
          <w:lang w:val="lt-LT"/>
        </w:rPr>
        <w:t>DARBO KNYGA</w:t>
      </w:r>
    </w:p>
    <w:p w14:paraId="606BCA9B" w14:textId="3BE76041" w:rsidR="00AA7485" w:rsidRDefault="00AA7485" w:rsidP="00AA7485">
      <w:pPr>
        <w:rPr>
          <w:b/>
          <w:bCs/>
          <w:lang w:val="lt-LT"/>
        </w:rPr>
      </w:pPr>
    </w:p>
    <w:p w14:paraId="36648397" w14:textId="77777777" w:rsidR="00F91E54" w:rsidRPr="00F91E54" w:rsidRDefault="00F91E54" w:rsidP="00AA7485">
      <w:pPr>
        <w:rPr>
          <w:b/>
          <w:bCs/>
          <w:lang w:val="lt-LT"/>
        </w:rPr>
      </w:pPr>
    </w:p>
    <w:p w14:paraId="224895EB" w14:textId="77777777" w:rsidR="00AA7485" w:rsidRPr="001B0142" w:rsidRDefault="00AA7485" w:rsidP="00AA7485">
      <w:pPr>
        <w:rPr>
          <w:b/>
          <w:bCs/>
          <w:sz w:val="52"/>
          <w:szCs w:val="52"/>
          <w:lang w:val="lt-LT"/>
        </w:rPr>
      </w:pPr>
      <w:r w:rsidRPr="001B0142">
        <w:rPr>
          <w:b/>
          <w:bCs/>
          <w:sz w:val="52"/>
          <w:szCs w:val="52"/>
          <w:lang w:val="lt-LT"/>
        </w:rPr>
        <w:t>NACIONALINĖS MIŠKŲ VIZIJOS ETAPUI</w:t>
      </w:r>
    </w:p>
    <w:p w14:paraId="55AC2AA4" w14:textId="64E0C0AC" w:rsidR="00AA7485" w:rsidRPr="00F91E54" w:rsidRDefault="00AA7485" w:rsidP="00AA7485">
      <w:pPr>
        <w:rPr>
          <w:b/>
          <w:bCs/>
          <w:lang w:val="lt-LT"/>
        </w:rPr>
      </w:pPr>
    </w:p>
    <w:p w14:paraId="1D4C6C8A" w14:textId="491919DD" w:rsidR="00AA7485" w:rsidRDefault="00AA7485" w:rsidP="00AA7485">
      <w:pPr>
        <w:rPr>
          <w:b/>
          <w:bCs/>
          <w:lang w:val="lt-LT"/>
        </w:rPr>
      </w:pPr>
    </w:p>
    <w:p w14:paraId="6301FD3D" w14:textId="5E5CF1B6" w:rsidR="00F91E54" w:rsidRDefault="00F91E54" w:rsidP="00AA7485">
      <w:pPr>
        <w:rPr>
          <w:b/>
          <w:bCs/>
          <w:lang w:val="lt-LT"/>
        </w:rPr>
      </w:pPr>
    </w:p>
    <w:p w14:paraId="2EB1CA2E" w14:textId="77777777" w:rsidR="00F91E54" w:rsidRPr="00F91E54" w:rsidRDefault="00F91E54" w:rsidP="00AA7485">
      <w:pPr>
        <w:rPr>
          <w:b/>
          <w:bCs/>
          <w:lang w:val="lt-LT"/>
        </w:rPr>
      </w:pPr>
    </w:p>
    <w:p w14:paraId="6DABE138" w14:textId="77777777" w:rsidR="00AA7485" w:rsidRPr="00F91E54" w:rsidRDefault="00AA7485" w:rsidP="00AA7485">
      <w:pPr>
        <w:rPr>
          <w:b/>
          <w:bCs/>
          <w:lang w:val="lt-LT"/>
        </w:rPr>
      </w:pPr>
    </w:p>
    <w:p w14:paraId="48ECC05A" w14:textId="7811FADD" w:rsidR="00AA7485" w:rsidRPr="00AA7485" w:rsidRDefault="00AA7485" w:rsidP="00AA7485">
      <w:pPr>
        <w:pStyle w:val="BodyA"/>
        <w:rPr>
          <w:rFonts w:ascii="Times New Roman" w:hAnsi="Times New Roman" w:cs="Times New Roman"/>
          <w:b/>
          <w:bCs/>
          <w:sz w:val="36"/>
          <w:szCs w:val="36"/>
          <w:lang w:val="lt-LT"/>
        </w:rPr>
      </w:pPr>
      <w:r w:rsidRPr="00AA7485">
        <w:rPr>
          <w:rFonts w:ascii="Times New Roman" w:hAnsi="Times New Roman" w:cs="Times New Roman"/>
          <w:b/>
          <w:bCs/>
          <w:sz w:val="36"/>
          <w:szCs w:val="36"/>
          <w:lang w:val="lt-LT"/>
        </w:rPr>
        <w:t>Sektorinės grupės pavadinimas:</w:t>
      </w:r>
    </w:p>
    <w:tbl>
      <w:tblPr>
        <w:tblStyle w:val="Lentelstinklelis"/>
        <w:tblW w:w="0" w:type="auto"/>
        <w:tblLook w:val="04A0" w:firstRow="1" w:lastRow="0" w:firstColumn="1" w:lastColumn="0" w:noHBand="0" w:noVBand="1"/>
      </w:tblPr>
      <w:tblGrid>
        <w:gridCol w:w="14220"/>
      </w:tblGrid>
      <w:tr w:rsidR="00AA7485" w:rsidRPr="001B0142" w14:paraId="272AC22D" w14:textId="77777777" w:rsidTr="00013220">
        <w:tc>
          <w:tcPr>
            <w:tcW w:w="14220" w:type="dxa"/>
            <w:shd w:val="clear" w:color="auto" w:fill="FFD966" w:themeFill="accent4" w:themeFillTint="99"/>
          </w:tcPr>
          <w:p w14:paraId="3D9C1051" w14:textId="62D6C8C3" w:rsidR="00AA7485" w:rsidRPr="00AA7485" w:rsidRDefault="00AA7485" w:rsidP="00C92FD2">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i/>
                <w:iCs/>
                <w:sz w:val="56"/>
                <w:szCs w:val="56"/>
                <w:lang w:val="lt-LT"/>
              </w:rPr>
            </w:pPr>
            <w:r w:rsidRPr="00AA7485">
              <w:rPr>
                <w:rFonts w:ascii="Times New Roman" w:hAnsi="Times New Roman" w:cs="Times New Roman"/>
                <w:b/>
                <w:bCs/>
                <w:i/>
                <w:iCs/>
                <w:sz w:val="56"/>
                <w:szCs w:val="56"/>
                <w:lang w:val="lt-LT"/>
              </w:rPr>
              <w:t>Medienos pramonės</w:t>
            </w:r>
            <w:r>
              <w:rPr>
                <w:rFonts w:ascii="Times New Roman" w:hAnsi="Times New Roman" w:cs="Times New Roman"/>
                <w:b/>
                <w:bCs/>
                <w:i/>
                <w:iCs/>
                <w:sz w:val="56"/>
                <w:szCs w:val="56"/>
                <w:lang w:val="lt-LT"/>
              </w:rPr>
              <w:t xml:space="preserve"> sektorinė grupė</w:t>
            </w:r>
          </w:p>
        </w:tc>
      </w:tr>
    </w:tbl>
    <w:p w14:paraId="1FBF0CC8" w14:textId="77777777" w:rsidR="00AA7485" w:rsidRDefault="00AA748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lang w:val="lt-LT"/>
        </w:rPr>
      </w:pPr>
    </w:p>
    <w:p w14:paraId="1F15B231" w14:textId="3ACE8487" w:rsidR="00AA7485" w:rsidRDefault="00AA748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lang w:val="lt-LT"/>
        </w:rPr>
      </w:pPr>
      <w:r>
        <w:rPr>
          <w:b/>
          <w:bCs/>
          <w:lang w:val="lt-LT"/>
        </w:rPr>
        <w:br w:type="page"/>
      </w:r>
    </w:p>
    <w:p w14:paraId="5374B6F8" w14:textId="1D46661E" w:rsidR="00F56623" w:rsidRPr="000E743D" w:rsidRDefault="00F56623" w:rsidP="00F56623">
      <w:pPr>
        <w:pStyle w:val="BodyA"/>
        <w:rPr>
          <w:rFonts w:ascii="Times New Roman" w:hAnsi="Times New Roman" w:cs="Times New Roman"/>
          <w:b/>
          <w:bCs/>
          <w:sz w:val="36"/>
          <w:szCs w:val="36"/>
          <w:lang w:val="lt-LT"/>
        </w:rPr>
      </w:pPr>
      <w:r w:rsidRPr="000E743D">
        <w:rPr>
          <w:rFonts w:ascii="Times New Roman" w:hAnsi="Times New Roman" w:cs="Times New Roman"/>
          <w:b/>
          <w:bCs/>
          <w:sz w:val="36"/>
          <w:szCs w:val="36"/>
          <w:lang w:val="lt-LT"/>
        </w:rPr>
        <w:lastRenderedPageBreak/>
        <w:t>NMS Medienos pramonės sektorinės grupės nariai:</w:t>
      </w:r>
    </w:p>
    <w:tbl>
      <w:tblPr>
        <w:tblStyle w:val="Lentelstinklelis"/>
        <w:tblW w:w="0" w:type="auto"/>
        <w:tblInd w:w="108" w:type="dxa"/>
        <w:tblLook w:val="04A0" w:firstRow="1" w:lastRow="0" w:firstColumn="1" w:lastColumn="0" w:noHBand="0" w:noVBand="1"/>
      </w:tblPr>
      <w:tblGrid>
        <w:gridCol w:w="972"/>
        <w:gridCol w:w="2034"/>
        <w:gridCol w:w="2268"/>
        <w:gridCol w:w="9044"/>
      </w:tblGrid>
      <w:tr w:rsidR="00F56623" w:rsidRPr="001B0142" w14:paraId="6C71751A" w14:textId="77777777" w:rsidTr="00F56623">
        <w:trPr>
          <w:trHeight w:val="867"/>
        </w:trPr>
        <w:tc>
          <w:tcPr>
            <w:tcW w:w="972" w:type="dxa"/>
            <w:shd w:val="clear" w:color="auto" w:fill="D9D9D9" w:themeFill="background1" w:themeFillShade="D9"/>
          </w:tcPr>
          <w:p w14:paraId="3F9C24A1" w14:textId="77777777" w:rsidR="00F56623" w:rsidRPr="001B0142" w:rsidRDefault="00F56623" w:rsidP="00C92FD2">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Eil. Nr.</w:t>
            </w:r>
          </w:p>
        </w:tc>
        <w:tc>
          <w:tcPr>
            <w:tcW w:w="2034" w:type="dxa"/>
            <w:shd w:val="clear" w:color="auto" w:fill="D9D9D9" w:themeFill="background1" w:themeFillShade="D9"/>
          </w:tcPr>
          <w:p w14:paraId="64361AD7" w14:textId="77777777" w:rsidR="00F56623" w:rsidRPr="001B0142" w:rsidRDefault="00F56623" w:rsidP="00C92FD2">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Vardas</w:t>
            </w:r>
          </w:p>
        </w:tc>
        <w:tc>
          <w:tcPr>
            <w:tcW w:w="2268" w:type="dxa"/>
            <w:shd w:val="clear" w:color="auto" w:fill="D9D9D9" w:themeFill="background1" w:themeFillShade="D9"/>
          </w:tcPr>
          <w:p w14:paraId="0AB08898" w14:textId="77777777" w:rsidR="00F56623" w:rsidRPr="001B0142" w:rsidRDefault="00F56623" w:rsidP="00C92FD2">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Pavardė</w:t>
            </w:r>
          </w:p>
        </w:tc>
        <w:tc>
          <w:tcPr>
            <w:tcW w:w="9044" w:type="dxa"/>
            <w:shd w:val="clear" w:color="auto" w:fill="D9D9D9" w:themeFill="background1" w:themeFillShade="D9"/>
          </w:tcPr>
          <w:p w14:paraId="3174E492" w14:textId="77777777" w:rsidR="00F56623" w:rsidRPr="001B0142" w:rsidRDefault="00F56623" w:rsidP="00C92FD2">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1B0142">
              <w:rPr>
                <w:rFonts w:ascii="Times New Roman" w:hAnsi="Times New Roman" w:cs="Times New Roman"/>
                <w:b/>
                <w:bCs/>
                <w:sz w:val="28"/>
                <w:szCs w:val="28"/>
                <w:lang w:val="lt-LT"/>
              </w:rPr>
              <w:t>Ką atstovauja?</w:t>
            </w:r>
          </w:p>
        </w:tc>
      </w:tr>
      <w:tr w:rsidR="00F56623" w:rsidRPr="001B0142" w14:paraId="22872FE6" w14:textId="77777777" w:rsidTr="00F56623">
        <w:tc>
          <w:tcPr>
            <w:tcW w:w="972" w:type="dxa"/>
          </w:tcPr>
          <w:p w14:paraId="57A64BE6" w14:textId="77777777" w:rsidR="00F56623" w:rsidRPr="00013220" w:rsidRDefault="00F56623" w:rsidP="00C92FD2">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4"/>
                <w:szCs w:val="24"/>
                <w:lang w:val="lt-LT"/>
              </w:rPr>
            </w:pPr>
            <w:r w:rsidRPr="00013220">
              <w:rPr>
                <w:rFonts w:ascii="Times New Roman" w:hAnsi="Times New Roman" w:cs="Times New Roman"/>
                <w:sz w:val="24"/>
                <w:szCs w:val="24"/>
                <w:lang w:val="lt-LT"/>
              </w:rPr>
              <w:t>1</w:t>
            </w:r>
          </w:p>
        </w:tc>
        <w:tc>
          <w:tcPr>
            <w:tcW w:w="2034" w:type="dxa"/>
          </w:tcPr>
          <w:p w14:paraId="21BA8E4C" w14:textId="78F61398" w:rsidR="00F56623" w:rsidRPr="005D3B0A" w:rsidRDefault="00F56623" w:rsidP="00F56623">
            <w:pPr>
              <w:pStyle w:val="BodyA"/>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hAnsi="Times New Roman" w:cs="Times New Roman"/>
                <w:b/>
                <w:bCs/>
                <w:color w:val="auto"/>
                <w:sz w:val="24"/>
                <w:szCs w:val="24"/>
                <w:lang w:val="lt-LT"/>
              </w:rPr>
            </w:pPr>
            <w:r w:rsidRPr="005D3B0A">
              <w:rPr>
                <w:rFonts w:ascii="Times New Roman" w:eastAsia="Times New Roman" w:hAnsi="Times New Roman" w:cs="Times New Roman"/>
                <w:color w:val="auto"/>
                <w:sz w:val="24"/>
                <w:szCs w:val="24"/>
                <w:bdr w:val="none" w:sz="0" w:space="0" w:color="auto"/>
                <w:lang w:val="lt-LT" w:eastAsia="lt-LT"/>
              </w:rPr>
              <w:t>Arvydas</w:t>
            </w:r>
          </w:p>
        </w:tc>
        <w:tc>
          <w:tcPr>
            <w:tcW w:w="2268" w:type="dxa"/>
          </w:tcPr>
          <w:p w14:paraId="0CF1C7FD" w14:textId="77777777" w:rsidR="00F56623" w:rsidRPr="005D3B0A" w:rsidRDefault="00F56623" w:rsidP="00F5662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auto"/>
                <w:sz w:val="24"/>
                <w:szCs w:val="24"/>
                <w:lang w:val="lt-LT"/>
              </w:rPr>
            </w:pPr>
            <w:r w:rsidRPr="005D3B0A">
              <w:rPr>
                <w:rFonts w:ascii="Times New Roman" w:eastAsia="Times New Roman" w:hAnsi="Times New Roman" w:cs="Times New Roman"/>
                <w:color w:val="auto"/>
                <w:sz w:val="24"/>
                <w:szCs w:val="24"/>
                <w:bdr w:val="none" w:sz="0" w:space="0" w:color="auto"/>
                <w:lang w:val="lt-LT" w:eastAsia="lt-LT"/>
              </w:rPr>
              <w:t>Urbis</w:t>
            </w:r>
          </w:p>
        </w:tc>
        <w:tc>
          <w:tcPr>
            <w:tcW w:w="9044" w:type="dxa"/>
          </w:tcPr>
          <w:p w14:paraId="3291E83D" w14:textId="77777777" w:rsidR="00F56623" w:rsidRPr="00443311" w:rsidRDefault="00F56623" w:rsidP="00F5662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2D1553">
              <w:rPr>
                <w:rFonts w:ascii="Times New Roman" w:eastAsia="Times New Roman" w:hAnsi="Times New Roman" w:cs="Times New Roman"/>
                <w:sz w:val="24"/>
                <w:szCs w:val="24"/>
                <w:bdr w:val="none" w:sz="0" w:space="0" w:color="auto"/>
                <w:lang w:val="lt-LT" w:eastAsia="lt-LT"/>
              </w:rPr>
              <w:t>Vakarų Lietuvos medienos perdirbėjų asociacij</w:t>
            </w:r>
            <w:r w:rsidRPr="00443311">
              <w:rPr>
                <w:rFonts w:ascii="Times New Roman" w:eastAsia="Times New Roman" w:hAnsi="Times New Roman" w:cs="Times New Roman"/>
                <w:sz w:val="24"/>
                <w:szCs w:val="24"/>
                <w:bdr w:val="none" w:sz="0" w:space="0" w:color="auto"/>
                <w:lang w:val="lt-LT" w:eastAsia="lt-LT"/>
              </w:rPr>
              <w:t>ą /</w:t>
            </w:r>
            <w:r w:rsidRPr="002D1553">
              <w:rPr>
                <w:rFonts w:ascii="Times New Roman" w:eastAsia="Times New Roman" w:hAnsi="Times New Roman" w:cs="Times New Roman"/>
                <w:sz w:val="24"/>
                <w:szCs w:val="24"/>
                <w:bdr w:val="none" w:sz="0" w:space="0" w:color="auto"/>
                <w:lang w:val="lt-LT" w:eastAsia="lt-LT"/>
              </w:rPr>
              <w:t>valdybos pirmininkas</w:t>
            </w:r>
            <w:r w:rsidRPr="00443311">
              <w:rPr>
                <w:rFonts w:ascii="Times New Roman" w:eastAsia="Times New Roman" w:hAnsi="Times New Roman" w:cs="Times New Roman"/>
                <w:sz w:val="24"/>
                <w:szCs w:val="24"/>
                <w:bdr w:val="none" w:sz="0" w:space="0" w:color="auto"/>
                <w:lang w:val="lt-LT" w:eastAsia="lt-LT"/>
              </w:rPr>
              <w:t>/</w:t>
            </w:r>
          </w:p>
        </w:tc>
      </w:tr>
      <w:tr w:rsidR="00F56623" w:rsidRPr="001B0142" w14:paraId="522B8979" w14:textId="77777777" w:rsidTr="00F56623">
        <w:tc>
          <w:tcPr>
            <w:tcW w:w="972" w:type="dxa"/>
          </w:tcPr>
          <w:p w14:paraId="374545D3" w14:textId="77777777" w:rsidR="00F56623" w:rsidRPr="00013220" w:rsidRDefault="00F56623" w:rsidP="00C92FD2">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4"/>
                <w:szCs w:val="24"/>
                <w:lang w:val="lt-LT"/>
              </w:rPr>
            </w:pPr>
            <w:r w:rsidRPr="00013220">
              <w:rPr>
                <w:rFonts w:ascii="Times New Roman" w:hAnsi="Times New Roman" w:cs="Times New Roman"/>
                <w:sz w:val="24"/>
                <w:szCs w:val="24"/>
                <w:lang w:val="lt-LT"/>
              </w:rPr>
              <w:t>2</w:t>
            </w:r>
          </w:p>
        </w:tc>
        <w:tc>
          <w:tcPr>
            <w:tcW w:w="2034" w:type="dxa"/>
          </w:tcPr>
          <w:p w14:paraId="77947D20" w14:textId="35889F5D" w:rsidR="00F56623" w:rsidRPr="005D3B0A" w:rsidRDefault="00F56623" w:rsidP="00F56623">
            <w:pPr>
              <w:pStyle w:val="BodyA"/>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hAnsi="Times New Roman" w:cs="Times New Roman"/>
                <w:b/>
                <w:bCs/>
                <w:color w:val="auto"/>
                <w:sz w:val="24"/>
                <w:szCs w:val="24"/>
                <w:lang w:val="lt-LT"/>
              </w:rPr>
            </w:pPr>
            <w:r w:rsidRPr="005D3B0A">
              <w:rPr>
                <w:rFonts w:ascii="Times New Roman" w:eastAsia="Times New Roman" w:hAnsi="Times New Roman" w:cs="Times New Roman"/>
                <w:color w:val="auto"/>
                <w:sz w:val="24"/>
                <w:szCs w:val="24"/>
                <w:bdr w:val="none" w:sz="0" w:space="0" w:color="auto"/>
                <w:lang w:val="lt-LT" w:eastAsia="lt-LT"/>
              </w:rPr>
              <w:t>Andrius</w:t>
            </w:r>
          </w:p>
        </w:tc>
        <w:tc>
          <w:tcPr>
            <w:tcW w:w="2268" w:type="dxa"/>
          </w:tcPr>
          <w:p w14:paraId="16912DC9" w14:textId="77777777" w:rsidR="00F56623" w:rsidRPr="005D3B0A" w:rsidRDefault="00F56623" w:rsidP="00F5662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auto"/>
                <w:sz w:val="24"/>
                <w:szCs w:val="24"/>
                <w:lang w:val="lt-LT"/>
              </w:rPr>
            </w:pPr>
            <w:r w:rsidRPr="005D3B0A">
              <w:rPr>
                <w:rFonts w:ascii="Times New Roman" w:eastAsia="Times New Roman" w:hAnsi="Times New Roman" w:cs="Times New Roman"/>
                <w:color w:val="auto"/>
                <w:sz w:val="24"/>
                <w:szCs w:val="24"/>
                <w:bdr w:val="none" w:sz="0" w:space="0" w:color="auto"/>
                <w:lang w:val="lt-LT" w:eastAsia="lt-LT"/>
              </w:rPr>
              <w:t>Zimnickas</w:t>
            </w:r>
          </w:p>
        </w:tc>
        <w:tc>
          <w:tcPr>
            <w:tcW w:w="9044" w:type="dxa"/>
          </w:tcPr>
          <w:p w14:paraId="5A9646EB" w14:textId="77777777" w:rsidR="00F56623" w:rsidRPr="00443311" w:rsidRDefault="00F56623" w:rsidP="00F5662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2D1553">
              <w:rPr>
                <w:rFonts w:ascii="Times New Roman" w:eastAsia="Times New Roman" w:hAnsi="Times New Roman" w:cs="Times New Roman"/>
                <w:sz w:val="24"/>
                <w:szCs w:val="24"/>
                <w:bdr w:val="none" w:sz="0" w:space="0" w:color="auto"/>
                <w:lang w:val="lt-LT" w:eastAsia="lt-LT"/>
              </w:rPr>
              <w:t>Medienos perdirbėjų asociacija, UAB „Juodeliai“</w:t>
            </w:r>
            <w:r w:rsidRPr="00443311">
              <w:rPr>
                <w:rFonts w:ascii="Times New Roman" w:eastAsia="Times New Roman" w:hAnsi="Times New Roman" w:cs="Times New Roman"/>
                <w:sz w:val="24"/>
                <w:szCs w:val="24"/>
                <w:bdr w:val="none" w:sz="0" w:space="0" w:color="auto"/>
                <w:lang w:val="lt-LT" w:eastAsia="lt-LT"/>
              </w:rPr>
              <w:t xml:space="preserve"> /</w:t>
            </w:r>
            <w:r w:rsidRPr="002D1553">
              <w:rPr>
                <w:rFonts w:ascii="Times New Roman" w:eastAsia="Times New Roman" w:hAnsi="Times New Roman" w:cs="Times New Roman"/>
                <w:sz w:val="24"/>
                <w:szCs w:val="24"/>
                <w:bdr w:val="none" w:sz="0" w:space="0" w:color="auto"/>
                <w:lang w:val="lt-LT" w:eastAsia="lt-LT"/>
              </w:rPr>
              <w:t>vadovas</w:t>
            </w:r>
            <w:r w:rsidRPr="00443311">
              <w:rPr>
                <w:rFonts w:ascii="Times New Roman" w:eastAsia="Times New Roman" w:hAnsi="Times New Roman" w:cs="Times New Roman"/>
                <w:sz w:val="24"/>
                <w:szCs w:val="24"/>
                <w:bdr w:val="none" w:sz="0" w:space="0" w:color="auto"/>
                <w:lang w:val="lt-LT" w:eastAsia="lt-LT"/>
              </w:rPr>
              <w:t>/</w:t>
            </w:r>
          </w:p>
        </w:tc>
      </w:tr>
      <w:tr w:rsidR="00F56623" w:rsidRPr="001B0142" w14:paraId="2909E3D5" w14:textId="77777777" w:rsidTr="00F56623">
        <w:tc>
          <w:tcPr>
            <w:tcW w:w="972" w:type="dxa"/>
          </w:tcPr>
          <w:p w14:paraId="6B45DA92" w14:textId="77777777" w:rsidR="00F56623" w:rsidRPr="00013220" w:rsidRDefault="00F56623" w:rsidP="00C92FD2">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4"/>
                <w:szCs w:val="24"/>
                <w:lang w:val="lt-LT"/>
              </w:rPr>
            </w:pPr>
            <w:r w:rsidRPr="00013220">
              <w:rPr>
                <w:rFonts w:ascii="Times New Roman" w:hAnsi="Times New Roman" w:cs="Times New Roman"/>
                <w:sz w:val="24"/>
                <w:szCs w:val="24"/>
                <w:lang w:val="lt-LT"/>
              </w:rPr>
              <w:t>3</w:t>
            </w:r>
          </w:p>
        </w:tc>
        <w:tc>
          <w:tcPr>
            <w:tcW w:w="2034" w:type="dxa"/>
          </w:tcPr>
          <w:p w14:paraId="71DEF74A" w14:textId="77777777" w:rsidR="00F56623" w:rsidRPr="005D3B0A" w:rsidRDefault="00F56623" w:rsidP="00F56623">
            <w:pPr>
              <w:pStyle w:val="BodyA"/>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hAnsi="Times New Roman" w:cs="Times New Roman"/>
                <w:b/>
                <w:bCs/>
                <w:color w:val="auto"/>
                <w:sz w:val="24"/>
                <w:szCs w:val="24"/>
                <w:lang w:val="lt-LT"/>
              </w:rPr>
            </w:pPr>
            <w:r w:rsidRPr="005D3B0A">
              <w:rPr>
                <w:rFonts w:ascii="Times New Roman" w:eastAsia="Times New Roman" w:hAnsi="Times New Roman" w:cs="Times New Roman"/>
                <w:color w:val="auto"/>
                <w:sz w:val="24"/>
                <w:szCs w:val="24"/>
                <w:bdr w:val="none" w:sz="0" w:space="0" w:color="auto"/>
                <w:lang w:val="lt-LT" w:eastAsia="lt-LT"/>
              </w:rPr>
              <w:t>Janas</w:t>
            </w:r>
          </w:p>
        </w:tc>
        <w:tc>
          <w:tcPr>
            <w:tcW w:w="2268" w:type="dxa"/>
          </w:tcPr>
          <w:p w14:paraId="11C1D396" w14:textId="77777777" w:rsidR="00F56623" w:rsidRPr="005D3B0A" w:rsidRDefault="00F56623" w:rsidP="00F5662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auto"/>
                <w:sz w:val="24"/>
                <w:szCs w:val="24"/>
                <w:lang w:val="lt-LT"/>
              </w:rPr>
            </w:pPr>
            <w:proofErr w:type="spellStart"/>
            <w:r w:rsidRPr="005D3B0A">
              <w:rPr>
                <w:rFonts w:ascii="Times New Roman" w:eastAsia="Times New Roman" w:hAnsi="Times New Roman" w:cs="Times New Roman"/>
                <w:color w:val="auto"/>
                <w:sz w:val="24"/>
                <w:szCs w:val="24"/>
                <w:bdr w:val="none" w:sz="0" w:space="0" w:color="auto"/>
                <w:lang w:val="lt-LT" w:eastAsia="lt-LT"/>
              </w:rPr>
              <w:t>Likšo</w:t>
            </w:r>
            <w:proofErr w:type="spellEnd"/>
          </w:p>
        </w:tc>
        <w:tc>
          <w:tcPr>
            <w:tcW w:w="9044" w:type="dxa"/>
          </w:tcPr>
          <w:p w14:paraId="53DEE527" w14:textId="77777777" w:rsidR="00F56623" w:rsidRPr="00443311" w:rsidRDefault="00F56623" w:rsidP="00F5662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2D1553">
              <w:rPr>
                <w:rFonts w:ascii="Times New Roman" w:eastAsia="Times New Roman" w:hAnsi="Times New Roman" w:cs="Times New Roman"/>
                <w:sz w:val="24"/>
                <w:szCs w:val="24"/>
                <w:bdr w:val="none" w:sz="0" w:space="0" w:color="auto"/>
                <w:lang w:val="lt-LT" w:eastAsia="lt-LT"/>
              </w:rPr>
              <w:t>Medinių padėklų gamintojų asociacija</w:t>
            </w:r>
            <w:r w:rsidRPr="00443311">
              <w:rPr>
                <w:rFonts w:ascii="Times New Roman" w:eastAsia="Times New Roman" w:hAnsi="Times New Roman" w:cs="Times New Roman"/>
                <w:sz w:val="24"/>
                <w:szCs w:val="24"/>
                <w:bdr w:val="none" w:sz="0" w:space="0" w:color="auto"/>
                <w:lang w:val="lt-LT" w:eastAsia="lt-LT"/>
              </w:rPr>
              <w:t xml:space="preserve"> /</w:t>
            </w:r>
            <w:r w:rsidRPr="002D1553">
              <w:rPr>
                <w:rFonts w:ascii="Times New Roman" w:eastAsia="Times New Roman" w:hAnsi="Times New Roman" w:cs="Times New Roman"/>
                <w:sz w:val="24"/>
                <w:szCs w:val="24"/>
                <w:bdr w:val="none" w:sz="0" w:space="0" w:color="auto"/>
                <w:lang w:val="lt-LT" w:eastAsia="lt-LT"/>
              </w:rPr>
              <w:t>vadovas</w:t>
            </w:r>
            <w:r w:rsidRPr="00443311">
              <w:rPr>
                <w:rFonts w:ascii="Times New Roman" w:eastAsia="Times New Roman" w:hAnsi="Times New Roman" w:cs="Times New Roman"/>
                <w:sz w:val="24"/>
                <w:szCs w:val="24"/>
                <w:bdr w:val="none" w:sz="0" w:space="0" w:color="auto"/>
                <w:lang w:val="lt-LT" w:eastAsia="lt-LT"/>
              </w:rPr>
              <w:t>/</w:t>
            </w:r>
          </w:p>
        </w:tc>
      </w:tr>
      <w:tr w:rsidR="00F56623" w:rsidRPr="001B0142" w14:paraId="07F98155" w14:textId="77777777" w:rsidTr="00F56623">
        <w:tc>
          <w:tcPr>
            <w:tcW w:w="972" w:type="dxa"/>
          </w:tcPr>
          <w:p w14:paraId="7B7633F9" w14:textId="77777777" w:rsidR="00F56623" w:rsidRPr="00013220" w:rsidRDefault="00F56623" w:rsidP="00C92FD2">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4"/>
                <w:szCs w:val="24"/>
                <w:lang w:val="lt-LT"/>
              </w:rPr>
            </w:pPr>
            <w:r w:rsidRPr="00013220">
              <w:rPr>
                <w:rFonts w:ascii="Times New Roman" w:hAnsi="Times New Roman" w:cs="Times New Roman"/>
                <w:sz w:val="24"/>
                <w:szCs w:val="24"/>
                <w:lang w:val="lt-LT"/>
              </w:rPr>
              <w:t>4</w:t>
            </w:r>
          </w:p>
        </w:tc>
        <w:tc>
          <w:tcPr>
            <w:tcW w:w="2034" w:type="dxa"/>
          </w:tcPr>
          <w:p w14:paraId="00B4D03F" w14:textId="77777777" w:rsidR="00F56623" w:rsidRPr="005D3B0A" w:rsidRDefault="00F56623" w:rsidP="00F56623">
            <w:pPr>
              <w:pStyle w:val="BodyA"/>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hAnsi="Times New Roman" w:cs="Times New Roman"/>
                <w:b/>
                <w:bCs/>
                <w:color w:val="auto"/>
                <w:sz w:val="24"/>
                <w:szCs w:val="24"/>
                <w:lang w:val="lt-LT"/>
              </w:rPr>
            </w:pPr>
            <w:r w:rsidRPr="005D3B0A">
              <w:rPr>
                <w:rFonts w:ascii="Times New Roman" w:eastAsia="Times New Roman" w:hAnsi="Times New Roman" w:cs="Times New Roman"/>
                <w:color w:val="auto"/>
                <w:sz w:val="24"/>
                <w:szCs w:val="24"/>
                <w:bdr w:val="none" w:sz="0" w:space="0" w:color="auto"/>
                <w:lang w:val="lt-LT" w:eastAsia="lt-LT"/>
              </w:rPr>
              <w:t>Emilis</w:t>
            </w:r>
          </w:p>
        </w:tc>
        <w:tc>
          <w:tcPr>
            <w:tcW w:w="2268" w:type="dxa"/>
          </w:tcPr>
          <w:p w14:paraId="33A5ACDF" w14:textId="77777777" w:rsidR="00F56623" w:rsidRPr="005D3B0A" w:rsidRDefault="00F56623" w:rsidP="00F5662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auto"/>
                <w:sz w:val="24"/>
                <w:szCs w:val="24"/>
                <w:lang w:val="lt-LT"/>
              </w:rPr>
            </w:pPr>
            <w:proofErr w:type="spellStart"/>
            <w:r w:rsidRPr="005D3B0A">
              <w:rPr>
                <w:rFonts w:ascii="Times New Roman" w:eastAsia="Times New Roman" w:hAnsi="Times New Roman" w:cs="Times New Roman"/>
                <w:color w:val="auto"/>
                <w:sz w:val="24"/>
                <w:szCs w:val="24"/>
                <w:bdr w:val="none" w:sz="0" w:space="0" w:color="auto"/>
                <w:lang w:val="lt-LT" w:eastAsia="lt-LT"/>
              </w:rPr>
              <w:t>Ruželė</w:t>
            </w:r>
            <w:proofErr w:type="spellEnd"/>
          </w:p>
        </w:tc>
        <w:tc>
          <w:tcPr>
            <w:tcW w:w="9044" w:type="dxa"/>
          </w:tcPr>
          <w:p w14:paraId="75E5B263" w14:textId="668BC88A" w:rsidR="00F56623" w:rsidRPr="00443311" w:rsidRDefault="00F56623" w:rsidP="00F5662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2D1553">
              <w:rPr>
                <w:rFonts w:ascii="Times New Roman" w:eastAsia="Times New Roman" w:hAnsi="Times New Roman" w:cs="Times New Roman"/>
                <w:sz w:val="24"/>
                <w:szCs w:val="24"/>
                <w:bdr w:val="none" w:sz="0" w:space="0" w:color="auto"/>
                <w:lang w:val="lt-LT" w:eastAsia="lt-LT"/>
              </w:rPr>
              <w:t>Lietuvos investuotojų forumas</w:t>
            </w:r>
            <w:r w:rsidRPr="00443311">
              <w:rPr>
                <w:rFonts w:ascii="Times New Roman" w:eastAsia="Times New Roman" w:hAnsi="Times New Roman" w:cs="Times New Roman"/>
                <w:sz w:val="24"/>
                <w:szCs w:val="24"/>
                <w:bdr w:val="none" w:sz="0" w:space="0" w:color="auto"/>
                <w:lang w:val="lt-LT" w:eastAsia="lt-LT"/>
              </w:rPr>
              <w:t xml:space="preserve"> /</w:t>
            </w:r>
            <w:r w:rsidR="00B25B8F">
              <w:rPr>
                <w:rFonts w:ascii="Times New Roman" w:eastAsia="Times New Roman" w:hAnsi="Times New Roman" w:cs="Times New Roman"/>
                <w:sz w:val="24"/>
                <w:szCs w:val="24"/>
                <w:bdr w:val="none" w:sz="0" w:space="0" w:color="auto"/>
                <w:lang w:val="lt-LT" w:eastAsia="lt-LT"/>
              </w:rPr>
              <w:t>p</w:t>
            </w:r>
            <w:r w:rsidRPr="002D1553">
              <w:rPr>
                <w:rFonts w:ascii="Times New Roman" w:eastAsia="Times New Roman" w:hAnsi="Times New Roman" w:cs="Times New Roman"/>
                <w:sz w:val="24"/>
                <w:szCs w:val="24"/>
                <w:bdr w:val="none" w:sz="0" w:space="0" w:color="auto"/>
                <w:lang w:val="lt-LT" w:eastAsia="lt-LT"/>
              </w:rPr>
              <w:t>olitikos ir korporatyvinių reikalų vadovas</w:t>
            </w:r>
            <w:r w:rsidRPr="00443311">
              <w:rPr>
                <w:rFonts w:ascii="Times New Roman" w:eastAsia="Times New Roman" w:hAnsi="Times New Roman" w:cs="Times New Roman"/>
                <w:sz w:val="24"/>
                <w:szCs w:val="24"/>
                <w:bdr w:val="none" w:sz="0" w:space="0" w:color="auto"/>
                <w:lang w:val="lt-LT" w:eastAsia="lt-LT"/>
              </w:rPr>
              <w:t>/</w:t>
            </w:r>
          </w:p>
        </w:tc>
      </w:tr>
      <w:tr w:rsidR="00F56623" w:rsidRPr="005823D5" w14:paraId="6DD660C9" w14:textId="77777777" w:rsidTr="00F56623">
        <w:tc>
          <w:tcPr>
            <w:tcW w:w="972" w:type="dxa"/>
          </w:tcPr>
          <w:p w14:paraId="09E35168" w14:textId="77777777" w:rsidR="00F56623" w:rsidRPr="00013220" w:rsidRDefault="00F56623" w:rsidP="00C92FD2">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4"/>
                <w:szCs w:val="24"/>
                <w:lang w:val="lt-LT"/>
              </w:rPr>
            </w:pPr>
            <w:r w:rsidRPr="00013220">
              <w:rPr>
                <w:rFonts w:ascii="Times New Roman" w:hAnsi="Times New Roman" w:cs="Times New Roman"/>
                <w:sz w:val="24"/>
                <w:szCs w:val="24"/>
                <w:lang w:val="lt-LT"/>
              </w:rPr>
              <w:t>5</w:t>
            </w:r>
          </w:p>
        </w:tc>
        <w:tc>
          <w:tcPr>
            <w:tcW w:w="2034" w:type="dxa"/>
          </w:tcPr>
          <w:p w14:paraId="70B6A6BF" w14:textId="77777777" w:rsidR="00F56623" w:rsidRPr="005D3B0A" w:rsidRDefault="00F56623" w:rsidP="00F56623">
            <w:pPr>
              <w:pStyle w:val="BodyA"/>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hAnsi="Times New Roman" w:cs="Times New Roman"/>
                <w:b/>
                <w:bCs/>
                <w:color w:val="auto"/>
                <w:sz w:val="24"/>
                <w:szCs w:val="24"/>
                <w:lang w:val="lt-LT"/>
              </w:rPr>
            </w:pPr>
            <w:r w:rsidRPr="005D3B0A">
              <w:rPr>
                <w:rFonts w:ascii="Times New Roman" w:eastAsia="Times New Roman" w:hAnsi="Times New Roman" w:cs="Times New Roman"/>
                <w:color w:val="auto"/>
                <w:sz w:val="24"/>
                <w:szCs w:val="24"/>
                <w:bdr w:val="none" w:sz="0" w:space="0" w:color="auto"/>
                <w:lang w:val="lt-LT" w:eastAsia="lt-LT"/>
              </w:rPr>
              <w:t>Zigmas</w:t>
            </w:r>
          </w:p>
        </w:tc>
        <w:tc>
          <w:tcPr>
            <w:tcW w:w="2268" w:type="dxa"/>
          </w:tcPr>
          <w:p w14:paraId="2A27CE6C" w14:textId="77777777" w:rsidR="00F56623" w:rsidRPr="005D3B0A" w:rsidRDefault="00F56623" w:rsidP="00F5662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auto"/>
                <w:sz w:val="24"/>
                <w:szCs w:val="24"/>
                <w:lang w:val="lt-LT"/>
              </w:rPr>
            </w:pPr>
            <w:r w:rsidRPr="005D3B0A">
              <w:rPr>
                <w:rFonts w:ascii="Times New Roman" w:eastAsia="Times New Roman" w:hAnsi="Times New Roman" w:cs="Times New Roman"/>
                <w:color w:val="auto"/>
                <w:sz w:val="24"/>
                <w:szCs w:val="24"/>
                <w:bdr w:val="none" w:sz="0" w:space="0" w:color="auto"/>
                <w:lang w:val="lt-LT" w:eastAsia="lt-LT"/>
              </w:rPr>
              <w:t>Jančiauskas</w:t>
            </w:r>
          </w:p>
        </w:tc>
        <w:tc>
          <w:tcPr>
            <w:tcW w:w="9044" w:type="dxa"/>
          </w:tcPr>
          <w:p w14:paraId="5426C167" w14:textId="77777777" w:rsidR="00F56623" w:rsidRPr="00443311" w:rsidRDefault="00F56623" w:rsidP="00F5662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2D1553">
              <w:rPr>
                <w:rFonts w:ascii="Times New Roman" w:eastAsia="Times New Roman" w:hAnsi="Times New Roman" w:cs="Times New Roman"/>
                <w:sz w:val="24"/>
                <w:szCs w:val="24"/>
                <w:bdr w:val="none" w:sz="0" w:space="0" w:color="auto"/>
                <w:lang w:val="lt-LT" w:eastAsia="lt-LT"/>
              </w:rPr>
              <w:t>Lietuvos baldų ir medžio apdirbimo įmonių darbuotojų sąjunga</w:t>
            </w:r>
            <w:r w:rsidRPr="00443311">
              <w:rPr>
                <w:rFonts w:ascii="Times New Roman" w:eastAsia="Times New Roman" w:hAnsi="Times New Roman" w:cs="Times New Roman"/>
                <w:sz w:val="24"/>
                <w:szCs w:val="24"/>
                <w:bdr w:val="none" w:sz="0" w:space="0" w:color="auto"/>
                <w:lang w:val="lt-LT" w:eastAsia="lt-LT"/>
              </w:rPr>
              <w:t xml:space="preserve"> /</w:t>
            </w:r>
            <w:r w:rsidRPr="002D1553">
              <w:rPr>
                <w:rFonts w:ascii="Times New Roman" w:eastAsia="Times New Roman" w:hAnsi="Times New Roman" w:cs="Times New Roman"/>
                <w:sz w:val="24"/>
                <w:szCs w:val="24"/>
                <w:bdr w:val="none" w:sz="0" w:space="0" w:color="auto"/>
                <w:lang w:val="lt-LT" w:eastAsia="lt-LT"/>
              </w:rPr>
              <w:t>Pirmininkas</w:t>
            </w:r>
            <w:r w:rsidRPr="00443311">
              <w:rPr>
                <w:rFonts w:ascii="Times New Roman" w:eastAsia="Times New Roman" w:hAnsi="Times New Roman" w:cs="Times New Roman"/>
                <w:sz w:val="24"/>
                <w:szCs w:val="24"/>
                <w:bdr w:val="none" w:sz="0" w:space="0" w:color="auto"/>
                <w:lang w:val="lt-LT" w:eastAsia="lt-LT"/>
              </w:rPr>
              <w:t>/</w:t>
            </w:r>
          </w:p>
        </w:tc>
      </w:tr>
      <w:tr w:rsidR="00F56623" w:rsidRPr="001B0142" w14:paraId="20F05437" w14:textId="77777777" w:rsidTr="00F56623">
        <w:tc>
          <w:tcPr>
            <w:tcW w:w="972" w:type="dxa"/>
          </w:tcPr>
          <w:p w14:paraId="544BED17" w14:textId="77777777" w:rsidR="00F56623" w:rsidRPr="00013220" w:rsidRDefault="00F56623" w:rsidP="00C92FD2">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4"/>
                <w:szCs w:val="24"/>
                <w:lang w:val="lt-LT"/>
              </w:rPr>
            </w:pPr>
            <w:r w:rsidRPr="00013220">
              <w:rPr>
                <w:rFonts w:ascii="Times New Roman" w:hAnsi="Times New Roman" w:cs="Times New Roman"/>
                <w:sz w:val="24"/>
                <w:szCs w:val="24"/>
                <w:lang w:val="lt-LT"/>
              </w:rPr>
              <w:t>6</w:t>
            </w:r>
          </w:p>
        </w:tc>
        <w:tc>
          <w:tcPr>
            <w:tcW w:w="2034" w:type="dxa"/>
          </w:tcPr>
          <w:p w14:paraId="7FD35EBF" w14:textId="77777777" w:rsidR="00F56623" w:rsidRPr="005D3B0A" w:rsidRDefault="00F56623" w:rsidP="00F56623">
            <w:pPr>
              <w:pStyle w:val="BodyA"/>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hAnsi="Times New Roman" w:cs="Times New Roman"/>
                <w:b/>
                <w:bCs/>
                <w:color w:val="auto"/>
                <w:sz w:val="24"/>
                <w:szCs w:val="24"/>
                <w:lang w:val="lt-LT"/>
              </w:rPr>
            </w:pPr>
            <w:r w:rsidRPr="005D3B0A">
              <w:rPr>
                <w:rFonts w:ascii="Times New Roman" w:eastAsia="Times New Roman" w:hAnsi="Times New Roman" w:cs="Times New Roman"/>
                <w:color w:val="auto"/>
                <w:sz w:val="24"/>
                <w:szCs w:val="24"/>
                <w:bdr w:val="none" w:sz="0" w:space="0" w:color="auto"/>
                <w:lang w:val="lt-LT" w:eastAsia="lt-LT"/>
              </w:rPr>
              <w:t>Tomas</w:t>
            </w:r>
          </w:p>
        </w:tc>
        <w:tc>
          <w:tcPr>
            <w:tcW w:w="2268" w:type="dxa"/>
          </w:tcPr>
          <w:p w14:paraId="6AE6CBF5" w14:textId="77777777" w:rsidR="00F56623" w:rsidRPr="005D3B0A" w:rsidRDefault="00F56623" w:rsidP="00F5662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auto"/>
                <w:sz w:val="24"/>
                <w:szCs w:val="24"/>
                <w:lang w:val="lt-LT"/>
              </w:rPr>
            </w:pPr>
            <w:r w:rsidRPr="005D3B0A">
              <w:rPr>
                <w:rFonts w:ascii="Times New Roman" w:eastAsia="Times New Roman" w:hAnsi="Times New Roman" w:cs="Times New Roman"/>
                <w:color w:val="auto"/>
                <w:sz w:val="24"/>
                <w:szCs w:val="24"/>
                <w:bdr w:val="none" w:sz="0" w:space="0" w:color="auto"/>
                <w:lang w:val="lt-LT" w:eastAsia="lt-LT"/>
              </w:rPr>
              <w:t>Pūkas</w:t>
            </w:r>
          </w:p>
        </w:tc>
        <w:tc>
          <w:tcPr>
            <w:tcW w:w="9044" w:type="dxa"/>
          </w:tcPr>
          <w:p w14:paraId="332B5889" w14:textId="6E4287FB" w:rsidR="00F56623" w:rsidRPr="00443311" w:rsidRDefault="00F56623" w:rsidP="00F5662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2D1553">
              <w:rPr>
                <w:rFonts w:ascii="Times New Roman" w:eastAsia="Times New Roman" w:hAnsi="Times New Roman" w:cs="Times New Roman"/>
                <w:sz w:val="24"/>
                <w:szCs w:val="24"/>
                <w:bdr w:val="none" w:sz="0" w:space="0" w:color="auto"/>
                <w:lang w:val="lt-LT" w:eastAsia="lt-LT"/>
              </w:rPr>
              <w:t>VĮ VMU</w:t>
            </w:r>
            <w:r w:rsidRPr="00443311">
              <w:rPr>
                <w:rFonts w:ascii="Times New Roman" w:eastAsia="Times New Roman" w:hAnsi="Times New Roman" w:cs="Times New Roman"/>
                <w:sz w:val="24"/>
                <w:szCs w:val="24"/>
                <w:bdr w:val="none" w:sz="0" w:space="0" w:color="auto"/>
                <w:lang w:val="lt-LT" w:eastAsia="lt-LT"/>
              </w:rPr>
              <w:t xml:space="preserve"> /</w:t>
            </w:r>
            <w:r w:rsidR="00B25B8F">
              <w:rPr>
                <w:rFonts w:ascii="Times New Roman" w:eastAsia="Times New Roman" w:hAnsi="Times New Roman" w:cs="Times New Roman"/>
                <w:sz w:val="24"/>
                <w:szCs w:val="24"/>
                <w:bdr w:val="none" w:sz="0" w:space="0" w:color="auto"/>
                <w:lang w:val="lt-LT" w:eastAsia="lt-LT"/>
              </w:rPr>
              <w:t>m</w:t>
            </w:r>
            <w:r w:rsidRPr="002D1553">
              <w:rPr>
                <w:rFonts w:ascii="Times New Roman" w:eastAsia="Times New Roman" w:hAnsi="Times New Roman" w:cs="Times New Roman"/>
                <w:sz w:val="24"/>
                <w:szCs w:val="24"/>
                <w:bdr w:val="none" w:sz="0" w:space="0" w:color="auto"/>
                <w:lang w:val="lt-LT" w:eastAsia="lt-LT"/>
              </w:rPr>
              <w:t>edienos prekybos ir logistikos skyriaus vadovas</w:t>
            </w:r>
            <w:r w:rsidRPr="00443311">
              <w:rPr>
                <w:rFonts w:ascii="Times New Roman" w:eastAsia="Times New Roman" w:hAnsi="Times New Roman" w:cs="Times New Roman"/>
                <w:sz w:val="24"/>
                <w:szCs w:val="24"/>
                <w:bdr w:val="none" w:sz="0" w:space="0" w:color="auto"/>
                <w:lang w:val="lt-LT" w:eastAsia="lt-LT"/>
              </w:rPr>
              <w:t>/</w:t>
            </w:r>
          </w:p>
        </w:tc>
      </w:tr>
      <w:tr w:rsidR="00F56623" w:rsidRPr="001B0142" w14:paraId="04F2A93E" w14:textId="77777777" w:rsidTr="00F56623">
        <w:tc>
          <w:tcPr>
            <w:tcW w:w="972" w:type="dxa"/>
          </w:tcPr>
          <w:p w14:paraId="3EDB90A8" w14:textId="77777777" w:rsidR="00F56623" w:rsidRPr="00013220" w:rsidRDefault="00F56623" w:rsidP="00C92FD2">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4"/>
                <w:szCs w:val="24"/>
                <w:lang w:val="lt-LT"/>
              </w:rPr>
            </w:pPr>
            <w:r w:rsidRPr="00013220">
              <w:rPr>
                <w:rFonts w:ascii="Times New Roman" w:hAnsi="Times New Roman" w:cs="Times New Roman"/>
                <w:sz w:val="24"/>
                <w:szCs w:val="24"/>
                <w:lang w:val="lt-LT"/>
              </w:rPr>
              <w:t>7</w:t>
            </w:r>
          </w:p>
        </w:tc>
        <w:tc>
          <w:tcPr>
            <w:tcW w:w="2034" w:type="dxa"/>
          </w:tcPr>
          <w:p w14:paraId="08494C3C" w14:textId="77777777" w:rsidR="00F56623" w:rsidRPr="005D3B0A" w:rsidRDefault="00F56623" w:rsidP="00F56623">
            <w:pPr>
              <w:pStyle w:val="BodyA"/>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hAnsi="Times New Roman" w:cs="Times New Roman"/>
                <w:b/>
                <w:bCs/>
                <w:color w:val="auto"/>
                <w:sz w:val="24"/>
                <w:szCs w:val="24"/>
                <w:lang w:val="lt-LT"/>
              </w:rPr>
            </w:pPr>
            <w:r w:rsidRPr="005D3B0A">
              <w:rPr>
                <w:rFonts w:ascii="Times New Roman" w:eastAsia="Times New Roman" w:hAnsi="Times New Roman" w:cs="Times New Roman"/>
                <w:color w:val="auto"/>
                <w:sz w:val="24"/>
                <w:szCs w:val="24"/>
                <w:bdr w:val="none" w:sz="0" w:space="0" w:color="auto"/>
                <w:lang w:val="lt-LT" w:eastAsia="lt-LT"/>
              </w:rPr>
              <w:t>Virgilijus</w:t>
            </w:r>
          </w:p>
        </w:tc>
        <w:tc>
          <w:tcPr>
            <w:tcW w:w="2268" w:type="dxa"/>
          </w:tcPr>
          <w:p w14:paraId="7EFE4D0B" w14:textId="77777777" w:rsidR="00F56623" w:rsidRPr="005D3B0A" w:rsidRDefault="00F56623" w:rsidP="00F5662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auto"/>
                <w:sz w:val="24"/>
                <w:szCs w:val="24"/>
                <w:lang w:val="lt-LT"/>
              </w:rPr>
            </w:pPr>
            <w:r w:rsidRPr="005D3B0A">
              <w:rPr>
                <w:rFonts w:ascii="Times New Roman" w:eastAsia="Times New Roman" w:hAnsi="Times New Roman" w:cs="Times New Roman"/>
                <w:color w:val="auto"/>
                <w:sz w:val="24"/>
                <w:szCs w:val="24"/>
                <w:bdr w:val="none" w:sz="0" w:space="0" w:color="auto"/>
                <w:lang w:val="lt-LT" w:eastAsia="lt-LT"/>
              </w:rPr>
              <w:t>Žygaitis</w:t>
            </w:r>
          </w:p>
        </w:tc>
        <w:tc>
          <w:tcPr>
            <w:tcW w:w="9044" w:type="dxa"/>
          </w:tcPr>
          <w:p w14:paraId="7CDEA87C" w14:textId="77777777" w:rsidR="00F56623" w:rsidRPr="00443311" w:rsidRDefault="00F56623" w:rsidP="00F5662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2D1553">
              <w:rPr>
                <w:rFonts w:ascii="Times New Roman" w:eastAsia="Times New Roman" w:hAnsi="Times New Roman" w:cs="Times New Roman"/>
                <w:sz w:val="24"/>
                <w:szCs w:val="24"/>
                <w:bdr w:val="none" w:sz="0" w:space="0" w:color="auto"/>
                <w:lang w:val="lt-LT" w:eastAsia="lt-LT"/>
              </w:rPr>
              <w:t>UAB Šilalės mediena</w:t>
            </w:r>
            <w:r w:rsidRPr="00443311">
              <w:rPr>
                <w:rFonts w:ascii="Times New Roman" w:eastAsia="Times New Roman" w:hAnsi="Times New Roman" w:cs="Times New Roman"/>
                <w:sz w:val="24"/>
                <w:szCs w:val="24"/>
                <w:bdr w:val="none" w:sz="0" w:space="0" w:color="auto"/>
                <w:lang w:val="lt-LT" w:eastAsia="lt-LT"/>
              </w:rPr>
              <w:t xml:space="preserve"> /</w:t>
            </w:r>
            <w:r w:rsidRPr="002D1553">
              <w:rPr>
                <w:rFonts w:ascii="Times New Roman" w:eastAsia="Times New Roman" w:hAnsi="Times New Roman" w:cs="Times New Roman"/>
                <w:sz w:val="24"/>
                <w:szCs w:val="24"/>
                <w:bdr w:val="none" w:sz="0" w:space="0" w:color="auto"/>
                <w:lang w:val="lt-LT" w:eastAsia="lt-LT"/>
              </w:rPr>
              <w:t>vadovas</w:t>
            </w:r>
            <w:r w:rsidRPr="00443311">
              <w:rPr>
                <w:rFonts w:ascii="Times New Roman" w:eastAsia="Times New Roman" w:hAnsi="Times New Roman" w:cs="Times New Roman"/>
                <w:sz w:val="24"/>
                <w:szCs w:val="24"/>
                <w:bdr w:val="none" w:sz="0" w:space="0" w:color="auto"/>
                <w:lang w:val="lt-LT" w:eastAsia="lt-LT"/>
              </w:rPr>
              <w:t>/</w:t>
            </w:r>
          </w:p>
        </w:tc>
      </w:tr>
      <w:tr w:rsidR="00F56623" w:rsidRPr="001B0142" w14:paraId="620A056F" w14:textId="77777777" w:rsidTr="00F56623">
        <w:tc>
          <w:tcPr>
            <w:tcW w:w="972" w:type="dxa"/>
          </w:tcPr>
          <w:p w14:paraId="6C535D4D" w14:textId="77777777" w:rsidR="00F56623" w:rsidRPr="00013220" w:rsidRDefault="00F56623" w:rsidP="00C92FD2">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4"/>
                <w:szCs w:val="24"/>
                <w:lang w:val="lt-LT"/>
              </w:rPr>
            </w:pPr>
            <w:r w:rsidRPr="00013220">
              <w:rPr>
                <w:rFonts w:ascii="Times New Roman" w:hAnsi="Times New Roman" w:cs="Times New Roman"/>
                <w:sz w:val="24"/>
                <w:szCs w:val="24"/>
                <w:lang w:val="lt-LT"/>
              </w:rPr>
              <w:t>8</w:t>
            </w:r>
          </w:p>
        </w:tc>
        <w:tc>
          <w:tcPr>
            <w:tcW w:w="2034" w:type="dxa"/>
          </w:tcPr>
          <w:p w14:paraId="552F5280" w14:textId="77777777" w:rsidR="00F56623" w:rsidRPr="005D3B0A" w:rsidRDefault="00F56623" w:rsidP="00F56623">
            <w:pPr>
              <w:pStyle w:val="BodyA"/>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hAnsi="Times New Roman" w:cs="Times New Roman"/>
                <w:b/>
                <w:bCs/>
                <w:color w:val="auto"/>
                <w:sz w:val="24"/>
                <w:szCs w:val="24"/>
                <w:lang w:val="lt-LT"/>
              </w:rPr>
            </w:pPr>
            <w:r w:rsidRPr="005D3B0A">
              <w:rPr>
                <w:rFonts w:ascii="Times New Roman" w:eastAsia="Times New Roman" w:hAnsi="Times New Roman" w:cs="Times New Roman"/>
                <w:color w:val="auto"/>
                <w:sz w:val="24"/>
                <w:szCs w:val="24"/>
                <w:bdr w:val="none" w:sz="0" w:space="0" w:color="auto"/>
                <w:lang w:val="lt-LT" w:eastAsia="lt-LT"/>
              </w:rPr>
              <w:t>Mindaugas</w:t>
            </w:r>
          </w:p>
        </w:tc>
        <w:tc>
          <w:tcPr>
            <w:tcW w:w="2268" w:type="dxa"/>
          </w:tcPr>
          <w:p w14:paraId="137CD856" w14:textId="77777777" w:rsidR="00F56623" w:rsidRPr="005D3B0A" w:rsidRDefault="00F56623" w:rsidP="00F5662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auto"/>
                <w:sz w:val="24"/>
                <w:szCs w:val="24"/>
                <w:lang w:val="lt-LT"/>
              </w:rPr>
            </w:pPr>
            <w:proofErr w:type="spellStart"/>
            <w:r w:rsidRPr="005D3B0A">
              <w:rPr>
                <w:rFonts w:ascii="Times New Roman" w:eastAsia="Times New Roman" w:hAnsi="Times New Roman" w:cs="Times New Roman"/>
                <w:color w:val="auto"/>
                <w:sz w:val="24"/>
                <w:szCs w:val="24"/>
                <w:bdr w:val="none" w:sz="0" w:space="0" w:color="auto"/>
                <w:lang w:val="lt-LT" w:eastAsia="lt-LT"/>
              </w:rPr>
              <w:t>Kasmauskis</w:t>
            </w:r>
            <w:proofErr w:type="spellEnd"/>
          </w:p>
        </w:tc>
        <w:tc>
          <w:tcPr>
            <w:tcW w:w="9044" w:type="dxa"/>
          </w:tcPr>
          <w:p w14:paraId="37841AEF" w14:textId="158A80B0" w:rsidR="00F56623" w:rsidRPr="00443311" w:rsidRDefault="00F56623" w:rsidP="00F5662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2D1553">
              <w:rPr>
                <w:rFonts w:ascii="Times New Roman" w:eastAsia="Times New Roman" w:hAnsi="Times New Roman" w:cs="Times New Roman"/>
                <w:sz w:val="24"/>
                <w:szCs w:val="24"/>
                <w:bdr w:val="none" w:sz="0" w:space="0" w:color="auto"/>
                <w:lang w:val="lt-LT" w:eastAsia="lt-LT"/>
              </w:rPr>
              <w:t>UAB "LIKMERĖ“</w:t>
            </w:r>
            <w:r w:rsidRPr="00443311">
              <w:rPr>
                <w:rFonts w:ascii="Times New Roman" w:eastAsia="Times New Roman" w:hAnsi="Times New Roman" w:cs="Times New Roman"/>
                <w:sz w:val="24"/>
                <w:szCs w:val="24"/>
                <w:bdr w:val="none" w:sz="0" w:space="0" w:color="auto"/>
                <w:lang w:val="lt-LT" w:eastAsia="lt-LT"/>
              </w:rPr>
              <w:t xml:space="preserve"> /</w:t>
            </w:r>
            <w:r w:rsidR="00B25B8F">
              <w:rPr>
                <w:rFonts w:ascii="Times New Roman" w:eastAsia="Times New Roman" w:hAnsi="Times New Roman" w:cs="Times New Roman"/>
                <w:sz w:val="24"/>
                <w:szCs w:val="24"/>
                <w:bdr w:val="none" w:sz="0" w:space="0" w:color="auto"/>
                <w:lang w:val="lt-LT" w:eastAsia="lt-LT"/>
              </w:rPr>
              <w:t>d</w:t>
            </w:r>
            <w:r w:rsidRPr="002D1553">
              <w:rPr>
                <w:rFonts w:ascii="Times New Roman" w:eastAsia="Times New Roman" w:hAnsi="Times New Roman" w:cs="Times New Roman"/>
                <w:sz w:val="24"/>
                <w:szCs w:val="24"/>
                <w:bdr w:val="none" w:sz="0" w:space="0" w:color="auto"/>
                <w:lang w:val="lt-LT" w:eastAsia="lt-LT"/>
              </w:rPr>
              <w:t>irektorius</w:t>
            </w:r>
            <w:r w:rsidRPr="00443311">
              <w:rPr>
                <w:rFonts w:ascii="Times New Roman" w:eastAsia="Times New Roman" w:hAnsi="Times New Roman" w:cs="Times New Roman"/>
                <w:sz w:val="24"/>
                <w:szCs w:val="24"/>
                <w:bdr w:val="none" w:sz="0" w:space="0" w:color="auto"/>
                <w:lang w:val="lt-LT" w:eastAsia="lt-LT"/>
              </w:rPr>
              <w:t>/</w:t>
            </w:r>
          </w:p>
        </w:tc>
      </w:tr>
      <w:tr w:rsidR="00F56623" w:rsidRPr="008930DA" w14:paraId="07821123" w14:textId="77777777" w:rsidTr="00F56623">
        <w:tc>
          <w:tcPr>
            <w:tcW w:w="972" w:type="dxa"/>
          </w:tcPr>
          <w:p w14:paraId="357F5F86" w14:textId="77777777" w:rsidR="00F56623" w:rsidRPr="00013220" w:rsidRDefault="00F56623" w:rsidP="00C92FD2">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4"/>
                <w:szCs w:val="24"/>
                <w:lang w:val="lt-LT"/>
              </w:rPr>
            </w:pPr>
            <w:r w:rsidRPr="00013220">
              <w:rPr>
                <w:rFonts w:ascii="Times New Roman" w:hAnsi="Times New Roman" w:cs="Times New Roman"/>
                <w:sz w:val="24"/>
                <w:szCs w:val="24"/>
                <w:lang w:val="lt-LT"/>
              </w:rPr>
              <w:t>9</w:t>
            </w:r>
          </w:p>
        </w:tc>
        <w:tc>
          <w:tcPr>
            <w:tcW w:w="2034" w:type="dxa"/>
          </w:tcPr>
          <w:p w14:paraId="7280563E" w14:textId="77777777" w:rsidR="00F56623" w:rsidRPr="005D3B0A" w:rsidRDefault="00F56623" w:rsidP="00F56623">
            <w:pPr>
              <w:pStyle w:val="BodyA"/>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hAnsi="Times New Roman" w:cs="Times New Roman"/>
                <w:b/>
                <w:bCs/>
                <w:color w:val="auto"/>
                <w:sz w:val="24"/>
                <w:szCs w:val="24"/>
                <w:lang w:val="lt-LT"/>
              </w:rPr>
            </w:pPr>
            <w:r w:rsidRPr="005D3B0A">
              <w:rPr>
                <w:rFonts w:ascii="Times New Roman" w:eastAsia="Times New Roman" w:hAnsi="Times New Roman" w:cs="Times New Roman"/>
                <w:color w:val="auto"/>
                <w:sz w:val="24"/>
                <w:szCs w:val="24"/>
                <w:bdr w:val="none" w:sz="0" w:space="0" w:color="auto"/>
                <w:lang w:val="lt-LT" w:eastAsia="lt-LT"/>
              </w:rPr>
              <w:t>Ovidijus</w:t>
            </w:r>
          </w:p>
        </w:tc>
        <w:tc>
          <w:tcPr>
            <w:tcW w:w="2268" w:type="dxa"/>
          </w:tcPr>
          <w:p w14:paraId="40797C10" w14:textId="77777777" w:rsidR="00F56623" w:rsidRPr="005D3B0A" w:rsidRDefault="00F56623" w:rsidP="00F5662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auto"/>
                <w:sz w:val="24"/>
                <w:szCs w:val="24"/>
                <w:lang w:val="lt-LT"/>
              </w:rPr>
            </w:pPr>
            <w:r w:rsidRPr="005D3B0A">
              <w:rPr>
                <w:rFonts w:ascii="Times New Roman" w:eastAsia="Times New Roman" w:hAnsi="Times New Roman" w:cs="Times New Roman"/>
                <w:color w:val="auto"/>
                <w:sz w:val="24"/>
                <w:szCs w:val="24"/>
                <w:bdr w:val="none" w:sz="0" w:space="0" w:color="auto"/>
                <w:lang w:val="lt-LT" w:eastAsia="lt-LT"/>
              </w:rPr>
              <w:t>Jankauskas</w:t>
            </w:r>
          </w:p>
        </w:tc>
        <w:tc>
          <w:tcPr>
            <w:tcW w:w="9044" w:type="dxa"/>
          </w:tcPr>
          <w:p w14:paraId="0F994F40" w14:textId="77777777" w:rsidR="00F56623" w:rsidRPr="00443311" w:rsidRDefault="00F56623" w:rsidP="00F5662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2D1553">
              <w:rPr>
                <w:rFonts w:ascii="Times New Roman" w:eastAsia="Times New Roman" w:hAnsi="Times New Roman" w:cs="Times New Roman"/>
                <w:sz w:val="24"/>
                <w:szCs w:val="24"/>
                <w:bdr w:val="none" w:sz="0" w:space="0" w:color="auto"/>
                <w:lang w:val="lt-LT" w:eastAsia="lt-LT"/>
              </w:rPr>
              <w:t>UAB "Jūrės medis"</w:t>
            </w:r>
            <w:r w:rsidRPr="00443311">
              <w:rPr>
                <w:rFonts w:ascii="Times New Roman" w:eastAsia="Times New Roman" w:hAnsi="Times New Roman" w:cs="Times New Roman"/>
                <w:sz w:val="24"/>
                <w:szCs w:val="24"/>
                <w:bdr w:val="none" w:sz="0" w:space="0" w:color="auto"/>
                <w:lang w:val="lt-LT" w:eastAsia="lt-LT"/>
              </w:rPr>
              <w:t xml:space="preserve"> /</w:t>
            </w:r>
            <w:r w:rsidRPr="002D1553">
              <w:rPr>
                <w:rFonts w:ascii="Times New Roman" w:eastAsia="Times New Roman" w:hAnsi="Times New Roman" w:cs="Times New Roman"/>
                <w:sz w:val="24"/>
                <w:szCs w:val="24"/>
                <w:bdr w:val="none" w:sz="0" w:space="0" w:color="auto"/>
                <w:lang w:val="lt-LT" w:eastAsia="lt-LT"/>
              </w:rPr>
              <w:t>vadovas</w:t>
            </w:r>
            <w:r w:rsidRPr="00443311">
              <w:rPr>
                <w:rFonts w:ascii="Times New Roman" w:eastAsia="Times New Roman" w:hAnsi="Times New Roman" w:cs="Times New Roman"/>
                <w:sz w:val="24"/>
                <w:szCs w:val="24"/>
                <w:bdr w:val="none" w:sz="0" w:space="0" w:color="auto"/>
                <w:lang w:val="lt-LT" w:eastAsia="lt-LT"/>
              </w:rPr>
              <w:t>/</w:t>
            </w:r>
          </w:p>
        </w:tc>
      </w:tr>
      <w:tr w:rsidR="00F56623" w:rsidRPr="001B0142" w14:paraId="34EA22F8" w14:textId="77777777" w:rsidTr="00F56623">
        <w:tc>
          <w:tcPr>
            <w:tcW w:w="972" w:type="dxa"/>
          </w:tcPr>
          <w:p w14:paraId="23D818C0" w14:textId="77777777" w:rsidR="00F56623" w:rsidRPr="00013220" w:rsidRDefault="00F56623" w:rsidP="00C92FD2">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4"/>
                <w:szCs w:val="24"/>
                <w:lang w:val="lt-LT"/>
              </w:rPr>
            </w:pPr>
            <w:r w:rsidRPr="00013220">
              <w:rPr>
                <w:rFonts w:ascii="Times New Roman" w:hAnsi="Times New Roman" w:cs="Times New Roman"/>
                <w:sz w:val="24"/>
                <w:szCs w:val="24"/>
                <w:lang w:val="lt-LT"/>
              </w:rPr>
              <w:t>10</w:t>
            </w:r>
          </w:p>
        </w:tc>
        <w:tc>
          <w:tcPr>
            <w:tcW w:w="2034" w:type="dxa"/>
          </w:tcPr>
          <w:p w14:paraId="343A3798" w14:textId="77777777" w:rsidR="00F56623" w:rsidRPr="005D3B0A" w:rsidRDefault="00F56623" w:rsidP="00F56623">
            <w:pPr>
              <w:pStyle w:val="BodyA"/>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hAnsi="Times New Roman" w:cs="Times New Roman"/>
                <w:b/>
                <w:bCs/>
                <w:color w:val="auto"/>
                <w:sz w:val="24"/>
                <w:szCs w:val="24"/>
                <w:lang w:val="lt-LT"/>
              </w:rPr>
            </w:pPr>
            <w:r w:rsidRPr="005D3B0A">
              <w:rPr>
                <w:rFonts w:ascii="Times New Roman" w:eastAsia="Times New Roman" w:hAnsi="Times New Roman" w:cs="Times New Roman"/>
                <w:color w:val="auto"/>
                <w:sz w:val="24"/>
                <w:szCs w:val="24"/>
                <w:bdr w:val="none" w:sz="0" w:space="0" w:color="auto"/>
                <w:lang w:val="lt-LT" w:eastAsia="lt-LT"/>
              </w:rPr>
              <w:t>Mindaugas</w:t>
            </w:r>
          </w:p>
        </w:tc>
        <w:tc>
          <w:tcPr>
            <w:tcW w:w="2268" w:type="dxa"/>
          </w:tcPr>
          <w:p w14:paraId="3873A4C0" w14:textId="77777777" w:rsidR="00F56623" w:rsidRPr="005D3B0A" w:rsidRDefault="00F56623" w:rsidP="00F5662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auto"/>
                <w:sz w:val="24"/>
                <w:szCs w:val="24"/>
                <w:lang w:val="lt-LT"/>
              </w:rPr>
            </w:pPr>
            <w:r w:rsidRPr="005D3B0A">
              <w:rPr>
                <w:rFonts w:ascii="Times New Roman" w:eastAsia="Times New Roman" w:hAnsi="Times New Roman" w:cs="Times New Roman"/>
                <w:color w:val="auto"/>
                <w:sz w:val="24"/>
                <w:szCs w:val="24"/>
                <w:bdr w:val="none" w:sz="0" w:space="0" w:color="auto"/>
                <w:lang w:val="lt-LT" w:eastAsia="lt-LT"/>
              </w:rPr>
              <w:t>Sutkevičius</w:t>
            </w:r>
          </w:p>
        </w:tc>
        <w:tc>
          <w:tcPr>
            <w:tcW w:w="9044" w:type="dxa"/>
          </w:tcPr>
          <w:p w14:paraId="47842E1E" w14:textId="77777777" w:rsidR="00F56623" w:rsidRPr="00443311" w:rsidRDefault="00F56623" w:rsidP="00F5662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2D1553">
              <w:rPr>
                <w:rFonts w:ascii="Times New Roman" w:eastAsia="Times New Roman" w:hAnsi="Times New Roman" w:cs="Times New Roman"/>
                <w:sz w:val="24"/>
                <w:szCs w:val="24"/>
                <w:bdr w:val="none" w:sz="0" w:space="0" w:color="auto"/>
                <w:lang w:val="lt-LT" w:eastAsia="lt-LT"/>
              </w:rPr>
              <w:t>UAB „</w:t>
            </w:r>
            <w:proofErr w:type="spellStart"/>
            <w:r w:rsidRPr="002D1553">
              <w:rPr>
                <w:rFonts w:ascii="Times New Roman" w:eastAsia="Times New Roman" w:hAnsi="Times New Roman" w:cs="Times New Roman"/>
                <w:sz w:val="24"/>
                <w:szCs w:val="24"/>
                <w:bdr w:val="none" w:sz="0" w:space="0" w:color="auto"/>
                <w:lang w:val="lt-LT" w:eastAsia="lt-LT"/>
              </w:rPr>
              <w:t>VMGcorp</w:t>
            </w:r>
            <w:proofErr w:type="spellEnd"/>
            <w:r w:rsidRPr="002D1553">
              <w:rPr>
                <w:rFonts w:ascii="Times New Roman" w:eastAsia="Times New Roman" w:hAnsi="Times New Roman" w:cs="Times New Roman"/>
                <w:sz w:val="24"/>
                <w:szCs w:val="24"/>
                <w:bdr w:val="none" w:sz="0" w:space="0" w:color="auto"/>
                <w:lang w:val="lt-LT" w:eastAsia="lt-LT"/>
              </w:rPr>
              <w:t>“</w:t>
            </w:r>
            <w:r w:rsidRPr="00443311">
              <w:rPr>
                <w:rFonts w:ascii="Times New Roman" w:eastAsia="Times New Roman" w:hAnsi="Times New Roman" w:cs="Times New Roman"/>
                <w:sz w:val="24"/>
                <w:szCs w:val="24"/>
                <w:bdr w:val="none" w:sz="0" w:space="0" w:color="auto"/>
                <w:lang w:val="lt-LT" w:eastAsia="lt-LT"/>
              </w:rPr>
              <w:t xml:space="preserve"> /</w:t>
            </w:r>
            <w:r w:rsidRPr="002D1553">
              <w:rPr>
                <w:rFonts w:ascii="Times New Roman" w:eastAsia="Times New Roman" w:hAnsi="Times New Roman" w:cs="Times New Roman"/>
                <w:sz w:val="24"/>
                <w:szCs w:val="24"/>
                <w:bdr w:val="none" w:sz="0" w:space="0" w:color="auto"/>
                <w:lang w:val="lt-LT" w:eastAsia="lt-LT"/>
              </w:rPr>
              <w:t>pirkimo atitikties specialistas</w:t>
            </w:r>
            <w:r w:rsidRPr="00443311">
              <w:rPr>
                <w:rFonts w:ascii="Times New Roman" w:eastAsia="Times New Roman" w:hAnsi="Times New Roman" w:cs="Times New Roman"/>
                <w:sz w:val="24"/>
                <w:szCs w:val="24"/>
                <w:bdr w:val="none" w:sz="0" w:space="0" w:color="auto"/>
                <w:lang w:val="lt-LT" w:eastAsia="lt-LT"/>
              </w:rPr>
              <w:t>/</w:t>
            </w:r>
          </w:p>
        </w:tc>
      </w:tr>
      <w:tr w:rsidR="00F56623" w14:paraId="1A2EF6B8" w14:textId="77777777" w:rsidTr="00F56623">
        <w:tc>
          <w:tcPr>
            <w:tcW w:w="972" w:type="dxa"/>
          </w:tcPr>
          <w:p w14:paraId="154C576B" w14:textId="60C8EFD6" w:rsidR="00F56623" w:rsidRPr="00013220" w:rsidRDefault="00F56623" w:rsidP="00C92FD2">
            <w:pPr>
              <w:pStyle w:val="BodyA"/>
              <w:jc w:val="center"/>
              <w:rPr>
                <w:rFonts w:ascii="Times New Roman" w:eastAsia="Times New Roman" w:hAnsi="Times New Roman" w:cs="Times New Roman"/>
                <w:color w:val="000000" w:themeColor="text1"/>
                <w:sz w:val="24"/>
                <w:szCs w:val="24"/>
                <w:lang w:val="lt-LT"/>
              </w:rPr>
            </w:pPr>
          </w:p>
        </w:tc>
        <w:tc>
          <w:tcPr>
            <w:tcW w:w="2034" w:type="dxa"/>
          </w:tcPr>
          <w:p w14:paraId="2CC256C0" w14:textId="3F8EB52A" w:rsidR="00F56623" w:rsidRPr="005D3B0A" w:rsidRDefault="00F56623" w:rsidP="00F56623">
            <w:pPr>
              <w:pStyle w:val="BodyA"/>
              <w:jc w:val="right"/>
              <w:rPr>
                <w:rFonts w:ascii="Times New Roman" w:eastAsia="Times New Roman" w:hAnsi="Times New Roman" w:cs="Times New Roman"/>
                <w:b/>
                <w:bCs/>
                <w:color w:val="auto"/>
                <w:sz w:val="24"/>
                <w:szCs w:val="24"/>
                <w:lang w:val="lt-LT"/>
              </w:rPr>
            </w:pPr>
          </w:p>
        </w:tc>
        <w:tc>
          <w:tcPr>
            <w:tcW w:w="2268" w:type="dxa"/>
          </w:tcPr>
          <w:p w14:paraId="3686C40A" w14:textId="0BB87C8C" w:rsidR="00F56623" w:rsidRPr="005D3B0A" w:rsidRDefault="00F56623" w:rsidP="00F56623">
            <w:pPr>
              <w:pStyle w:val="BodyA"/>
              <w:rPr>
                <w:rFonts w:ascii="Times New Roman" w:eastAsia="Times New Roman" w:hAnsi="Times New Roman" w:cs="Times New Roman"/>
                <w:b/>
                <w:bCs/>
                <w:color w:val="auto"/>
                <w:sz w:val="24"/>
                <w:szCs w:val="24"/>
                <w:lang w:val="lt-LT"/>
              </w:rPr>
            </w:pPr>
          </w:p>
        </w:tc>
        <w:tc>
          <w:tcPr>
            <w:tcW w:w="9044" w:type="dxa"/>
          </w:tcPr>
          <w:p w14:paraId="6B1B87A0" w14:textId="5A79BF9B" w:rsidR="00F56623" w:rsidRPr="00443311" w:rsidRDefault="00F56623" w:rsidP="00F56623">
            <w:pPr>
              <w:pStyle w:val="BodyA"/>
              <w:jc w:val="both"/>
              <w:rPr>
                <w:rFonts w:ascii="Times New Roman" w:eastAsia="Times New Roman" w:hAnsi="Times New Roman" w:cs="Times New Roman"/>
                <w:b/>
                <w:bCs/>
                <w:color w:val="000000" w:themeColor="text1"/>
                <w:sz w:val="24"/>
                <w:szCs w:val="24"/>
                <w:lang w:val="lt-LT"/>
              </w:rPr>
            </w:pPr>
          </w:p>
        </w:tc>
      </w:tr>
      <w:tr w:rsidR="00F56623" w14:paraId="70009D03" w14:textId="77777777" w:rsidTr="00F56623">
        <w:tc>
          <w:tcPr>
            <w:tcW w:w="972" w:type="dxa"/>
          </w:tcPr>
          <w:p w14:paraId="16BBB269" w14:textId="7E399613" w:rsidR="00F56623" w:rsidRPr="00013220" w:rsidRDefault="00F56623" w:rsidP="00C92FD2">
            <w:pPr>
              <w:pStyle w:val="BodyA"/>
              <w:jc w:val="center"/>
              <w:rPr>
                <w:rFonts w:ascii="Times New Roman" w:eastAsia="Times New Roman" w:hAnsi="Times New Roman" w:cs="Times New Roman"/>
                <w:color w:val="000000" w:themeColor="text1"/>
                <w:sz w:val="24"/>
                <w:szCs w:val="24"/>
                <w:lang w:val="lt-LT"/>
              </w:rPr>
            </w:pPr>
          </w:p>
        </w:tc>
        <w:tc>
          <w:tcPr>
            <w:tcW w:w="2034" w:type="dxa"/>
          </w:tcPr>
          <w:p w14:paraId="39B81726" w14:textId="2D38FC73" w:rsidR="00F56623" w:rsidRPr="005D3B0A" w:rsidRDefault="00F56623" w:rsidP="00F56623">
            <w:pPr>
              <w:pStyle w:val="BodyA"/>
              <w:jc w:val="right"/>
              <w:rPr>
                <w:rFonts w:ascii="Times New Roman" w:eastAsia="Times New Roman" w:hAnsi="Times New Roman" w:cs="Times New Roman"/>
                <w:b/>
                <w:bCs/>
                <w:color w:val="auto"/>
                <w:sz w:val="24"/>
                <w:szCs w:val="24"/>
                <w:lang w:val="lt-LT"/>
              </w:rPr>
            </w:pPr>
          </w:p>
        </w:tc>
        <w:tc>
          <w:tcPr>
            <w:tcW w:w="2268" w:type="dxa"/>
          </w:tcPr>
          <w:p w14:paraId="665CDEB3" w14:textId="4EDA714A" w:rsidR="00F56623" w:rsidRPr="005D3B0A" w:rsidRDefault="00F56623" w:rsidP="00F56623">
            <w:pPr>
              <w:pStyle w:val="BodyA"/>
              <w:rPr>
                <w:rFonts w:ascii="Times New Roman" w:eastAsia="Times New Roman" w:hAnsi="Times New Roman" w:cs="Times New Roman"/>
                <w:b/>
                <w:bCs/>
                <w:color w:val="auto"/>
                <w:sz w:val="24"/>
                <w:szCs w:val="24"/>
                <w:lang w:val="lt-LT"/>
              </w:rPr>
            </w:pPr>
          </w:p>
        </w:tc>
        <w:tc>
          <w:tcPr>
            <w:tcW w:w="9044" w:type="dxa"/>
          </w:tcPr>
          <w:p w14:paraId="13D86753" w14:textId="17A5CDF2" w:rsidR="00F56623" w:rsidRPr="00443311" w:rsidRDefault="00F56623" w:rsidP="00F56623">
            <w:pPr>
              <w:pStyle w:val="BodyA"/>
              <w:jc w:val="both"/>
              <w:rPr>
                <w:rFonts w:ascii="Times New Roman" w:eastAsia="Times New Roman" w:hAnsi="Times New Roman" w:cs="Times New Roman"/>
                <w:b/>
                <w:bCs/>
                <w:color w:val="000000" w:themeColor="text1"/>
                <w:sz w:val="24"/>
                <w:szCs w:val="24"/>
                <w:lang w:val="lt-LT"/>
              </w:rPr>
            </w:pPr>
          </w:p>
        </w:tc>
      </w:tr>
      <w:tr w:rsidR="00F56623" w14:paraId="1C5CCA3E" w14:textId="77777777" w:rsidTr="00F56623">
        <w:tc>
          <w:tcPr>
            <w:tcW w:w="972" w:type="dxa"/>
          </w:tcPr>
          <w:p w14:paraId="62946F54" w14:textId="33665ADE" w:rsidR="00F56623" w:rsidRPr="00013220" w:rsidRDefault="00F56623" w:rsidP="00C92FD2">
            <w:pPr>
              <w:pStyle w:val="BodyA"/>
              <w:jc w:val="center"/>
              <w:rPr>
                <w:rFonts w:ascii="Times New Roman" w:eastAsia="Times New Roman" w:hAnsi="Times New Roman" w:cs="Times New Roman"/>
                <w:color w:val="000000" w:themeColor="text1"/>
                <w:sz w:val="24"/>
                <w:szCs w:val="24"/>
                <w:lang w:val="lt-LT"/>
              </w:rPr>
            </w:pPr>
          </w:p>
        </w:tc>
        <w:tc>
          <w:tcPr>
            <w:tcW w:w="2034" w:type="dxa"/>
          </w:tcPr>
          <w:p w14:paraId="737FD170" w14:textId="74E29476" w:rsidR="00F56623" w:rsidRPr="005D3B0A" w:rsidRDefault="00F56623" w:rsidP="00F56623">
            <w:pPr>
              <w:pStyle w:val="BodyA"/>
              <w:jc w:val="right"/>
              <w:rPr>
                <w:rFonts w:ascii="Times New Roman" w:eastAsia="Times New Roman" w:hAnsi="Times New Roman" w:cs="Times New Roman"/>
                <w:b/>
                <w:bCs/>
                <w:color w:val="auto"/>
                <w:sz w:val="24"/>
                <w:szCs w:val="24"/>
                <w:lang w:val="lt-LT"/>
              </w:rPr>
            </w:pPr>
          </w:p>
        </w:tc>
        <w:tc>
          <w:tcPr>
            <w:tcW w:w="2268" w:type="dxa"/>
          </w:tcPr>
          <w:p w14:paraId="0992B36C" w14:textId="51EC64C4" w:rsidR="00F56623" w:rsidRPr="005D3B0A" w:rsidRDefault="00F56623" w:rsidP="00F56623">
            <w:pPr>
              <w:pStyle w:val="BodyA"/>
              <w:rPr>
                <w:rFonts w:ascii="Times New Roman" w:eastAsia="Times New Roman" w:hAnsi="Times New Roman" w:cs="Times New Roman"/>
                <w:b/>
                <w:bCs/>
                <w:color w:val="auto"/>
                <w:sz w:val="24"/>
                <w:szCs w:val="24"/>
                <w:lang w:val="lt-LT"/>
              </w:rPr>
            </w:pPr>
          </w:p>
        </w:tc>
        <w:tc>
          <w:tcPr>
            <w:tcW w:w="9044" w:type="dxa"/>
          </w:tcPr>
          <w:p w14:paraId="5BF9E1EB" w14:textId="023F4FFE" w:rsidR="00F56623" w:rsidRPr="00443311" w:rsidRDefault="00F56623" w:rsidP="00F56623">
            <w:pPr>
              <w:pStyle w:val="BodyA"/>
              <w:jc w:val="both"/>
              <w:rPr>
                <w:rFonts w:ascii="Times New Roman" w:eastAsia="Times New Roman" w:hAnsi="Times New Roman" w:cs="Times New Roman"/>
                <w:b/>
                <w:bCs/>
                <w:color w:val="000000" w:themeColor="text1"/>
                <w:sz w:val="24"/>
                <w:szCs w:val="24"/>
                <w:lang w:val="lt-LT"/>
              </w:rPr>
            </w:pPr>
          </w:p>
        </w:tc>
      </w:tr>
    </w:tbl>
    <w:p w14:paraId="79E4A401" w14:textId="02EA0653" w:rsidR="00F56623" w:rsidRDefault="00F5662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lang w:val="lt-LT"/>
        </w:rPr>
      </w:pPr>
    </w:p>
    <w:p w14:paraId="67014410" w14:textId="77777777" w:rsidR="00A05CE9" w:rsidRDefault="00A05CE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lang w:val="lt-LT"/>
        </w:rPr>
      </w:pPr>
    </w:p>
    <w:p w14:paraId="76B48517" w14:textId="2535219E" w:rsidR="00F56623" w:rsidRPr="00F56623" w:rsidRDefault="00F56623" w:rsidP="00F56623">
      <w:pPr>
        <w:pStyle w:val="BodyA"/>
        <w:rPr>
          <w:rFonts w:ascii="Times New Roman" w:hAnsi="Times New Roman" w:cs="Times New Roman"/>
          <w:b/>
          <w:bCs/>
          <w:sz w:val="36"/>
          <w:szCs w:val="36"/>
          <w:lang w:val="lt-LT"/>
        </w:rPr>
      </w:pPr>
      <w:r>
        <w:rPr>
          <w:rFonts w:ascii="Times New Roman" w:hAnsi="Times New Roman" w:cs="Times New Roman"/>
          <w:b/>
          <w:bCs/>
          <w:sz w:val="36"/>
          <w:szCs w:val="36"/>
          <w:lang w:val="lt-LT"/>
        </w:rPr>
        <w:t xml:space="preserve">NMS MEDIENOS PRAMONĖS </w:t>
      </w:r>
      <w:r w:rsidRPr="00F56623">
        <w:rPr>
          <w:rFonts w:ascii="Times New Roman" w:hAnsi="Times New Roman" w:cs="Times New Roman"/>
          <w:b/>
          <w:bCs/>
          <w:sz w:val="36"/>
          <w:szCs w:val="36"/>
          <w:lang w:val="lt-LT"/>
        </w:rPr>
        <w:t>SEKTORIN</w:t>
      </w:r>
      <w:r>
        <w:rPr>
          <w:rFonts w:ascii="Times New Roman" w:hAnsi="Times New Roman" w:cs="Times New Roman"/>
          <w:b/>
          <w:bCs/>
          <w:sz w:val="36"/>
          <w:szCs w:val="36"/>
          <w:lang w:val="lt-LT"/>
        </w:rPr>
        <w:t>ĖS</w:t>
      </w:r>
      <w:r w:rsidRPr="00F56623">
        <w:rPr>
          <w:rFonts w:ascii="Times New Roman" w:hAnsi="Times New Roman" w:cs="Times New Roman"/>
          <w:b/>
          <w:bCs/>
          <w:sz w:val="36"/>
          <w:szCs w:val="36"/>
          <w:lang w:val="lt-LT"/>
        </w:rPr>
        <w:t xml:space="preserve"> GRUP</w:t>
      </w:r>
      <w:r>
        <w:rPr>
          <w:rFonts w:ascii="Times New Roman" w:hAnsi="Times New Roman" w:cs="Times New Roman"/>
          <w:b/>
          <w:bCs/>
          <w:sz w:val="36"/>
          <w:szCs w:val="36"/>
          <w:lang w:val="lt-LT"/>
        </w:rPr>
        <w:t>ĖS</w:t>
      </w:r>
      <w:r w:rsidRPr="00F56623">
        <w:rPr>
          <w:rFonts w:ascii="Times New Roman" w:hAnsi="Times New Roman" w:cs="Times New Roman"/>
          <w:b/>
          <w:bCs/>
          <w:sz w:val="36"/>
          <w:szCs w:val="36"/>
          <w:lang w:val="lt-LT"/>
        </w:rPr>
        <w:t xml:space="preserve"> NACIONALINĖS MIŠKŲ VIZIJOS ETAPE </w:t>
      </w:r>
      <w:r>
        <w:rPr>
          <w:rFonts w:ascii="Times New Roman" w:hAnsi="Times New Roman" w:cs="Times New Roman"/>
          <w:b/>
          <w:bCs/>
          <w:sz w:val="36"/>
          <w:szCs w:val="36"/>
          <w:lang w:val="lt-LT"/>
        </w:rPr>
        <w:t xml:space="preserve">ATLIKTOS </w:t>
      </w:r>
      <w:r w:rsidRPr="00F56623">
        <w:rPr>
          <w:rFonts w:ascii="Times New Roman" w:hAnsi="Times New Roman" w:cs="Times New Roman"/>
          <w:b/>
          <w:bCs/>
          <w:sz w:val="36"/>
          <w:szCs w:val="36"/>
          <w:lang w:val="lt-LT"/>
        </w:rPr>
        <w:t>UŽDUOTYS:</w:t>
      </w:r>
    </w:p>
    <w:p w14:paraId="19059A33" w14:textId="0661AAD8" w:rsidR="00F56623" w:rsidRPr="00A05CE9" w:rsidRDefault="00F56623" w:rsidP="000E743D">
      <w:pPr>
        <w:pStyle w:val="Sraopastraipa"/>
        <w:numPr>
          <w:ilvl w:val="0"/>
          <w:numId w:val="15"/>
        </w:numPr>
        <w:ind w:left="284" w:right="-306"/>
        <w:jc w:val="both"/>
        <w:rPr>
          <w:color w:val="000000"/>
          <w:sz w:val="24"/>
          <w:szCs w:val="24"/>
          <w:u w:color="000000"/>
          <w:lang w:eastAsia="en-GB"/>
          <w14:textOutline w14:w="12700" w14:cap="flat" w14:cmpd="sng" w14:algn="ctr">
            <w14:noFill/>
            <w14:prstDash w14:val="solid"/>
            <w14:miter w14:lim="400000"/>
          </w14:textOutline>
        </w:rPr>
      </w:pPr>
      <w:r w:rsidRPr="00A05CE9">
        <w:rPr>
          <w:b/>
          <w:bCs/>
          <w:color w:val="000000"/>
          <w:sz w:val="24"/>
          <w:szCs w:val="24"/>
          <w:u w:color="000000"/>
          <w:lang w:eastAsia="en-GB"/>
          <w14:textOutline w14:w="12700" w14:cap="flat" w14:cmpd="sng" w14:algn="ctr">
            <w14:noFill/>
            <w14:prstDash w14:val="solid"/>
            <w14:miter w14:lim="400000"/>
          </w14:textOutline>
        </w:rPr>
        <w:t>Pirmo</w:t>
      </w:r>
      <w:r w:rsidR="000E743D" w:rsidRPr="00A05CE9">
        <w:rPr>
          <w:b/>
          <w:bCs/>
          <w:color w:val="000000"/>
          <w:sz w:val="24"/>
          <w:szCs w:val="24"/>
          <w:u w:color="000000"/>
          <w:lang w:eastAsia="en-GB"/>
          <w14:textOutline w14:w="12700" w14:cap="flat" w14:cmpd="sng" w14:algn="ctr">
            <w14:noFill/>
            <w14:prstDash w14:val="solid"/>
            <w14:miter w14:lim="400000"/>
          </w14:textOutline>
        </w:rPr>
        <w:t xml:space="preserve">sios </w:t>
      </w:r>
      <w:r w:rsidRPr="00A05CE9">
        <w:rPr>
          <w:b/>
          <w:bCs/>
          <w:color w:val="000000"/>
          <w:sz w:val="24"/>
          <w:szCs w:val="24"/>
          <w:u w:color="000000"/>
          <w:lang w:eastAsia="en-GB"/>
          <w14:textOutline w14:w="12700" w14:cap="flat" w14:cmpd="sng" w14:algn="ctr">
            <w14:noFill/>
            <w14:prstDash w14:val="solid"/>
            <w14:miter w14:lim="400000"/>
          </w14:textOutline>
        </w:rPr>
        <w:t>užduoti</w:t>
      </w:r>
      <w:r w:rsidR="000E743D" w:rsidRPr="00A05CE9">
        <w:rPr>
          <w:b/>
          <w:bCs/>
          <w:color w:val="000000"/>
          <w:sz w:val="24"/>
          <w:szCs w:val="24"/>
          <w:u w:color="000000"/>
          <w:lang w:eastAsia="en-GB"/>
          <w14:textOutline w14:w="12700" w14:cap="flat" w14:cmpd="sng" w14:algn="ctr">
            <w14:noFill/>
            <w14:prstDash w14:val="solid"/>
            <w14:miter w14:lim="400000"/>
          </w14:textOutline>
        </w:rPr>
        <w:t>e</w:t>
      </w:r>
      <w:r w:rsidRPr="00A05CE9">
        <w:rPr>
          <w:b/>
          <w:bCs/>
          <w:color w:val="000000"/>
          <w:sz w:val="24"/>
          <w:szCs w:val="24"/>
          <w:u w:color="000000"/>
          <w:lang w:eastAsia="en-GB"/>
          <w14:textOutline w14:w="12700" w14:cap="flat" w14:cmpd="sng" w14:algn="ctr">
            <w14:noFill/>
            <w14:prstDash w14:val="solid"/>
            <w14:miter w14:lim="400000"/>
          </w14:textOutline>
        </w:rPr>
        <w:t>s</w:t>
      </w:r>
      <w:r w:rsidRPr="00A05CE9">
        <w:rPr>
          <w:color w:val="000000"/>
          <w:sz w:val="24"/>
          <w:szCs w:val="24"/>
          <w:u w:color="000000"/>
          <w:lang w:eastAsia="en-GB"/>
          <w14:textOutline w14:w="12700" w14:cap="flat" w14:cmpd="sng" w14:algn="ctr">
            <w14:noFill/>
            <w14:prstDash w14:val="solid"/>
            <w14:miter w14:lim="400000"/>
          </w14:textOutline>
        </w:rPr>
        <w:t xml:space="preserve"> </w:t>
      </w:r>
      <w:r w:rsidR="000E743D" w:rsidRPr="00A05CE9">
        <w:rPr>
          <w:color w:val="000000"/>
          <w:sz w:val="24"/>
          <w:szCs w:val="24"/>
          <w:u w:color="000000"/>
          <w:lang w:eastAsia="en-GB"/>
          <w14:textOutline w14:w="12700" w14:cap="flat" w14:cmpd="sng" w14:algn="ctr">
            <w14:noFill/>
            <w14:prstDash w14:val="solid"/>
            <w14:miter w14:lim="400000"/>
          </w14:textOutline>
        </w:rPr>
        <w:t>atlikimu buvo</w:t>
      </w:r>
      <w:r w:rsidRPr="00A05CE9">
        <w:rPr>
          <w:color w:val="000000"/>
          <w:sz w:val="24"/>
          <w:szCs w:val="24"/>
          <w:u w:color="000000"/>
          <w:lang w:eastAsia="en-GB"/>
          <w14:textOutline w14:w="12700" w14:cap="flat" w14:cmpd="sng" w14:algn="ctr">
            <w14:noFill/>
            <w14:prstDash w14:val="solid"/>
            <w14:miter w14:lim="400000"/>
          </w14:textOutline>
        </w:rPr>
        <w:t xml:space="preserve"> suformuluot</w:t>
      </w:r>
      <w:r w:rsidR="000E743D" w:rsidRPr="00A05CE9">
        <w:rPr>
          <w:color w:val="000000"/>
          <w:sz w:val="24"/>
          <w:szCs w:val="24"/>
          <w:u w:color="000000"/>
          <w:lang w:eastAsia="en-GB"/>
          <w14:textOutline w14:w="12700" w14:cap="flat" w14:cmpd="sng" w14:algn="ctr">
            <w14:noFill/>
            <w14:prstDash w14:val="solid"/>
            <w14:miter w14:lim="400000"/>
          </w14:textOutline>
        </w:rPr>
        <w:t>as</w:t>
      </w:r>
      <w:r w:rsidRPr="00A05CE9">
        <w:rPr>
          <w:color w:val="000000"/>
          <w:sz w:val="24"/>
          <w:szCs w:val="24"/>
          <w:u w:color="000000"/>
          <w:lang w:eastAsia="en-GB"/>
          <w14:textOutline w14:w="12700" w14:cap="flat" w14:cmpd="sng" w14:algn="ctr">
            <w14:noFill/>
            <w14:prstDash w14:val="solid"/>
            <w14:miter w14:lim="400000"/>
          </w14:textOutline>
        </w:rPr>
        <w:t xml:space="preserve"> </w:t>
      </w:r>
      <w:r w:rsidR="000E743D" w:rsidRPr="00A05CE9">
        <w:rPr>
          <w:color w:val="000000"/>
          <w:sz w:val="24"/>
          <w:szCs w:val="24"/>
          <w:u w:color="000000"/>
          <w:lang w:eastAsia="en-GB"/>
          <w14:textOutline w14:w="12700" w14:cap="flat" w14:cmpd="sng" w14:algn="ctr">
            <w14:noFill/>
            <w14:prstDash w14:val="solid"/>
            <w14:miter w14:lim="400000"/>
          </w14:textOutline>
        </w:rPr>
        <w:t>Medienos pramonės</w:t>
      </w:r>
      <w:r w:rsidRPr="00A05CE9">
        <w:rPr>
          <w:color w:val="000000"/>
          <w:sz w:val="24"/>
          <w:szCs w:val="24"/>
          <w:u w:color="000000"/>
          <w:lang w:eastAsia="en-GB"/>
          <w14:textOutline w14:w="12700" w14:cap="flat" w14:cmpd="sng" w14:algn="ctr">
            <w14:noFill/>
            <w14:prstDash w14:val="solid"/>
            <w14:miter w14:lim="400000"/>
          </w14:textOutline>
        </w:rPr>
        <w:t xml:space="preserve"> sektorinės grupės poreik</w:t>
      </w:r>
      <w:r w:rsidR="000E743D" w:rsidRPr="00A05CE9">
        <w:rPr>
          <w:color w:val="000000"/>
          <w:sz w:val="24"/>
          <w:szCs w:val="24"/>
          <w:u w:color="000000"/>
          <w:lang w:eastAsia="en-GB"/>
          <w14:textOutline w14:w="12700" w14:cap="flat" w14:cmpd="sng" w14:algn="ctr">
            <w14:noFill/>
            <w14:prstDash w14:val="solid"/>
            <w14:miter w14:lim="400000"/>
          </w14:textOutline>
        </w:rPr>
        <w:t>is</w:t>
      </w:r>
      <w:r w:rsidRPr="00A05CE9">
        <w:rPr>
          <w:color w:val="000000"/>
          <w:sz w:val="24"/>
          <w:szCs w:val="24"/>
          <w:u w:color="000000"/>
          <w:lang w:eastAsia="en-GB"/>
          <w14:textOutline w14:w="12700" w14:cap="flat" w14:cmpd="sng" w14:algn="ctr">
            <w14:noFill/>
            <w14:prstDash w14:val="solid"/>
            <w14:miter w14:lim="400000"/>
          </w14:textOutline>
        </w:rPr>
        <w:t>, kuris turėtų būti atspindėtas nacionalinio miškų susitarimo dokumente</w:t>
      </w:r>
      <w:r w:rsidR="000E743D" w:rsidRPr="00A05CE9">
        <w:rPr>
          <w:color w:val="000000"/>
          <w:sz w:val="24"/>
          <w:szCs w:val="24"/>
          <w:u w:color="000000"/>
          <w:lang w:eastAsia="en-GB"/>
          <w14:textOutline w14:w="12700" w14:cap="flat" w14:cmpd="sng" w14:algn="ctr">
            <w14:noFill/>
            <w14:prstDash w14:val="solid"/>
            <w14:miter w14:lim="400000"/>
          </w14:textOutline>
        </w:rPr>
        <w:t>;</w:t>
      </w:r>
    </w:p>
    <w:p w14:paraId="25AFAD7E" w14:textId="1D0D6AAF" w:rsidR="00F56623" w:rsidRPr="00A05CE9" w:rsidRDefault="00F56623" w:rsidP="000E743D">
      <w:pPr>
        <w:pStyle w:val="Sraopastraipa"/>
        <w:numPr>
          <w:ilvl w:val="0"/>
          <w:numId w:val="15"/>
        </w:numPr>
        <w:ind w:left="284" w:right="-306"/>
        <w:jc w:val="both"/>
        <w:rPr>
          <w:color w:val="000000"/>
          <w:sz w:val="24"/>
          <w:szCs w:val="24"/>
          <w:u w:color="000000"/>
          <w:lang w:eastAsia="en-GB"/>
          <w14:textOutline w14:w="12700" w14:cap="flat" w14:cmpd="sng" w14:algn="ctr">
            <w14:noFill/>
            <w14:prstDash w14:val="solid"/>
            <w14:miter w14:lim="400000"/>
          </w14:textOutline>
        </w:rPr>
      </w:pPr>
      <w:r w:rsidRPr="00A05CE9">
        <w:rPr>
          <w:b/>
          <w:bCs/>
          <w:color w:val="000000"/>
          <w:sz w:val="24"/>
          <w:szCs w:val="24"/>
          <w:u w:color="000000"/>
          <w:lang w:eastAsia="en-GB"/>
          <w14:textOutline w14:w="12700" w14:cap="flat" w14:cmpd="sng" w14:algn="ctr">
            <w14:noFill/>
            <w14:prstDash w14:val="solid"/>
            <w14:miter w14:lim="400000"/>
          </w14:textOutline>
        </w:rPr>
        <w:t>Antro</w:t>
      </w:r>
      <w:r w:rsidR="000E743D" w:rsidRPr="00A05CE9">
        <w:rPr>
          <w:b/>
          <w:bCs/>
          <w:color w:val="000000"/>
          <w:sz w:val="24"/>
          <w:szCs w:val="24"/>
          <w:u w:color="000000"/>
          <w:lang w:eastAsia="en-GB"/>
          <w14:textOutline w14:w="12700" w14:cap="flat" w14:cmpd="sng" w14:algn="ctr">
            <w14:noFill/>
            <w14:prstDash w14:val="solid"/>
            <w14:miter w14:lim="400000"/>
          </w14:textOutline>
        </w:rPr>
        <w:t>sios</w:t>
      </w:r>
      <w:r w:rsidRPr="00A05CE9">
        <w:rPr>
          <w:b/>
          <w:bCs/>
          <w:color w:val="000000"/>
          <w:sz w:val="24"/>
          <w:szCs w:val="24"/>
          <w:u w:color="000000"/>
          <w:lang w:eastAsia="en-GB"/>
          <w14:textOutline w14:w="12700" w14:cap="flat" w14:cmpd="sng" w14:algn="ctr">
            <w14:noFill/>
            <w14:prstDash w14:val="solid"/>
            <w14:miter w14:lim="400000"/>
          </w14:textOutline>
        </w:rPr>
        <w:t xml:space="preserve"> užduoti</w:t>
      </w:r>
      <w:r w:rsidR="000E743D" w:rsidRPr="00A05CE9">
        <w:rPr>
          <w:b/>
          <w:bCs/>
          <w:color w:val="000000"/>
          <w:sz w:val="24"/>
          <w:szCs w:val="24"/>
          <w:u w:color="000000"/>
          <w:lang w:eastAsia="en-GB"/>
          <w14:textOutline w14:w="12700" w14:cap="flat" w14:cmpd="sng" w14:algn="ctr">
            <w14:noFill/>
            <w14:prstDash w14:val="solid"/>
            <w14:miter w14:lim="400000"/>
          </w14:textOutline>
        </w:rPr>
        <w:t>e</w:t>
      </w:r>
      <w:r w:rsidRPr="00A05CE9">
        <w:rPr>
          <w:b/>
          <w:bCs/>
          <w:color w:val="000000"/>
          <w:sz w:val="24"/>
          <w:szCs w:val="24"/>
          <w:u w:color="000000"/>
          <w:lang w:eastAsia="en-GB"/>
          <w14:textOutline w14:w="12700" w14:cap="flat" w14:cmpd="sng" w14:algn="ctr">
            <w14:noFill/>
            <w14:prstDash w14:val="solid"/>
            <w14:miter w14:lim="400000"/>
          </w14:textOutline>
        </w:rPr>
        <w:t>s</w:t>
      </w:r>
      <w:r w:rsidRPr="00A05CE9">
        <w:rPr>
          <w:color w:val="000000"/>
          <w:sz w:val="24"/>
          <w:szCs w:val="24"/>
          <w:u w:color="000000"/>
          <w:lang w:eastAsia="en-GB"/>
          <w14:textOutline w14:w="12700" w14:cap="flat" w14:cmpd="sng" w14:algn="ctr">
            <w14:noFill/>
            <w14:prstDash w14:val="solid"/>
            <w14:miter w14:lim="400000"/>
          </w14:textOutline>
        </w:rPr>
        <w:t xml:space="preserve"> </w:t>
      </w:r>
      <w:r w:rsidR="000E743D" w:rsidRPr="00A05CE9">
        <w:rPr>
          <w:color w:val="000000"/>
          <w:sz w:val="24"/>
          <w:szCs w:val="24"/>
          <w:u w:color="000000"/>
          <w:lang w:eastAsia="en-GB"/>
          <w14:textOutline w14:w="12700" w14:cap="flat" w14:cmpd="sng" w14:algn="ctr">
            <w14:noFill/>
            <w14:prstDash w14:val="solid"/>
            <w14:miter w14:lim="400000"/>
          </w14:textOutline>
        </w:rPr>
        <w:t xml:space="preserve">atlikimu buvo </w:t>
      </w:r>
      <w:r w:rsidRPr="00A05CE9">
        <w:rPr>
          <w:color w:val="000000"/>
          <w:sz w:val="24"/>
          <w:szCs w:val="24"/>
          <w:u w:color="000000"/>
          <w:lang w:eastAsia="en-GB"/>
          <w14:textOutline w14:w="12700" w14:cap="flat" w14:cmpd="sng" w14:algn="ctr">
            <w14:noFill/>
            <w14:prstDash w14:val="solid"/>
            <w14:miter w14:lim="400000"/>
          </w14:textOutline>
        </w:rPr>
        <w:t>įvertinti pamatin</w:t>
      </w:r>
      <w:r w:rsidR="000E743D" w:rsidRPr="00A05CE9">
        <w:rPr>
          <w:color w:val="000000"/>
          <w:sz w:val="24"/>
          <w:szCs w:val="24"/>
          <w:u w:color="000000"/>
          <w:lang w:eastAsia="en-GB"/>
          <w14:textOutline w14:w="12700" w14:cap="flat" w14:cmpd="sng" w14:algn="ctr">
            <w14:noFill/>
            <w14:prstDash w14:val="solid"/>
            <w14:miter w14:lim="400000"/>
          </w14:textOutline>
        </w:rPr>
        <w:t>iai</w:t>
      </w:r>
      <w:r w:rsidRPr="00A05CE9">
        <w:rPr>
          <w:color w:val="000000"/>
          <w:sz w:val="24"/>
          <w:szCs w:val="24"/>
          <w:u w:color="000000"/>
          <w:lang w:eastAsia="en-GB"/>
          <w14:textOutline w14:w="12700" w14:cap="flat" w14:cmpd="sng" w14:algn="ctr">
            <w14:noFill/>
            <w14:prstDash w14:val="solid"/>
            <w14:miter w14:lim="400000"/>
          </w14:textOutline>
        </w:rPr>
        <w:t xml:space="preserve"> nacionalinio miškų susitarimo tiksl</w:t>
      </w:r>
      <w:r w:rsidR="000E743D" w:rsidRPr="00A05CE9">
        <w:rPr>
          <w:color w:val="000000"/>
          <w:sz w:val="24"/>
          <w:szCs w:val="24"/>
          <w:u w:color="000000"/>
          <w:lang w:eastAsia="en-GB"/>
          <w14:textOutline w14:w="12700" w14:cap="flat" w14:cmpd="sng" w14:algn="ctr">
            <w14:noFill/>
            <w14:prstDash w14:val="solid"/>
            <w14:miter w14:lim="400000"/>
          </w14:textOutline>
        </w:rPr>
        <w:t>ai</w:t>
      </w:r>
      <w:r w:rsidRPr="00A05CE9">
        <w:rPr>
          <w:color w:val="000000"/>
          <w:sz w:val="24"/>
          <w:szCs w:val="24"/>
          <w:u w:color="000000"/>
          <w:lang w:eastAsia="en-GB"/>
          <w14:textOutline w14:w="12700" w14:cap="flat" w14:cmpd="sng" w14:algn="ctr">
            <w14:noFill/>
            <w14:prstDash w14:val="solid"/>
            <w14:miter w14:lim="400000"/>
          </w14:textOutline>
        </w:rPr>
        <w:t xml:space="preserve"> ir nustatyti, kokios temos yra aktualios </w:t>
      </w:r>
      <w:r w:rsidR="000E743D" w:rsidRPr="00A05CE9">
        <w:rPr>
          <w:color w:val="000000"/>
          <w:sz w:val="24"/>
          <w:szCs w:val="24"/>
          <w:u w:color="000000"/>
          <w:lang w:eastAsia="en-GB"/>
          <w14:textOutline w14:w="12700" w14:cap="flat" w14:cmpd="sng" w14:algn="ctr">
            <w14:noFill/>
            <w14:prstDash w14:val="solid"/>
            <w14:miter w14:lim="400000"/>
          </w14:textOutline>
        </w:rPr>
        <w:t>Medienos pramonės</w:t>
      </w:r>
      <w:r w:rsidRPr="00A05CE9">
        <w:rPr>
          <w:color w:val="000000"/>
          <w:sz w:val="24"/>
          <w:szCs w:val="24"/>
          <w:u w:color="000000"/>
          <w:lang w:eastAsia="en-GB"/>
          <w14:textOutline w14:w="12700" w14:cap="flat" w14:cmpd="sng" w14:algn="ctr">
            <w14:noFill/>
            <w14:prstDash w14:val="solid"/>
            <w14:miter w14:lim="400000"/>
          </w14:textOutline>
        </w:rPr>
        <w:t xml:space="preserve"> sektorinei grupei</w:t>
      </w:r>
      <w:r w:rsidR="000E743D" w:rsidRPr="00A05CE9">
        <w:rPr>
          <w:color w:val="000000"/>
          <w:sz w:val="24"/>
          <w:szCs w:val="24"/>
          <w:u w:color="000000"/>
          <w:lang w:eastAsia="en-GB"/>
          <w14:textOutline w14:w="12700" w14:cap="flat" w14:cmpd="sng" w14:algn="ctr">
            <w14:noFill/>
            <w14:prstDash w14:val="solid"/>
            <w14:miter w14:lim="400000"/>
          </w14:textOutline>
        </w:rPr>
        <w:t>;</w:t>
      </w:r>
    </w:p>
    <w:p w14:paraId="0599D94B" w14:textId="3917A541" w:rsidR="00F56623" w:rsidRPr="00A05CE9" w:rsidRDefault="00F56623" w:rsidP="000E743D">
      <w:pPr>
        <w:pStyle w:val="Sraopastraipa"/>
        <w:numPr>
          <w:ilvl w:val="0"/>
          <w:numId w:val="15"/>
        </w:numPr>
        <w:ind w:left="284" w:right="-306"/>
        <w:jc w:val="both"/>
        <w:rPr>
          <w:color w:val="000000"/>
          <w:sz w:val="24"/>
          <w:szCs w:val="24"/>
          <w:u w:color="000000"/>
          <w:lang w:eastAsia="en-GB"/>
          <w14:textOutline w14:w="12700" w14:cap="flat" w14:cmpd="sng" w14:algn="ctr">
            <w14:noFill/>
            <w14:prstDash w14:val="solid"/>
            <w14:miter w14:lim="400000"/>
          </w14:textOutline>
        </w:rPr>
      </w:pPr>
      <w:r w:rsidRPr="00A05CE9">
        <w:rPr>
          <w:b/>
          <w:bCs/>
          <w:color w:val="000000"/>
          <w:sz w:val="24"/>
          <w:szCs w:val="24"/>
          <w:u w:color="000000"/>
          <w:lang w:eastAsia="en-GB"/>
          <w14:textOutline w14:w="12700" w14:cap="flat" w14:cmpd="sng" w14:algn="ctr">
            <w14:noFill/>
            <w14:prstDash w14:val="solid"/>
            <w14:miter w14:lim="400000"/>
          </w14:textOutline>
        </w:rPr>
        <w:t>Trečio</w:t>
      </w:r>
      <w:r w:rsidR="000E743D" w:rsidRPr="00A05CE9">
        <w:rPr>
          <w:b/>
          <w:bCs/>
          <w:color w:val="000000"/>
          <w:sz w:val="24"/>
          <w:szCs w:val="24"/>
          <w:u w:color="000000"/>
          <w:lang w:eastAsia="en-GB"/>
          <w14:textOutline w14:w="12700" w14:cap="flat" w14:cmpd="sng" w14:algn="ctr">
            <w14:noFill/>
            <w14:prstDash w14:val="solid"/>
            <w14:miter w14:lim="400000"/>
          </w14:textOutline>
        </w:rPr>
        <w:t>sios</w:t>
      </w:r>
      <w:r w:rsidRPr="00A05CE9">
        <w:rPr>
          <w:b/>
          <w:bCs/>
          <w:color w:val="000000"/>
          <w:sz w:val="24"/>
          <w:szCs w:val="24"/>
          <w:u w:color="000000"/>
          <w:lang w:eastAsia="en-GB"/>
          <w14:textOutline w14:w="12700" w14:cap="flat" w14:cmpd="sng" w14:algn="ctr">
            <w14:noFill/>
            <w14:prstDash w14:val="solid"/>
            <w14:miter w14:lim="400000"/>
          </w14:textOutline>
        </w:rPr>
        <w:t xml:space="preserve"> užduoti</w:t>
      </w:r>
      <w:r w:rsidR="000E743D" w:rsidRPr="00A05CE9">
        <w:rPr>
          <w:b/>
          <w:bCs/>
          <w:color w:val="000000"/>
          <w:sz w:val="24"/>
          <w:szCs w:val="24"/>
          <w:u w:color="000000"/>
          <w:lang w:eastAsia="en-GB"/>
          <w14:textOutline w14:w="12700" w14:cap="flat" w14:cmpd="sng" w14:algn="ctr">
            <w14:noFill/>
            <w14:prstDash w14:val="solid"/>
            <w14:miter w14:lim="400000"/>
          </w14:textOutline>
        </w:rPr>
        <w:t>e</w:t>
      </w:r>
      <w:r w:rsidRPr="00A05CE9">
        <w:rPr>
          <w:b/>
          <w:bCs/>
          <w:color w:val="000000"/>
          <w:sz w:val="24"/>
          <w:szCs w:val="24"/>
          <w:u w:color="000000"/>
          <w:lang w:eastAsia="en-GB"/>
          <w14:textOutline w14:w="12700" w14:cap="flat" w14:cmpd="sng" w14:algn="ctr">
            <w14:noFill/>
            <w14:prstDash w14:val="solid"/>
            <w14:miter w14:lim="400000"/>
          </w14:textOutline>
        </w:rPr>
        <w:t>s</w:t>
      </w:r>
      <w:r w:rsidRPr="00A05CE9">
        <w:rPr>
          <w:color w:val="000000"/>
          <w:sz w:val="24"/>
          <w:szCs w:val="24"/>
          <w:u w:color="000000"/>
          <w:lang w:eastAsia="en-GB"/>
          <w14:textOutline w14:w="12700" w14:cap="flat" w14:cmpd="sng" w14:algn="ctr">
            <w14:noFill/>
            <w14:prstDash w14:val="solid"/>
            <w14:miter w14:lim="400000"/>
          </w14:textOutline>
        </w:rPr>
        <w:t xml:space="preserve"> </w:t>
      </w:r>
      <w:r w:rsidR="000E743D" w:rsidRPr="00A05CE9">
        <w:rPr>
          <w:color w:val="000000"/>
          <w:sz w:val="24"/>
          <w:szCs w:val="24"/>
          <w:u w:color="000000"/>
          <w:lang w:eastAsia="en-GB"/>
          <w14:textOutline w14:w="12700" w14:cap="flat" w14:cmpd="sng" w14:algn="ctr">
            <w14:noFill/>
            <w14:prstDash w14:val="solid"/>
            <w14:miter w14:lim="400000"/>
          </w14:textOutline>
        </w:rPr>
        <w:t xml:space="preserve">atlikimu buvo </w:t>
      </w:r>
      <w:r w:rsidRPr="00A05CE9">
        <w:rPr>
          <w:color w:val="000000"/>
          <w:sz w:val="24"/>
          <w:szCs w:val="24"/>
          <w:u w:color="000000"/>
          <w:lang w:eastAsia="en-GB"/>
          <w14:textOutline w14:w="12700" w14:cap="flat" w14:cmpd="sng" w14:algn="ctr">
            <w14:noFill/>
            <w14:prstDash w14:val="solid"/>
            <w14:miter w14:lim="400000"/>
          </w14:textOutline>
        </w:rPr>
        <w:t>suformuluot</w:t>
      </w:r>
      <w:r w:rsidR="000E743D" w:rsidRPr="00A05CE9">
        <w:rPr>
          <w:color w:val="000000"/>
          <w:sz w:val="24"/>
          <w:szCs w:val="24"/>
          <w:u w:color="000000"/>
          <w:lang w:eastAsia="en-GB"/>
          <w14:textOutline w14:w="12700" w14:cap="flat" w14:cmpd="sng" w14:algn="ctr">
            <w14:noFill/>
            <w14:prstDash w14:val="solid"/>
            <w14:miter w14:lim="400000"/>
          </w14:textOutline>
        </w:rPr>
        <w:t>a</w:t>
      </w:r>
      <w:r w:rsidRPr="00A05CE9">
        <w:rPr>
          <w:color w:val="000000"/>
          <w:sz w:val="24"/>
          <w:szCs w:val="24"/>
          <w:u w:color="000000"/>
          <w:lang w:eastAsia="en-GB"/>
          <w14:textOutline w14:w="12700" w14:cap="flat" w14:cmpd="sng" w14:algn="ctr">
            <w14:noFill/>
            <w14:prstDash w14:val="solid"/>
            <w14:miter w14:lim="400000"/>
          </w14:textOutline>
        </w:rPr>
        <w:t xml:space="preserve"> nacionalin</w:t>
      </w:r>
      <w:r w:rsidR="000E743D" w:rsidRPr="00A05CE9">
        <w:rPr>
          <w:color w:val="000000"/>
          <w:sz w:val="24"/>
          <w:szCs w:val="24"/>
          <w:u w:color="000000"/>
          <w:lang w:eastAsia="en-GB"/>
          <w14:textOutline w14:w="12700" w14:cap="flat" w14:cmpd="sng" w14:algn="ctr">
            <w14:noFill/>
            <w14:prstDash w14:val="solid"/>
            <w14:miter w14:lim="400000"/>
          </w14:textOutline>
        </w:rPr>
        <w:t>ė</w:t>
      </w:r>
      <w:r w:rsidRPr="00A05CE9">
        <w:rPr>
          <w:color w:val="000000"/>
          <w:sz w:val="24"/>
          <w:szCs w:val="24"/>
          <w:u w:color="000000"/>
          <w:lang w:eastAsia="en-GB"/>
          <w14:textOutline w14:w="12700" w14:cap="flat" w14:cmpd="sng" w14:algn="ctr">
            <w14:noFill/>
            <w14:prstDash w14:val="solid"/>
            <w14:miter w14:lim="400000"/>
          </w14:textOutline>
        </w:rPr>
        <w:t xml:space="preserve"> miškų vizij</w:t>
      </w:r>
      <w:r w:rsidR="000E743D" w:rsidRPr="00A05CE9">
        <w:rPr>
          <w:color w:val="000000"/>
          <w:sz w:val="24"/>
          <w:szCs w:val="24"/>
          <w:u w:color="000000"/>
          <w:lang w:eastAsia="en-GB"/>
          <w14:textOutline w14:w="12700" w14:cap="flat" w14:cmpd="sng" w14:algn="ctr">
            <w14:noFill/>
            <w14:prstDash w14:val="solid"/>
            <w14:miter w14:lim="400000"/>
          </w14:textOutline>
        </w:rPr>
        <w:t>a</w:t>
      </w:r>
      <w:r w:rsidRPr="00A05CE9">
        <w:rPr>
          <w:color w:val="000000"/>
          <w:sz w:val="24"/>
          <w:szCs w:val="24"/>
          <w:u w:color="000000"/>
          <w:lang w:eastAsia="en-GB"/>
          <w14:textOutline w14:w="12700" w14:cap="flat" w14:cmpd="sng" w14:algn="ctr">
            <w14:noFill/>
            <w14:prstDash w14:val="solid"/>
            <w14:miter w14:lim="400000"/>
          </w14:textOutline>
        </w:rPr>
        <w:t xml:space="preserve"> taip, kaip ją mato </w:t>
      </w:r>
      <w:r w:rsidR="000E743D" w:rsidRPr="00A05CE9">
        <w:rPr>
          <w:color w:val="000000"/>
          <w:sz w:val="24"/>
          <w:szCs w:val="24"/>
          <w:u w:color="000000"/>
          <w:lang w:eastAsia="en-GB"/>
          <w14:textOutline w14:w="12700" w14:cap="flat" w14:cmpd="sng" w14:algn="ctr">
            <w14:noFill/>
            <w14:prstDash w14:val="solid"/>
            <w14:miter w14:lim="400000"/>
          </w14:textOutline>
        </w:rPr>
        <w:t>Medienos pramonės</w:t>
      </w:r>
      <w:r w:rsidRPr="00A05CE9">
        <w:rPr>
          <w:color w:val="000000"/>
          <w:sz w:val="24"/>
          <w:szCs w:val="24"/>
          <w:u w:color="000000"/>
          <w:lang w:eastAsia="en-GB"/>
          <w14:textOutline w14:w="12700" w14:cap="flat" w14:cmpd="sng" w14:algn="ctr">
            <w14:noFill/>
            <w14:prstDash w14:val="solid"/>
            <w14:miter w14:lim="400000"/>
          </w14:textOutline>
        </w:rPr>
        <w:t xml:space="preserve"> sektorinė grupė.</w:t>
      </w:r>
    </w:p>
    <w:p w14:paraId="359FDEA0" w14:textId="38578F8A" w:rsidR="00AA7485" w:rsidRDefault="00AA748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lang w:val="lt-LT"/>
        </w:rPr>
      </w:pPr>
      <w:r>
        <w:rPr>
          <w:b/>
          <w:bCs/>
          <w:lang w:val="lt-LT"/>
        </w:rPr>
        <w:br w:type="page"/>
      </w:r>
    </w:p>
    <w:p w14:paraId="7CB7EDA7" w14:textId="1E61C863" w:rsidR="007E5B0A" w:rsidRPr="00DD75F2" w:rsidRDefault="007E5B0A" w:rsidP="007E5B0A">
      <w:pPr>
        <w:rPr>
          <w:b/>
          <w:bCs/>
          <w:lang w:val="lt-LT"/>
        </w:rPr>
      </w:pPr>
      <w:r w:rsidRPr="00DD75F2">
        <w:rPr>
          <w:b/>
          <w:bCs/>
          <w:lang w:val="lt-LT"/>
        </w:rPr>
        <w:lastRenderedPageBreak/>
        <w:t>1 Užduotis 1 dalis (2021-08-18)</w:t>
      </w:r>
    </w:p>
    <w:p w14:paraId="37251C59" w14:textId="77777777" w:rsidR="007E5B0A" w:rsidRPr="00DD75F2" w:rsidRDefault="007E5B0A" w:rsidP="007E5B0A">
      <w:pPr>
        <w:rPr>
          <w:lang w:val="lt-LT"/>
        </w:rPr>
      </w:pPr>
      <w:r w:rsidRPr="00DD75F2">
        <w:rPr>
          <w:lang w:val="lt-LT"/>
        </w:rPr>
        <w:t xml:space="preserve">/proto ir atminties mankštai/ </w:t>
      </w:r>
    </w:p>
    <w:p w14:paraId="6DF5C51A" w14:textId="7F0D69A0" w:rsidR="007E5B0A" w:rsidRPr="00013220" w:rsidRDefault="00FC2575" w:rsidP="00FC2575">
      <w:pPr>
        <w:spacing w:after="240"/>
        <w:ind w:right="-501"/>
        <w:rPr>
          <w:b/>
          <w:bCs/>
          <w:lang w:val="lt-LT"/>
        </w:rPr>
      </w:pPr>
      <w:r>
        <w:rPr>
          <w:b/>
          <w:bCs/>
          <w:lang w:val="lt-LT"/>
        </w:rPr>
        <w:t>Lentelėje pateikta</w:t>
      </w:r>
      <w:r w:rsidR="007E5B0A" w:rsidRPr="00013220">
        <w:rPr>
          <w:b/>
          <w:bCs/>
          <w:lang w:val="lt-LT"/>
        </w:rPr>
        <w:t xml:space="preserve"> </w:t>
      </w:r>
      <w:r w:rsidR="007E5B0A" w:rsidRPr="00013220">
        <w:rPr>
          <w:lang w:val="lt-LT"/>
        </w:rPr>
        <w:t>kaip formavosi ir keitėsi Lietuvos Medienos pramonės padėtis nuo 1990 m. iki šių dienų</w:t>
      </w:r>
      <w:r>
        <w:rPr>
          <w:lang w:val="lt-LT"/>
        </w:rPr>
        <w:t>, k</w:t>
      </w:r>
      <w:r w:rsidR="007E5B0A" w:rsidRPr="00013220">
        <w:rPr>
          <w:lang w:val="lt-LT"/>
        </w:rPr>
        <w:t>okie svarbiausi įvykiai</w:t>
      </w:r>
      <w:r>
        <w:rPr>
          <w:lang w:val="lt-LT"/>
        </w:rPr>
        <w:t xml:space="preserve"> </w:t>
      </w:r>
      <w:r w:rsidR="007E5B0A" w:rsidRPr="00013220">
        <w:rPr>
          <w:lang w:val="lt-LT"/>
        </w:rPr>
        <w:t>(</w:t>
      </w:r>
      <w:r w:rsidR="007E5B0A" w:rsidRPr="00013220">
        <w:rPr>
          <w:b/>
          <w:bCs/>
          <w:i/>
          <w:iCs/>
          <w:lang w:val="lt-LT"/>
        </w:rPr>
        <w:t>KAS?</w:t>
      </w:r>
      <w:r w:rsidR="007E5B0A" w:rsidRPr="00013220">
        <w:rPr>
          <w:lang w:val="lt-LT"/>
        </w:rPr>
        <w:t xml:space="preserve">) labiausiai paveikė (teigiamai arba neigiamai; </w:t>
      </w:r>
      <w:r w:rsidR="007E5B0A" w:rsidRPr="00013220">
        <w:rPr>
          <w:b/>
          <w:bCs/>
          <w:i/>
          <w:iCs/>
          <w:lang w:val="lt-LT"/>
        </w:rPr>
        <w:t>KAIP?</w:t>
      </w:r>
      <w:r w:rsidR="007E5B0A" w:rsidRPr="00013220">
        <w:rPr>
          <w:lang w:val="lt-LT"/>
        </w:rPr>
        <w:t>) Lietuvos Medienos pramonę</w:t>
      </w:r>
      <w:r>
        <w:rPr>
          <w:lang w:val="lt-LT"/>
        </w:rPr>
        <w:t>.</w:t>
      </w:r>
    </w:p>
    <w:tbl>
      <w:tblPr>
        <w:tblStyle w:val="Lentelstinklelis"/>
        <w:tblW w:w="14596" w:type="dxa"/>
        <w:tblLook w:val="04A0" w:firstRow="1" w:lastRow="0" w:firstColumn="1" w:lastColumn="0" w:noHBand="0" w:noVBand="1"/>
      </w:tblPr>
      <w:tblGrid>
        <w:gridCol w:w="5807"/>
        <w:gridCol w:w="8789"/>
      </w:tblGrid>
      <w:tr w:rsidR="007E5B0A" w:rsidRPr="00DD75F2" w14:paraId="2BF0D1B9" w14:textId="77777777" w:rsidTr="00E74F9E">
        <w:tc>
          <w:tcPr>
            <w:tcW w:w="5807" w:type="dxa"/>
            <w:shd w:val="clear" w:color="auto" w:fill="BFBFBF" w:themeFill="background1" w:themeFillShade="BF"/>
          </w:tcPr>
          <w:p w14:paraId="0897596E" w14:textId="77777777" w:rsidR="007E5B0A" w:rsidRPr="00DD75F2" w:rsidRDefault="007E5B0A" w:rsidP="0023130C">
            <w:pPr>
              <w:spacing w:before="80" w:after="40"/>
              <w:rPr>
                <w:sz w:val="28"/>
                <w:szCs w:val="28"/>
                <w:lang w:val="lt-LT"/>
              </w:rPr>
            </w:pPr>
            <w:r w:rsidRPr="00DD75F2">
              <w:rPr>
                <w:b/>
                <w:bCs/>
                <w:sz w:val="28"/>
                <w:szCs w:val="28"/>
                <w:lang w:val="lt-LT"/>
              </w:rPr>
              <w:t>Kas</w:t>
            </w:r>
            <w:r w:rsidRPr="00DD75F2">
              <w:rPr>
                <w:sz w:val="28"/>
                <w:szCs w:val="28"/>
                <w:lang w:val="lt-LT"/>
              </w:rPr>
              <w:t xml:space="preserve"> paveikė?</w:t>
            </w:r>
          </w:p>
        </w:tc>
        <w:tc>
          <w:tcPr>
            <w:tcW w:w="8789" w:type="dxa"/>
            <w:shd w:val="clear" w:color="auto" w:fill="BFBFBF" w:themeFill="background1" w:themeFillShade="BF"/>
          </w:tcPr>
          <w:p w14:paraId="314E827D" w14:textId="77777777" w:rsidR="007E5B0A" w:rsidRPr="00DD75F2" w:rsidRDefault="007E5B0A" w:rsidP="0023130C">
            <w:pPr>
              <w:spacing w:before="80" w:after="40"/>
              <w:rPr>
                <w:sz w:val="28"/>
                <w:szCs w:val="28"/>
                <w:lang w:val="lt-LT"/>
              </w:rPr>
            </w:pPr>
            <w:r w:rsidRPr="00DD75F2">
              <w:rPr>
                <w:b/>
                <w:bCs/>
                <w:sz w:val="28"/>
                <w:szCs w:val="28"/>
                <w:lang w:val="lt-LT"/>
              </w:rPr>
              <w:t>Kaip</w:t>
            </w:r>
            <w:r w:rsidRPr="00DD75F2">
              <w:rPr>
                <w:sz w:val="28"/>
                <w:szCs w:val="28"/>
                <w:lang w:val="lt-LT"/>
              </w:rPr>
              <w:t xml:space="preserve"> paveikė?</w:t>
            </w:r>
          </w:p>
        </w:tc>
      </w:tr>
      <w:tr w:rsidR="007E5B0A" w:rsidRPr="005823D5" w14:paraId="12619E8B" w14:textId="77777777" w:rsidTr="00E74F9E">
        <w:tc>
          <w:tcPr>
            <w:tcW w:w="5807" w:type="dxa"/>
          </w:tcPr>
          <w:p w14:paraId="50AA77A7" w14:textId="182FEA3B" w:rsidR="007E5B0A" w:rsidRPr="00DD75F2" w:rsidRDefault="0069500C" w:rsidP="0023130C">
            <w:pPr>
              <w:rPr>
                <w:lang w:val="lt-LT"/>
              </w:rPr>
            </w:pPr>
            <w:r w:rsidRPr="00DD75F2">
              <w:rPr>
                <w:lang w:val="lt-LT"/>
              </w:rPr>
              <w:t>prieš 20-30 metų m</w:t>
            </w:r>
            <w:r w:rsidR="007E5B0A" w:rsidRPr="00DD75F2">
              <w:rPr>
                <w:lang w:val="lt-LT"/>
              </w:rPr>
              <w:t xml:space="preserve">edienos pramonės </w:t>
            </w:r>
            <w:r w:rsidRPr="00DD75F2">
              <w:rPr>
                <w:lang w:val="lt-LT"/>
              </w:rPr>
              <w:t xml:space="preserve">įmonių </w:t>
            </w:r>
            <w:r w:rsidR="007E5B0A" w:rsidRPr="00DD75F2">
              <w:rPr>
                <w:lang w:val="lt-LT"/>
              </w:rPr>
              <w:t>privatizacija</w:t>
            </w:r>
            <w:r w:rsidRPr="00DD75F2">
              <w:rPr>
                <w:lang w:val="lt-LT"/>
              </w:rPr>
              <w:t xml:space="preserve"> </w:t>
            </w:r>
          </w:p>
        </w:tc>
        <w:tc>
          <w:tcPr>
            <w:tcW w:w="8789" w:type="dxa"/>
          </w:tcPr>
          <w:p w14:paraId="36BD2C84" w14:textId="77777777" w:rsidR="007E5B0A" w:rsidRPr="00DD75F2" w:rsidRDefault="007E5B0A" w:rsidP="0023130C">
            <w:pPr>
              <w:rPr>
                <w:lang w:val="lt-LT"/>
              </w:rPr>
            </w:pPr>
            <w:r w:rsidRPr="00DD75F2">
              <w:rPr>
                <w:lang w:val="lt-LT"/>
              </w:rPr>
              <w:t>Rinkos ekonomikos dėsnių įsigalėjimas tiek teigiama tiek neigiama jos puse.</w:t>
            </w:r>
          </w:p>
        </w:tc>
      </w:tr>
      <w:tr w:rsidR="007E5B0A" w:rsidRPr="00DD75F2" w14:paraId="28A80A98" w14:textId="77777777" w:rsidTr="00E74F9E">
        <w:tc>
          <w:tcPr>
            <w:tcW w:w="5807" w:type="dxa"/>
          </w:tcPr>
          <w:p w14:paraId="460C0520" w14:textId="37E3318D" w:rsidR="007E5B0A" w:rsidRPr="00DD75F2" w:rsidRDefault="0069500C" w:rsidP="0023130C">
            <w:pPr>
              <w:rPr>
                <w:lang w:val="lt-LT"/>
              </w:rPr>
            </w:pPr>
            <w:r w:rsidRPr="00DD75F2">
              <w:rPr>
                <w:lang w:val="lt-LT"/>
              </w:rPr>
              <w:t>prieš 30 metų prasidėję m</w:t>
            </w:r>
            <w:r w:rsidR="007E5B0A" w:rsidRPr="00DD75F2">
              <w:rPr>
                <w:lang w:val="lt-LT"/>
              </w:rPr>
              <w:t>igraciniai procesai ir specialistų nutekėjimas</w:t>
            </w:r>
          </w:p>
        </w:tc>
        <w:tc>
          <w:tcPr>
            <w:tcW w:w="8789" w:type="dxa"/>
          </w:tcPr>
          <w:p w14:paraId="562D732B" w14:textId="77777777" w:rsidR="007E5B0A" w:rsidRPr="00DD75F2" w:rsidRDefault="007E5B0A" w:rsidP="0023130C">
            <w:pPr>
              <w:rPr>
                <w:lang w:val="lt-LT"/>
              </w:rPr>
            </w:pPr>
            <w:r w:rsidRPr="00DD75F2">
              <w:rPr>
                <w:lang w:val="lt-LT"/>
              </w:rPr>
              <w:t>Kvalifikuotos ir nekvalifikuotos darbo jėgos trūkumas.</w:t>
            </w:r>
          </w:p>
        </w:tc>
      </w:tr>
      <w:tr w:rsidR="007E5B0A" w:rsidRPr="00DD75F2" w14:paraId="54D6E29D" w14:textId="77777777" w:rsidTr="00E74F9E">
        <w:tc>
          <w:tcPr>
            <w:tcW w:w="5807" w:type="dxa"/>
          </w:tcPr>
          <w:p w14:paraId="51AB381E" w14:textId="2267ED12" w:rsidR="007E5B0A" w:rsidRPr="00DD75F2" w:rsidRDefault="0069500C" w:rsidP="0023130C">
            <w:pPr>
              <w:rPr>
                <w:lang w:val="lt-LT"/>
              </w:rPr>
            </w:pPr>
            <w:r w:rsidRPr="00DD75F2">
              <w:rPr>
                <w:lang w:val="lt-LT"/>
              </w:rPr>
              <w:t>2008 -2010 metų e</w:t>
            </w:r>
            <w:r w:rsidR="007E5B0A" w:rsidRPr="00DD75F2">
              <w:rPr>
                <w:lang w:val="lt-LT"/>
              </w:rPr>
              <w:t>konominė krizė</w:t>
            </w:r>
          </w:p>
        </w:tc>
        <w:tc>
          <w:tcPr>
            <w:tcW w:w="8789" w:type="dxa"/>
          </w:tcPr>
          <w:p w14:paraId="3094BB01" w14:textId="77777777" w:rsidR="007E5B0A" w:rsidRPr="00DD75F2" w:rsidRDefault="007E5B0A" w:rsidP="0023130C">
            <w:pPr>
              <w:rPr>
                <w:lang w:val="lt-LT"/>
              </w:rPr>
            </w:pPr>
            <w:r w:rsidRPr="00DD75F2">
              <w:rPr>
                <w:lang w:val="lt-LT"/>
              </w:rPr>
              <w:t>Žaliavų ir gaminamos produkcijos realizacijos rinkų nestabilumas ir kaita.</w:t>
            </w:r>
          </w:p>
        </w:tc>
      </w:tr>
      <w:tr w:rsidR="007E5B0A" w:rsidRPr="00DD75F2" w14:paraId="5707E58D" w14:textId="77777777" w:rsidTr="00E74F9E">
        <w:tc>
          <w:tcPr>
            <w:tcW w:w="5807" w:type="dxa"/>
          </w:tcPr>
          <w:p w14:paraId="52C0854A" w14:textId="77777777" w:rsidR="007E5B0A" w:rsidRPr="00DD75F2" w:rsidRDefault="007E5B0A" w:rsidP="0023130C">
            <w:pPr>
              <w:rPr>
                <w:lang w:val="lt-LT"/>
              </w:rPr>
            </w:pPr>
            <w:r w:rsidRPr="00DD75F2">
              <w:rPr>
                <w:lang w:val="lt-LT"/>
              </w:rPr>
              <w:t xml:space="preserve">Stojimas į ES </w:t>
            </w:r>
          </w:p>
        </w:tc>
        <w:tc>
          <w:tcPr>
            <w:tcW w:w="8789" w:type="dxa"/>
          </w:tcPr>
          <w:p w14:paraId="3EC64312" w14:textId="6042057B" w:rsidR="007E5B0A" w:rsidRPr="00DD75F2" w:rsidRDefault="007E5B0A" w:rsidP="0023130C">
            <w:pPr>
              <w:rPr>
                <w:lang w:val="lt-LT"/>
              </w:rPr>
            </w:pPr>
            <w:r w:rsidRPr="00DD75F2">
              <w:rPr>
                <w:lang w:val="lt-LT"/>
              </w:rPr>
              <w:t xml:space="preserve">ES rinkos atsivėrimas, papildomos investicijos ir naujos technologijos, tačiau ir naujų iššūkių atsiradimas </w:t>
            </w:r>
            <w:r w:rsidR="0069500C" w:rsidRPr="00DD75F2">
              <w:rPr>
                <w:lang w:val="lt-LT"/>
              </w:rPr>
              <w:t xml:space="preserve">ES </w:t>
            </w:r>
            <w:r w:rsidRPr="00DD75F2">
              <w:rPr>
                <w:lang w:val="lt-LT"/>
              </w:rPr>
              <w:t>keliant naujus reikalavimus.</w:t>
            </w:r>
          </w:p>
        </w:tc>
      </w:tr>
      <w:tr w:rsidR="00447729" w:rsidRPr="00DD75F2" w14:paraId="53DD1F04" w14:textId="77777777" w:rsidTr="00E74F9E">
        <w:tc>
          <w:tcPr>
            <w:tcW w:w="5807" w:type="dxa"/>
          </w:tcPr>
          <w:p w14:paraId="2A6D4CA9" w14:textId="539B5060" w:rsidR="00447729" w:rsidRPr="00DD75F2" w:rsidRDefault="00447729" w:rsidP="0023130C">
            <w:pPr>
              <w:rPr>
                <w:lang w:val="lt-LT"/>
              </w:rPr>
            </w:pPr>
            <w:r w:rsidRPr="00DD75F2">
              <w:rPr>
                <w:lang w:val="lt-LT"/>
              </w:rPr>
              <w:t>Prieš 30 metų prasidėjusi ir vis dar nesibaigianti dalies šalies miškų privatizacija</w:t>
            </w:r>
          </w:p>
        </w:tc>
        <w:tc>
          <w:tcPr>
            <w:tcW w:w="8789" w:type="dxa"/>
          </w:tcPr>
          <w:p w14:paraId="3E22B095" w14:textId="77777777" w:rsidR="00447729" w:rsidRPr="00DD75F2" w:rsidRDefault="00447729" w:rsidP="0023130C">
            <w:pPr>
              <w:rPr>
                <w:lang w:val="lt-LT"/>
              </w:rPr>
            </w:pPr>
            <w:r w:rsidRPr="00DD75F2">
              <w:rPr>
                <w:lang w:val="lt-LT"/>
              </w:rPr>
              <w:t xml:space="preserve">Žaliavinės medienos rinkos </w:t>
            </w:r>
            <w:proofErr w:type="spellStart"/>
            <w:r w:rsidRPr="00DD75F2">
              <w:rPr>
                <w:lang w:val="lt-LT"/>
              </w:rPr>
              <w:t>segmentavimasis</w:t>
            </w:r>
            <w:proofErr w:type="spellEnd"/>
            <w:r w:rsidRPr="00DD75F2">
              <w:rPr>
                <w:lang w:val="lt-LT"/>
              </w:rPr>
              <w:t xml:space="preserve"> ir dalies miškų iškritimas iš eksploatavimo.</w:t>
            </w:r>
          </w:p>
        </w:tc>
      </w:tr>
      <w:tr w:rsidR="007E5B0A" w:rsidRPr="005823D5" w14:paraId="07908A61" w14:textId="77777777" w:rsidTr="00E74F9E">
        <w:tc>
          <w:tcPr>
            <w:tcW w:w="5807" w:type="dxa"/>
          </w:tcPr>
          <w:p w14:paraId="64FE2E28" w14:textId="49449BF4" w:rsidR="007E5B0A" w:rsidRPr="00DD75F2" w:rsidRDefault="007E5B0A" w:rsidP="0023130C">
            <w:pPr>
              <w:rPr>
                <w:lang w:val="lt-LT"/>
              </w:rPr>
            </w:pPr>
            <w:r w:rsidRPr="00DD75F2">
              <w:rPr>
                <w:lang w:val="lt-LT"/>
              </w:rPr>
              <w:t>Baltarusijos ir Rusijos medienos žaliavų rinkų užsidarymas ar/ir nestabilumas</w:t>
            </w:r>
          </w:p>
        </w:tc>
        <w:tc>
          <w:tcPr>
            <w:tcW w:w="8789" w:type="dxa"/>
          </w:tcPr>
          <w:p w14:paraId="063DAFDE" w14:textId="77777777" w:rsidR="007E5B0A" w:rsidRPr="00DD75F2" w:rsidRDefault="007E5B0A" w:rsidP="0023130C">
            <w:pPr>
              <w:rPr>
                <w:lang w:val="lt-LT"/>
              </w:rPr>
            </w:pPr>
            <w:r w:rsidRPr="00DD75F2">
              <w:rPr>
                <w:lang w:val="lt-LT"/>
              </w:rPr>
              <w:t>Žaliavinės medienos trūkumas ir žaliavos kainų didėjimas.</w:t>
            </w:r>
          </w:p>
        </w:tc>
      </w:tr>
      <w:tr w:rsidR="007E5B0A" w:rsidRPr="005823D5" w14:paraId="6019A4A3" w14:textId="77777777" w:rsidTr="00E74F9E">
        <w:tc>
          <w:tcPr>
            <w:tcW w:w="5807" w:type="dxa"/>
          </w:tcPr>
          <w:p w14:paraId="4F195D97" w14:textId="779BAE9C" w:rsidR="007E5B0A" w:rsidRPr="00DD75F2" w:rsidRDefault="007E5B0A" w:rsidP="0023130C">
            <w:pPr>
              <w:rPr>
                <w:lang w:val="lt-LT"/>
              </w:rPr>
            </w:pPr>
            <w:r w:rsidRPr="00B52F50">
              <w:rPr>
                <w:lang w:val="lt-LT"/>
              </w:rPr>
              <w:t>Prekybos žaliav</w:t>
            </w:r>
            <w:r w:rsidR="00663018" w:rsidRPr="00B52F50">
              <w:rPr>
                <w:lang w:val="lt-LT"/>
              </w:rPr>
              <w:t>ine mediena</w:t>
            </w:r>
            <w:r w:rsidRPr="00B52F50">
              <w:rPr>
                <w:lang w:val="lt-LT"/>
              </w:rPr>
              <w:t xml:space="preserve"> iš valstybinių miškų sistemos pokyčiai</w:t>
            </w:r>
            <w:r w:rsidRPr="00DD75F2">
              <w:rPr>
                <w:lang w:val="lt-LT"/>
              </w:rPr>
              <w:t xml:space="preserve"> </w:t>
            </w:r>
            <w:r w:rsidR="0069500C" w:rsidRPr="00DD75F2">
              <w:rPr>
                <w:lang w:val="lt-LT"/>
              </w:rPr>
              <w:t xml:space="preserve">bei </w:t>
            </w:r>
            <w:r w:rsidR="00663018" w:rsidRPr="00DD75F2">
              <w:rPr>
                <w:lang w:val="lt-LT"/>
              </w:rPr>
              <w:t xml:space="preserve">šios sistemos </w:t>
            </w:r>
            <w:r w:rsidRPr="00DD75F2">
              <w:rPr>
                <w:lang w:val="lt-LT"/>
              </w:rPr>
              <w:t>sąveik</w:t>
            </w:r>
            <w:r w:rsidR="0069500C" w:rsidRPr="00DD75F2">
              <w:rPr>
                <w:lang w:val="lt-LT"/>
              </w:rPr>
              <w:t>a</w:t>
            </w:r>
            <w:r w:rsidRPr="00DD75F2">
              <w:rPr>
                <w:lang w:val="lt-LT"/>
              </w:rPr>
              <w:t xml:space="preserve"> su kaimyninių medienos žaliav</w:t>
            </w:r>
            <w:r w:rsidR="00653050" w:rsidRPr="00DD75F2">
              <w:rPr>
                <w:lang w:val="lt-LT"/>
              </w:rPr>
              <w:t>ų</w:t>
            </w:r>
            <w:r w:rsidRPr="00DD75F2">
              <w:rPr>
                <w:lang w:val="lt-LT"/>
              </w:rPr>
              <w:t xml:space="preserve"> prekybos sistemomis</w:t>
            </w:r>
          </w:p>
        </w:tc>
        <w:tc>
          <w:tcPr>
            <w:tcW w:w="8789" w:type="dxa"/>
          </w:tcPr>
          <w:p w14:paraId="1B284618" w14:textId="335DAF29" w:rsidR="007E5B0A" w:rsidRPr="00A05CE9" w:rsidRDefault="007E5B0A" w:rsidP="0023130C">
            <w:pPr>
              <w:rPr>
                <w:lang w:val="lt-LT"/>
              </w:rPr>
            </w:pPr>
            <w:r w:rsidRPr="00A05CE9">
              <w:rPr>
                <w:rFonts w:eastAsia="Times New Roman"/>
                <w:color w:val="222222"/>
                <w:lang w:val="lt-LT" w:eastAsia="lt-LT"/>
              </w:rPr>
              <w:t>Medienos pardavimas įvertinant tik kaina, neskaičiuojant pridėtinės vertės valstybei</w:t>
            </w:r>
            <w:r w:rsidR="0069500C" w:rsidRPr="00A05CE9">
              <w:rPr>
                <w:rFonts w:eastAsia="Times New Roman"/>
                <w:color w:val="222222"/>
                <w:lang w:val="lt-LT" w:eastAsia="lt-LT"/>
              </w:rPr>
              <w:t xml:space="preserve"> sudaro spekuliacines ir intervencines sąlygas</w:t>
            </w:r>
            <w:r w:rsidRPr="00A05CE9">
              <w:rPr>
                <w:rFonts w:eastAsia="Times New Roman"/>
                <w:color w:val="222222"/>
                <w:lang w:val="lt-LT" w:eastAsia="lt-LT"/>
              </w:rPr>
              <w:t>.</w:t>
            </w:r>
          </w:p>
          <w:p w14:paraId="7315D132" w14:textId="7C625017" w:rsidR="007E5B0A" w:rsidRPr="00A05CE9" w:rsidRDefault="007E5B0A" w:rsidP="0023130C">
            <w:pPr>
              <w:rPr>
                <w:lang w:val="lt-LT"/>
              </w:rPr>
            </w:pPr>
            <w:r w:rsidRPr="00A05CE9">
              <w:rPr>
                <w:lang w:val="lt-LT"/>
              </w:rPr>
              <w:t xml:space="preserve">Žaliavinės medienos išeksportavimas per kaimynines šalis, žaliavinės medienos trūkumas bei </w:t>
            </w:r>
            <w:r w:rsidR="00653050" w:rsidRPr="00A05CE9">
              <w:rPr>
                <w:lang w:val="lt-LT"/>
              </w:rPr>
              <w:t xml:space="preserve">žaliavinės medienos </w:t>
            </w:r>
            <w:r w:rsidRPr="00A05CE9">
              <w:rPr>
                <w:lang w:val="lt-LT"/>
              </w:rPr>
              <w:t>kainų kilimas lyginant su kaimyninėmis šalimis, jaučiamas intervencinis konkurentų iš kitų šalių poveikis šalies įmonių konkurencingumui užsienio rinkose per žaliavinės medienos kainodarą.</w:t>
            </w:r>
          </w:p>
          <w:p w14:paraId="27075A22" w14:textId="491BB653" w:rsidR="007E5B0A" w:rsidRPr="00A05CE9" w:rsidRDefault="007E5B0A" w:rsidP="0023130C">
            <w:pPr>
              <w:rPr>
                <w:lang w:val="lt-LT"/>
              </w:rPr>
            </w:pPr>
            <w:r w:rsidRPr="00A05CE9">
              <w:rPr>
                <w:lang w:val="lt-LT"/>
              </w:rPr>
              <w:t xml:space="preserve">Nepakankamas aprūpinimas </w:t>
            </w:r>
            <w:r w:rsidR="00653050" w:rsidRPr="00A05CE9">
              <w:rPr>
                <w:lang w:val="lt-LT"/>
              </w:rPr>
              <w:t xml:space="preserve">žaliavinės medienos </w:t>
            </w:r>
            <w:proofErr w:type="spellStart"/>
            <w:r w:rsidR="00653050" w:rsidRPr="00A05CE9">
              <w:rPr>
                <w:lang w:val="lt-LT"/>
              </w:rPr>
              <w:t>sortimentais</w:t>
            </w:r>
            <w:proofErr w:type="spellEnd"/>
            <w:r w:rsidR="00653050" w:rsidRPr="00A05CE9">
              <w:rPr>
                <w:lang w:val="lt-LT"/>
              </w:rPr>
              <w:t xml:space="preserve"> tinkamais </w:t>
            </w:r>
            <w:r w:rsidRPr="00A05CE9">
              <w:rPr>
                <w:lang w:val="lt-LT"/>
              </w:rPr>
              <w:t>perdirbimui ir apdirbimui</w:t>
            </w:r>
            <w:r w:rsidR="00653050" w:rsidRPr="00A05CE9">
              <w:rPr>
                <w:lang w:val="lt-LT"/>
              </w:rPr>
              <w:t xml:space="preserve"> šalies medienos pramonės įmonėse</w:t>
            </w:r>
            <w:r w:rsidRPr="00A05CE9">
              <w:rPr>
                <w:lang w:val="lt-LT"/>
              </w:rPr>
              <w:t>.</w:t>
            </w:r>
          </w:p>
        </w:tc>
      </w:tr>
      <w:tr w:rsidR="007E5B0A" w:rsidRPr="005823D5" w14:paraId="1FB041D5" w14:textId="77777777" w:rsidTr="00E74F9E">
        <w:tc>
          <w:tcPr>
            <w:tcW w:w="5807" w:type="dxa"/>
          </w:tcPr>
          <w:p w14:paraId="44B81DEA" w14:textId="17BAD42F" w:rsidR="007E5B0A" w:rsidRPr="00DD75F2" w:rsidRDefault="007E5B0A" w:rsidP="0023130C">
            <w:pPr>
              <w:rPr>
                <w:lang w:val="lt-LT"/>
              </w:rPr>
            </w:pPr>
            <w:r w:rsidRPr="00DD75F2">
              <w:rPr>
                <w:lang w:val="lt-LT"/>
              </w:rPr>
              <w:t xml:space="preserve">Miško kirtimų normos ir normatyvinė bazė </w:t>
            </w:r>
            <w:r w:rsidR="00663018" w:rsidRPr="00DD75F2">
              <w:rPr>
                <w:lang w:val="lt-LT"/>
              </w:rPr>
              <w:t>kaita</w:t>
            </w:r>
          </w:p>
        </w:tc>
        <w:tc>
          <w:tcPr>
            <w:tcW w:w="8789" w:type="dxa"/>
          </w:tcPr>
          <w:p w14:paraId="666083E1" w14:textId="58550E38" w:rsidR="007E5B0A" w:rsidRPr="00A05CE9" w:rsidRDefault="007E5B0A" w:rsidP="0023130C">
            <w:pPr>
              <w:rPr>
                <w:lang w:val="lt-LT"/>
              </w:rPr>
            </w:pPr>
            <w:r w:rsidRPr="00A05CE9">
              <w:rPr>
                <w:lang w:val="lt-LT"/>
              </w:rPr>
              <w:t>Kai kurių nuostatų ydingumas</w:t>
            </w:r>
            <w:r w:rsidR="00663018" w:rsidRPr="00A05CE9">
              <w:rPr>
                <w:lang w:val="lt-LT"/>
              </w:rPr>
              <w:t xml:space="preserve"> (pvz.: kirtimų amžius)</w:t>
            </w:r>
            <w:r w:rsidRPr="00A05CE9">
              <w:rPr>
                <w:lang w:val="lt-LT"/>
              </w:rPr>
              <w:t xml:space="preserve"> </w:t>
            </w:r>
            <w:r w:rsidR="00663018" w:rsidRPr="00A05CE9">
              <w:rPr>
                <w:lang w:val="lt-LT"/>
              </w:rPr>
              <w:t xml:space="preserve">ir </w:t>
            </w:r>
            <w:r w:rsidRPr="00A05CE9">
              <w:rPr>
                <w:lang w:val="lt-LT"/>
              </w:rPr>
              <w:t>nestabilumas</w:t>
            </w:r>
            <w:r w:rsidR="00663018" w:rsidRPr="00A05CE9">
              <w:rPr>
                <w:lang w:val="lt-LT"/>
              </w:rPr>
              <w:t xml:space="preserve"> (pvz.:</w:t>
            </w:r>
            <w:r w:rsidRPr="00A05CE9">
              <w:rPr>
                <w:lang w:val="lt-LT"/>
              </w:rPr>
              <w:t xml:space="preserve"> </w:t>
            </w:r>
            <w:r w:rsidR="007F4C4C" w:rsidRPr="00A05CE9">
              <w:rPr>
                <w:lang w:val="lt-LT"/>
              </w:rPr>
              <w:t>r</w:t>
            </w:r>
            <w:r w:rsidR="001D4E82" w:rsidRPr="00A05CE9">
              <w:rPr>
                <w:lang w:val="lt-LT"/>
              </w:rPr>
              <w:t xml:space="preserve">iboja ar mažina galimybę </w:t>
            </w:r>
            <w:r w:rsidRPr="00A05CE9">
              <w:rPr>
                <w:lang w:val="lt-LT"/>
              </w:rPr>
              <w:t>iš miškų paimti tinkamos ir kokybiškos žaliavinės medienos</w:t>
            </w:r>
            <w:r w:rsidR="001D4E82" w:rsidRPr="00A05CE9">
              <w:rPr>
                <w:lang w:val="lt-LT"/>
              </w:rPr>
              <w:t>)</w:t>
            </w:r>
            <w:r w:rsidRPr="00A05CE9">
              <w:rPr>
                <w:lang w:val="lt-LT"/>
              </w:rPr>
              <w:t>.</w:t>
            </w:r>
          </w:p>
        </w:tc>
      </w:tr>
      <w:tr w:rsidR="007E5B0A" w:rsidRPr="005823D5" w14:paraId="4DC33AD3" w14:textId="77777777" w:rsidTr="00E74F9E">
        <w:tc>
          <w:tcPr>
            <w:tcW w:w="5807" w:type="dxa"/>
          </w:tcPr>
          <w:p w14:paraId="47DA3BDB" w14:textId="77777777" w:rsidR="007E5B0A" w:rsidRPr="00DD75F2" w:rsidRDefault="007E5B0A" w:rsidP="0023130C">
            <w:pPr>
              <w:rPr>
                <w:lang w:val="lt-LT"/>
              </w:rPr>
            </w:pPr>
            <w:r w:rsidRPr="00DD75F2">
              <w:rPr>
                <w:lang w:val="lt-LT"/>
              </w:rPr>
              <w:t>Šalies valdžios investicijų politika ir tvarkos smulkiam ir vidutiniam verslui</w:t>
            </w:r>
          </w:p>
        </w:tc>
        <w:tc>
          <w:tcPr>
            <w:tcW w:w="8789" w:type="dxa"/>
          </w:tcPr>
          <w:p w14:paraId="1A37123C" w14:textId="5CAD89E0" w:rsidR="007E5B0A" w:rsidRPr="00A05CE9" w:rsidRDefault="007E5B0A" w:rsidP="0023130C">
            <w:pPr>
              <w:rPr>
                <w:lang w:val="lt-LT"/>
              </w:rPr>
            </w:pPr>
            <w:r w:rsidRPr="00A05CE9">
              <w:rPr>
                <w:lang w:val="lt-LT"/>
              </w:rPr>
              <w:t>Lyginant su kaimyninių ES šalių politika ir tvarkomis mūsų šalyje yra prastesnė situacija nei kaimyninėse šalyse (Latvija ir Lenkija), kuri suteikia konkurencin</w:t>
            </w:r>
            <w:r w:rsidR="000D604A" w:rsidRPr="00A05CE9">
              <w:rPr>
                <w:lang w:val="lt-LT"/>
              </w:rPr>
              <w:t>į</w:t>
            </w:r>
            <w:r w:rsidRPr="00A05CE9">
              <w:rPr>
                <w:lang w:val="lt-LT"/>
              </w:rPr>
              <w:t xml:space="preserve"> pranašum</w:t>
            </w:r>
            <w:r w:rsidR="000D604A" w:rsidRPr="00A05CE9">
              <w:rPr>
                <w:lang w:val="lt-LT"/>
              </w:rPr>
              <w:t>ą kitų šalių įmonėms ar žaliavų eksportuotojams</w:t>
            </w:r>
            <w:r w:rsidR="00440197" w:rsidRPr="00A05CE9">
              <w:rPr>
                <w:lang w:val="lt-LT"/>
              </w:rPr>
              <w:t>, į</w:t>
            </w:r>
            <w:r w:rsidR="009E739D" w:rsidRPr="00A05CE9">
              <w:rPr>
                <w:lang w:val="lt-LT"/>
              </w:rPr>
              <w:t xml:space="preserve">vedą nestabilumą žaliavų tiekime ir </w:t>
            </w:r>
            <w:r w:rsidR="00440197" w:rsidRPr="00A05CE9">
              <w:rPr>
                <w:lang w:val="lt-LT"/>
              </w:rPr>
              <w:t>apsunkina</w:t>
            </w:r>
            <w:r w:rsidR="009E739D" w:rsidRPr="00A05CE9">
              <w:rPr>
                <w:lang w:val="lt-LT"/>
              </w:rPr>
              <w:t xml:space="preserve"> </w:t>
            </w:r>
            <w:r w:rsidR="00440197" w:rsidRPr="00A05CE9">
              <w:rPr>
                <w:lang w:val="lt-LT"/>
              </w:rPr>
              <w:t>investicijų pritraukimą</w:t>
            </w:r>
            <w:r w:rsidR="009E739D" w:rsidRPr="00A05CE9">
              <w:rPr>
                <w:lang w:val="lt-LT"/>
              </w:rPr>
              <w:t>.</w:t>
            </w:r>
          </w:p>
        </w:tc>
      </w:tr>
      <w:tr w:rsidR="007E5B0A" w:rsidRPr="005823D5" w14:paraId="703432C0" w14:textId="77777777" w:rsidTr="00E74F9E">
        <w:tc>
          <w:tcPr>
            <w:tcW w:w="5807" w:type="dxa"/>
          </w:tcPr>
          <w:p w14:paraId="55B47EE0" w14:textId="7877F1CD" w:rsidR="007E5B0A" w:rsidRPr="00DD75F2" w:rsidRDefault="007E5B0A" w:rsidP="0023130C">
            <w:pPr>
              <w:rPr>
                <w:lang w:val="lt-LT"/>
              </w:rPr>
            </w:pPr>
            <w:r w:rsidRPr="00DD75F2">
              <w:rPr>
                <w:lang w:val="lt-LT"/>
              </w:rPr>
              <w:t>Valstybinių miškų administravimo sistemos reforma</w:t>
            </w:r>
            <w:r w:rsidR="009E739D">
              <w:rPr>
                <w:lang w:val="lt-LT"/>
              </w:rPr>
              <w:t xml:space="preserve"> ir </w:t>
            </w:r>
            <w:r w:rsidR="00B52F50">
              <w:rPr>
                <w:lang w:val="lt-LT"/>
              </w:rPr>
              <w:t xml:space="preserve">COVID-19 </w:t>
            </w:r>
            <w:proofErr w:type="spellStart"/>
            <w:r w:rsidR="009E739D">
              <w:rPr>
                <w:lang w:val="lt-LT"/>
              </w:rPr>
              <w:t>pandemin</w:t>
            </w:r>
            <w:r w:rsidR="00B52F50">
              <w:rPr>
                <w:lang w:val="lt-LT"/>
              </w:rPr>
              <w:t>ės</w:t>
            </w:r>
            <w:proofErr w:type="spellEnd"/>
            <w:r w:rsidR="00B52F50">
              <w:rPr>
                <w:lang w:val="lt-LT"/>
              </w:rPr>
              <w:t xml:space="preserve"> sąlygos</w:t>
            </w:r>
          </w:p>
        </w:tc>
        <w:tc>
          <w:tcPr>
            <w:tcW w:w="8789" w:type="dxa"/>
          </w:tcPr>
          <w:p w14:paraId="0874497F" w14:textId="46B574F7" w:rsidR="007E5B0A" w:rsidRPr="00A05CE9" w:rsidRDefault="0003454A" w:rsidP="0023130C">
            <w:pPr>
              <w:rPr>
                <w:lang w:val="lt-LT"/>
              </w:rPr>
            </w:pPr>
            <w:r w:rsidRPr="0003454A">
              <w:rPr>
                <w:lang w:val="lt-LT"/>
              </w:rPr>
              <w:t xml:space="preserve">Šiuo metu </w:t>
            </w:r>
            <w:r w:rsidR="007E42A9" w:rsidRPr="0003454A">
              <w:rPr>
                <w:lang w:val="lt-LT"/>
              </w:rPr>
              <w:t xml:space="preserve">VMU </w:t>
            </w:r>
            <w:r>
              <w:rPr>
                <w:lang w:val="lt-LT"/>
              </w:rPr>
              <w:t xml:space="preserve">savo </w:t>
            </w:r>
            <w:r w:rsidR="007E42A9" w:rsidRPr="0003454A">
              <w:rPr>
                <w:lang w:val="lt-LT"/>
              </w:rPr>
              <w:t>veikl</w:t>
            </w:r>
            <w:r>
              <w:rPr>
                <w:lang w:val="lt-LT"/>
              </w:rPr>
              <w:t>ą</w:t>
            </w:r>
            <w:r w:rsidR="007E42A9" w:rsidRPr="0003454A">
              <w:rPr>
                <w:lang w:val="lt-LT"/>
              </w:rPr>
              <w:t xml:space="preserve"> </w:t>
            </w:r>
            <w:r w:rsidRPr="0003454A">
              <w:rPr>
                <w:lang w:val="lt-LT"/>
              </w:rPr>
              <w:t>gr</w:t>
            </w:r>
            <w:r>
              <w:rPr>
                <w:lang w:val="lt-LT"/>
              </w:rPr>
              <w:t xml:space="preserve">įsdama </w:t>
            </w:r>
            <w:r w:rsidR="007E42A9" w:rsidRPr="0003454A">
              <w:rPr>
                <w:lang w:val="lt-LT"/>
              </w:rPr>
              <w:t>skaičiai</w:t>
            </w:r>
            <w:r>
              <w:rPr>
                <w:lang w:val="lt-LT"/>
              </w:rPr>
              <w:t>s</w:t>
            </w:r>
            <w:r w:rsidR="007E42A9" w:rsidRPr="0003454A">
              <w:rPr>
                <w:lang w:val="lt-LT"/>
              </w:rPr>
              <w:t xml:space="preserve"> bei racionalumu </w:t>
            </w:r>
            <w:r>
              <w:rPr>
                <w:lang w:val="lt-LT"/>
              </w:rPr>
              <w:t>paremtais</w:t>
            </w:r>
            <w:r w:rsidR="007E42A9" w:rsidRPr="0003454A">
              <w:rPr>
                <w:lang w:val="lt-LT"/>
              </w:rPr>
              <w:t xml:space="preserve"> sprendimais, </w:t>
            </w:r>
            <w:r w:rsidRPr="0003454A">
              <w:rPr>
                <w:lang w:val="lt-LT"/>
              </w:rPr>
              <w:t>suprast</w:t>
            </w:r>
            <w:r>
              <w:rPr>
                <w:lang w:val="lt-LT"/>
              </w:rPr>
              <w:t>ino ar visiškai panaikino</w:t>
            </w:r>
            <w:r w:rsidRPr="0003454A">
              <w:rPr>
                <w:lang w:val="lt-LT"/>
              </w:rPr>
              <w:t xml:space="preserve"> p</w:t>
            </w:r>
            <w:r w:rsidR="009E739D" w:rsidRPr="0003454A">
              <w:rPr>
                <w:lang w:val="lt-LT"/>
              </w:rPr>
              <w:t>artnerystės santyki</w:t>
            </w:r>
            <w:r>
              <w:rPr>
                <w:lang w:val="lt-LT"/>
              </w:rPr>
              <w:t>us</w:t>
            </w:r>
            <w:r w:rsidR="009E739D" w:rsidRPr="0003454A">
              <w:rPr>
                <w:lang w:val="lt-LT"/>
              </w:rPr>
              <w:t xml:space="preserve"> </w:t>
            </w:r>
            <w:r w:rsidR="00B52F50" w:rsidRPr="0003454A">
              <w:rPr>
                <w:lang w:val="lt-LT"/>
              </w:rPr>
              <w:t xml:space="preserve">su </w:t>
            </w:r>
            <w:r>
              <w:rPr>
                <w:lang w:val="lt-LT"/>
              </w:rPr>
              <w:t>medienos pramonės partneriais</w:t>
            </w:r>
            <w:r w:rsidRPr="0003454A">
              <w:rPr>
                <w:lang w:val="lt-LT"/>
              </w:rPr>
              <w:t>.</w:t>
            </w:r>
          </w:p>
        </w:tc>
      </w:tr>
    </w:tbl>
    <w:p w14:paraId="1D8BD0A2" w14:textId="77777777" w:rsidR="007E5B0A" w:rsidRPr="00DD75F2" w:rsidRDefault="007E5B0A" w:rsidP="007E5B0A">
      <w:pPr>
        <w:rPr>
          <w:b/>
          <w:bCs/>
          <w:lang w:val="lt-LT"/>
        </w:rPr>
      </w:pPr>
      <w:r w:rsidRPr="00DD75F2">
        <w:rPr>
          <w:b/>
          <w:bCs/>
          <w:lang w:val="lt-LT"/>
        </w:rPr>
        <w:br w:type="page"/>
      </w:r>
    </w:p>
    <w:p w14:paraId="17CFAB73" w14:textId="77777777" w:rsidR="007E5B0A" w:rsidRPr="00DD75F2" w:rsidRDefault="007E5B0A" w:rsidP="007E5B0A">
      <w:pPr>
        <w:rPr>
          <w:b/>
          <w:bCs/>
          <w:lang w:val="lt-LT"/>
        </w:rPr>
      </w:pPr>
      <w:r w:rsidRPr="00DD75F2">
        <w:rPr>
          <w:b/>
          <w:bCs/>
          <w:lang w:val="lt-LT"/>
        </w:rPr>
        <w:lastRenderedPageBreak/>
        <w:t>1 Užduotis 2 dalis (2021-08-18)</w:t>
      </w:r>
    </w:p>
    <w:p w14:paraId="14F11107" w14:textId="77777777" w:rsidR="007E5B0A" w:rsidRPr="00DD75F2" w:rsidRDefault="007E5B0A" w:rsidP="007E5B0A">
      <w:pPr>
        <w:spacing w:after="120"/>
        <w:rPr>
          <w:lang w:val="lt-LT"/>
        </w:rPr>
      </w:pPr>
      <w:r w:rsidRPr="00DD75F2">
        <w:rPr>
          <w:lang w:val="lt-LT"/>
        </w:rPr>
        <w:t xml:space="preserve">/proto ir atminties mankštai/ </w:t>
      </w:r>
    </w:p>
    <w:p w14:paraId="7F27007F" w14:textId="3CD5C4B9" w:rsidR="007E5B0A" w:rsidRPr="00FC2575" w:rsidRDefault="00FC2575" w:rsidP="00FC2575">
      <w:pPr>
        <w:pStyle w:val="BodyA"/>
        <w:spacing w:after="240"/>
        <w:rPr>
          <w:rFonts w:ascii="Times New Roman" w:hAnsi="Times New Roman" w:cs="Times New Roman"/>
          <w:sz w:val="24"/>
          <w:szCs w:val="24"/>
          <w:lang w:val="lt-LT"/>
        </w:rPr>
      </w:pPr>
      <w:r w:rsidRPr="00FC2575">
        <w:rPr>
          <w:rFonts w:ascii="Times New Roman" w:hAnsi="Times New Roman" w:cs="Times New Roman"/>
          <w:b/>
          <w:bCs/>
          <w:sz w:val="24"/>
          <w:szCs w:val="24"/>
          <w:lang w:val="lt-LT"/>
        </w:rPr>
        <w:t xml:space="preserve">Lentelėje pateikta </w:t>
      </w:r>
      <w:r w:rsidR="007E5B0A" w:rsidRPr="00FC2575">
        <w:rPr>
          <w:rFonts w:ascii="Times New Roman" w:hAnsi="Times New Roman" w:cs="Times New Roman"/>
          <w:sz w:val="24"/>
          <w:szCs w:val="24"/>
          <w:lang w:val="lt-LT"/>
        </w:rPr>
        <w:t xml:space="preserve">kokie Lietuvos, Europos Sąjungos teisės aktai, strateginiai dokumentai </w:t>
      </w:r>
      <w:r w:rsidR="007E5B0A" w:rsidRPr="00FC2575">
        <w:rPr>
          <w:rFonts w:ascii="Times New Roman" w:hAnsi="Times New Roman" w:cs="Times New Roman"/>
          <w:b/>
          <w:bCs/>
          <w:i/>
          <w:iCs/>
          <w:sz w:val="24"/>
          <w:szCs w:val="24"/>
          <w:lang w:val="lt-LT"/>
        </w:rPr>
        <w:t>šiuo metu turi ir turės ateityje</w:t>
      </w:r>
      <w:r w:rsidR="007E5B0A" w:rsidRPr="00FC2575">
        <w:rPr>
          <w:rFonts w:ascii="Times New Roman" w:hAnsi="Times New Roman" w:cs="Times New Roman"/>
          <w:sz w:val="24"/>
          <w:szCs w:val="24"/>
          <w:lang w:val="lt-LT"/>
        </w:rPr>
        <w:t xml:space="preserve"> didžiausią įtaką Lietuvos Medienos pramonės interesams </w:t>
      </w:r>
      <w:r w:rsidR="007E5B0A" w:rsidRPr="00FC2575">
        <w:rPr>
          <w:rFonts w:ascii="Times New Roman" w:hAnsi="Times New Roman" w:cs="Times New Roman"/>
          <w:b/>
          <w:bCs/>
          <w:sz w:val="24"/>
          <w:szCs w:val="24"/>
          <w:lang w:val="lt-LT"/>
        </w:rPr>
        <w:t xml:space="preserve">ir </w:t>
      </w:r>
      <w:r w:rsidR="007E5B0A" w:rsidRPr="00FC2575">
        <w:rPr>
          <w:rFonts w:ascii="Times New Roman" w:hAnsi="Times New Roman" w:cs="Times New Roman"/>
          <w:b/>
          <w:bCs/>
          <w:i/>
          <w:iCs/>
          <w:sz w:val="24"/>
          <w:szCs w:val="24"/>
          <w:lang w:val="lt-LT"/>
        </w:rPr>
        <w:t>Kokios nacionalinės ir pasaulinės tendencijos</w:t>
      </w:r>
      <w:r w:rsidR="007E5B0A" w:rsidRPr="00FC2575">
        <w:rPr>
          <w:rFonts w:ascii="Times New Roman" w:hAnsi="Times New Roman" w:cs="Times New Roman"/>
          <w:sz w:val="24"/>
          <w:szCs w:val="24"/>
          <w:lang w:val="lt-LT"/>
        </w:rPr>
        <w:t xml:space="preserve"> </w:t>
      </w:r>
      <w:r w:rsidR="007E5B0A" w:rsidRPr="00FC2575">
        <w:rPr>
          <w:rFonts w:ascii="Times New Roman" w:hAnsi="Times New Roman" w:cs="Times New Roman"/>
          <w:b/>
          <w:bCs/>
          <w:i/>
          <w:iCs/>
          <w:sz w:val="24"/>
          <w:szCs w:val="24"/>
          <w:lang w:val="lt-LT"/>
        </w:rPr>
        <w:t>daro poveikį Lietuvos Medienos pramonės interesams ir veiklai</w:t>
      </w:r>
      <w:r w:rsidR="007E5B0A" w:rsidRPr="00FC2575">
        <w:rPr>
          <w:rFonts w:ascii="Times New Roman" w:hAnsi="Times New Roman" w:cs="Times New Roman"/>
          <w:sz w:val="24"/>
          <w:szCs w:val="24"/>
          <w:lang w:val="lt-LT"/>
        </w:rPr>
        <w:t xml:space="preserve"> bei skatina Medienos pramonėje diegti pokyčius</w:t>
      </w:r>
      <w:r>
        <w:rPr>
          <w:rFonts w:ascii="Times New Roman" w:hAnsi="Times New Roman" w:cs="Times New Roman"/>
          <w:sz w:val="24"/>
          <w:szCs w:val="24"/>
          <w:lang w:val="lt-LT"/>
        </w:rPr>
        <w:t>.</w:t>
      </w:r>
    </w:p>
    <w:tbl>
      <w:tblPr>
        <w:tblStyle w:val="Lentelstinklelis"/>
        <w:tblW w:w="14596" w:type="dxa"/>
        <w:tblLook w:val="04A0" w:firstRow="1" w:lastRow="0" w:firstColumn="1" w:lastColumn="0" w:noHBand="0" w:noVBand="1"/>
      </w:tblPr>
      <w:tblGrid>
        <w:gridCol w:w="5807"/>
        <w:gridCol w:w="8789"/>
      </w:tblGrid>
      <w:tr w:rsidR="007E5B0A" w:rsidRPr="00DD75F2" w14:paraId="2BC1F929" w14:textId="77777777" w:rsidTr="00E74F9E">
        <w:tc>
          <w:tcPr>
            <w:tcW w:w="5807" w:type="dxa"/>
            <w:shd w:val="clear" w:color="auto" w:fill="BFBFBF" w:themeFill="background1" w:themeFillShade="BF"/>
          </w:tcPr>
          <w:p w14:paraId="164B08DE" w14:textId="77777777" w:rsidR="007E5B0A" w:rsidRPr="00DD75F2" w:rsidRDefault="007E5B0A" w:rsidP="00E74F9E">
            <w:pPr>
              <w:spacing w:before="120"/>
              <w:rPr>
                <w:sz w:val="28"/>
                <w:szCs w:val="28"/>
                <w:lang w:val="lt-LT"/>
              </w:rPr>
            </w:pPr>
            <w:r w:rsidRPr="00DD75F2">
              <w:rPr>
                <w:b/>
                <w:bCs/>
                <w:sz w:val="28"/>
                <w:szCs w:val="28"/>
                <w:lang w:val="lt-LT"/>
              </w:rPr>
              <w:t>Kas</w:t>
            </w:r>
            <w:r w:rsidRPr="00DD75F2">
              <w:rPr>
                <w:sz w:val="28"/>
                <w:szCs w:val="28"/>
                <w:lang w:val="lt-LT"/>
              </w:rPr>
              <w:t xml:space="preserve"> veikia?</w:t>
            </w:r>
          </w:p>
        </w:tc>
        <w:tc>
          <w:tcPr>
            <w:tcW w:w="8789" w:type="dxa"/>
            <w:shd w:val="clear" w:color="auto" w:fill="BFBFBF" w:themeFill="background1" w:themeFillShade="BF"/>
          </w:tcPr>
          <w:p w14:paraId="579FE285" w14:textId="77777777" w:rsidR="007E5B0A" w:rsidRPr="00DD75F2" w:rsidRDefault="007E5B0A" w:rsidP="00E74F9E">
            <w:pPr>
              <w:spacing w:before="120"/>
              <w:rPr>
                <w:sz w:val="28"/>
                <w:szCs w:val="28"/>
                <w:lang w:val="lt-LT"/>
              </w:rPr>
            </w:pPr>
            <w:r w:rsidRPr="00DD75F2">
              <w:rPr>
                <w:b/>
                <w:bCs/>
                <w:sz w:val="28"/>
                <w:szCs w:val="28"/>
                <w:lang w:val="lt-LT"/>
              </w:rPr>
              <w:t>Kaip</w:t>
            </w:r>
            <w:r w:rsidRPr="00DD75F2">
              <w:rPr>
                <w:sz w:val="28"/>
                <w:szCs w:val="28"/>
                <w:lang w:val="lt-LT"/>
              </w:rPr>
              <w:t xml:space="preserve"> veikia?</w:t>
            </w:r>
          </w:p>
        </w:tc>
      </w:tr>
      <w:tr w:rsidR="007E5B0A" w:rsidRPr="005823D5" w14:paraId="652214A1" w14:textId="77777777" w:rsidTr="00E74F9E">
        <w:tc>
          <w:tcPr>
            <w:tcW w:w="5807" w:type="dxa"/>
          </w:tcPr>
          <w:p w14:paraId="4B806280" w14:textId="77777777" w:rsidR="007E5B0A" w:rsidRPr="00F414CB" w:rsidRDefault="007E5B0A" w:rsidP="005900FE">
            <w:pPr>
              <w:spacing w:before="40"/>
              <w:rPr>
                <w:lang w:val="lt-LT"/>
              </w:rPr>
            </w:pPr>
            <w:r w:rsidRPr="00F414CB">
              <w:rPr>
                <w:lang w:val="lt-LT"/>
              </w:rPr>
              <w:t>Vis dar nepakankamas pramonės ir bendras miškų sektoriaus integralumas</w:t>
            </w:r>
          </w:p>
        </w:tc>
        <w:tc>
          <w:tcPr>
            <w:tcW w:w="8789" w:type="dxa"/>
          </w:tcPr>
          <w:p w14:paraId="174FA2B7" w14:textId="48385316" w:rsidR="007E5B0A" w:rsidRPr="00F414CB" w:rsidRDefault="007E5B0A" w:rsidP="005900FE">
            <w:pPr>
              <w:spacing w:before="40"/>
              <w:rPr>
                <w:lang w:val="lt-LT"/>
              </w:rPr>
            </w:pPr>
            <w:r w:rsidRPr="00F414CB">
              <w:rPr>
                <w:lang w:val="lt-LT"/>
              </w:rPr>
              <w:t xml:space="preserve">Mažina šalies </w:t>
            </w:r>
            <w:r w:rsidR="001259CA" w:rsidRPr="00F414CB">
              <w:rPr>
                <w:lang w:val="lt-LT"/>
              </w:rPr>
              <w:t>sektoriaus galimybes gaminant aukš</w:t>
            </w:r>
            <w:r w:rsidR="00C52CA6" w:rsidRPr="00F414CB">
              <w:rPr>
                <w:lang w:val="lt-LT"/>
              </w:rPr>
              <w:t>tesnės</w:t>
            </w:r>
            <w:r w:rsidR="001259CA" w:rsidRPr="00F414CB">
              <w:rPr>
                <w:lang w:val="lt-LT"/>
              </w:rPr>
              <w:t xml:space="preserve"> pridėtinės vertės produktus bei mažina šalies pramonės įmonių konkurencingumą tarptautinėse rinkose</w:t>
            </w:r>
            <w:r w:rsidRPr="00F414CB">
              <w:rPr>
                <w:lang w:val="lt-LT"/>
              </w:rPr>
              <w:t>.</w:t>
            </w:r>
          </w:p>
        </w:tc>
      </w:tr>
      <w:tr w:rsidR="007E5B0A" w:rsidRPr="005823D5" w14:paraId="722D0D91" w14:textId="77777777" w:rsidTr="00E74F9E">
        <w:tc>
          <w:tcPr>
            <w:tcW w:w="5807" w:type="dxa"/>
          </w:tcPr>
          <w:p w14:paraId="677E4FA2" w14:textId="7C727CCB" w:rsidR="007E5B0A" w:rsidRPr="00F414CB" w:rsidRDefault="007E5B0A" w:rsidP="005900FE">
            <w:pPr>
              <w:spacing w:before="40"/>
              <w:rPr>
                <w:lang w:val="lt-LT"/>
              </w:rPr>
            </w:pPr>
            <w:r w:rsidRPr="00F414CB">
              <w:rPr>
                <w:lang w:val="lt-LT"/>
              </w:rPr>
              <w:t>Gilesnio perdirbimo technologijų trūkumas</w:t>
            </w:r>
            <w:r w:rsidR="001259CA" w:rsidRPr="00F414CB">
              <w:rPr>
                <w:lang w:val="lt-LT"/>
              </w:rPr>
              <w:t>.</w:t>
            </w:r>
          </w:p>
        </w:tc>
        <w:tc>
          <w:tcPr>
            <w:tcW w:w="8789" w:type="dxa"/>
          </w:tcPr>
          <w:p w14:paraId="73C1F04F" w14:textId="77777777" w:rsidR="007E5B0A" w:rsidRPr="00F414CB" w:rsidRDefault="007E5B0A" w:rsidP="005900FE">
            <w:pPr>
              <w:spacing w:before="40"/>
              <w:rPr>
                <w:lang w:val="lt-LT"/>
              </w:rPr>
            </w:pPr>
            <w:r w:rsidRPr="00F414CB">
              <w:rPr>
                <w:lang w:val="lt-LT"/>
              </w:rPr>
              <w:t>Riboja aukštesnės pridėtinės vertės produktų kūrimą ir mažina šalies konkurencingumą.</w:t>
            </w:r>
          </w:p>
        </w:tc>
      </w:tr>
      <w:tr w:rsidR="007E5B0A" w:rsidRPr="00DD75F2" w14:paraId="68629807" w14:textId="77777777" w:rsidTr="00E74F9E">
        <w:tc>
          <w:tcPr>
            <w:tcW w:w="5807" w:type="dxa"/>
          </w:tcPr>
          <w:p w14:paraId="456E7214" w14:textId="6A27267E" w:rsidR="007E5B0A" w:rsidRPr="00F414CB" w:rsidRDefault="001259CA" w:rsidP="005900FE">
            <w:pPr>
              <w:spacing w:before="40"/>
              <w:rPr>
                <w:lang w:val="lt-LT"/>
              </w:rPr>
            </w:pPr>
            <w:r w:rsidRPr="00F414CB">
              <w:rPr>
                <w:lang w:val="lt-LT"/>
              </w:rPr>
              <w:t xml:space="preserve">Žaliavinės </w:t>
            </w:r>
            <w:r w:rsidR="007E5B0A" w:rsidRPr="00F414CB">
              <w:rPr>
                <w:lang w:val="lt-LT"/>
              </w:rPr>
              <w:t>medienos</w:t>
            </w:r>
            <w:r w:rsidRPr="00F414CB">
              <w:rPr>
                <w:lang w:val="lt-LT"/>
              </w:rPr>
              <w:t xml:space="preserve"> tinkamos gilesniam apdirbimui ir perdirbimui </w:t>
            </w:r>
            <w:r w:rsidR="007E5B0A" w:rsidRPr="00F414CB">
              <w:rPr>
                <w:lang w:val="lt-LT"/>
              </w:rPr>
              <w:t>trūkumas</w:t>
            </w:r>
            <w:r w:rsidRPr="00F414CB">
              <w:rPr>
                <w:lang w:val="lt-LT"/>
              </w:rPr>
              <w:t>.</w:t>
            </w:r>
          </w:p>
        </w:tc>
        <w:tc>
          <w:tcPr>
            <w:tcW w:w="8789" w:type="dxa"/>
          </w:tcPr>
          <w:p w14:paraId="391B5397" w14:textId="77777777" w:rsidR="007E5B0A" w:rsidRPr="00F414CB" w:rsidRDefault="007E5B0A" w:rsidP="005900FE">
            <w:pPr>
              <w:spacing w:before="40"/>
              <w:rPr>
                <w:lang w:val="lt-LT"/>
              </w:rPr>
            </w:pPr>
            <w:r w:rsidRPr="00F414CB">
              <w:rPr>
                <w:lang w:val="lt-LT"/>
              </w:rPr>
              <w:t>Mažina šalies įmonių konkurencingumą.</w:t>
            </w:r>
          </w:p>
        </w:tc>
      </w:tr>
      <w:tr w:rsidR="002634BD" w:rsidRPr="005823D5" w14:paraId="62AF09EB" w14:textId="77777777" w:rsidTr="00E74F9E">
        <w:tc>
          <w:tcPr>
            <w:tcW w:w="5807" w:type="dxa"/>
          </w:tcPr>
          <w:p w14:paraId="296F2C05" w14:textId="7F3C467B" w:rsidR="007E5B0A" w:rsidRPr="002634BD" w:rsidRDefault="007E5B0A" w:rsidP="005900FE">
            <w:pPr>
              <w:spacing w:before="40"/>
              <w:rPr>
                <w:lang w:val="lt-LT"/>
              </w:rPr>
            </w:pPr>
            <w:r w:rsidRPr="002634BD">
              <w:rPr>
                <w:lang w:val="lt-LT"/>
              </w:rPr>
              <w:t xml:space="preserve">Kirtimų normų ydingumas paruošiant </w:t>
            </w:r>
            <w:r w:rsidR="002634BD" w:rsidRPr="002634BD">
              <w:rPr>
                <w:lang w:val="lt-LT"/>
              </w:rPr>
              <w:t xml:space="preserve">aukščiausios kokybės </w:t>
            </w:r>
            <w:r w:rsidRPr="002634BD">
              <w:rPr>
                <w:lang w:val="lt-LT"/>
              </w:rPr>
              <w:t xml:space="preserve">žaliavinės medienos </w:t>
            </w:r>
            <w:proofErr w:type="spellStart"/>
            <w:r w:rsidRPr="002634BD">
              <w:rPr>
                <w:lang w:val="lt-LT"/>
              </w:rPr>
              <w:t>sortimentus</w:t>
            </w:r>
            <w:proofErr w:type="spellEnd"/>
            <w:r w:rsidR="001259CA" w:rsidRPr="002634BD">
              <w:rPr>
                <w:lang w:val="lt-LT"/>
              </w:rPr>
              <w:t xml:space="preserve"> tinkam</w:t>
            </w:r>
            <w:r w:rsidR="002634BD" w:rsidRPr="002634BD">
              <w:rPr>
                <w:lang w:val="lt-LT"/>
              </w:rPr>
              <w:t>us</w:t>
            </w:r>
            <w:r w:rsidR="001259CA" w:rsidRPr="002634BD">
              <w:rPr>
                <w:lang w:val="lt-LT"/>
              </w:rPr>
              <w:t xml:space="preserve"> aukštesnės pridėtinės vertės </w:t>
            </w:r>
            <w:proofErr w:type="spellStart"/>
            <w:r w:rsidR="001259CA" w:rsidRPr="002634BD">
              <w:rPr>
                <w:lang w:val="lt-LT"/>
              </w:rPr>
              <w:t>medieninių</w:t>
            </w:r>
            <w:proofErr w:type="spellEnd"/>
            <w:r w:rsidR="001259CA" w:rsidRPr="002634BD">
              <w:rPr>
                <w:lang w:val="lt-LT"/>
              </w:rPr>
              <w:t xml:space="preserve"> produktų kūrimui</w:t>
            </w:r>
            <w:r w:rsidR="00C52CA6" w:rsidRPr="002634BD">
              <w:rPr>
                <w:lang w:val="lt-LT"/>
              </w:rPr>
              <w:t>.</w:t>
            </w:r>
          </w:p>
        </w:tc>
        <w:tc>
          <w:tcPr>
            <w:tcW w:w="8789" w:type="dxa"/>
          </w:tcPr>
          <w:p w14:paraId="28F88FBD" w14:textId="241A172E" w:rsidR="007E5B0A" w:rsidRPr="002634BD" w:rsidRDefault="007E5B0A" w:rsidP="005900FE">
            <w:pPr>
              <w:spacing w:before="40"/>
              <w:rPr>
                <w:lang w:val="lt-LT"/>
              </w:rPr>
            </w:pPr>
            <w:r w:rsidRPr="002634BD">
              <w:rPr>
                <w:lang w:val="lt-LT"/>
              </w:rPr>
              <w:t xml:space="preserve">Mažina tinkamos ir kokybiškos </w:t>
            </w:r>
            <w:r w:rsidR="002634BD" w:rsidRPr="002634BD">
              <w:rPr>
                <w:lang w:val="lt-LT"/>
              </w:rPr>
              <w:t xml:space="preserve">aukščiausios kokybės </w:t>
            </w:r>
            <w:r w:rsidRPr="002634BD">
              <w:rPr>
                <w:lang w:val="lt-LT"/>
              </w:rPr>
              <w:t xml:space="preserve">žaliavinės medienos </w:t>
            </w:r>
            <w:r w:rsidR="001259CA" w:rsidRPr="002634BD">
              <w:rPr>
                <w:lang w:val="lt-LT"/>
              </w:rPr>
              <w:t>tinkamos gilesniam apdirbimui ir perdirbimui tiekimą</w:t>
            </w:r>
            <w:r w:rsidR="00C52CA6" w:rsidRPr="002634BD">
              <w:rPr>
                <w:lang w:val="lt-LT"/>
              </w:rPr>
              <w:t>.</w:t>
            </w:r>
          </w:p>
        </w:tc>
      </w:tr>
      <w:tr w:rsidR="007E5B0A" w:rsidRPr="00DD75F2" w14:paraId="620A1BCC" w14:textId="77777777" w:rsidTr="00E74F9E">
        <w:tc>
          <w:tcPr>
            <w:tcW w:w="5807" w:type="dxa"/>
          </w:tcPr>
          <w:p w14:paraId="701C686A" w14:textId="77777777" w:rsidR="007E5B0A" w:rsidRPr="00F414CB" w:rsidRDefault="007E5B0A" w:rsidP="005900FE">
            <w:pPr>
              <w:spacing w:before="40"/>
              <w:rPr>
                <w:lang w:val="lt-LT"/>
              </w:rPr>
            </w:pPr>
            <w:r w:rsidRPr="00F414CB">
              <w:rPr>
                <w:lang w:val="lt-LT"/>
              </w:rPr>
              <w:t>Prekybos žaliavine mediena iš Valstybinių miškų nuostatos.</w:t>
            </w:r>
          </w:p>
        </w:tc>
        <w:tc>
          <w:tcPr>
            <w:tcW w:w="8789" w:type="dxa"/>
          </w:tcPr>
          <w:p w14:paraId="0CDEA7DE" w14:textId="77777777" w:rsidR="007E5B0A" w:rsidRPr="00F414CB" w:rsidRDefault="007E5B0A" w:rsidP="005900FE">
            <w:pPr>
              <w:spacing w:before="40"/>
              <w:rPr>
                <w:lang w:val="lt-LT"/>
              </w:rPr>
            </w:pPr>
            <w:r w:rsidRPr="00F414CB">
              <w:rPr>
                <w:lang w:val="lt-LT"/>
              </w:rPr>
              <w:t>Neįvertinama bendra šalies nauda iš valdomų išteklių.</w:t>
            </w:r>
          </w:p>
          <w:p w14:paraId="54DA9EC7" w14:textId="16B6E040" w:rsidR="007E5B0A" w:rsidRPr="00F414CB" w:rsidRDefault="007E5B0A" w:rsidP="005900FE">
            <w:pPr>
              <w:spacing w:before="40"/>
              <w:rPr>
                <w:lang w:val="lt-LT"/>
              </w:rPr>
            </w:pPr>
            <w:r w:rsidRPr="00F414CB">
              <w:rPr>
                <w:lang w:val="lt-LT"/>
              </w:rPr>
              <w:t>Iškreiptos</w:t>
            </w:r>
            <w:r w:rsidR="001259CA" w:rsidRPr="00F414CB">
              <w:rPr>
                <w:lang w:val="lt-LT"/>
              </w:rPr>
              <w:t xml:space="preserve"> (intervencinės)</w:t>
            </w:r>
            <w:r w:rsidRPr="00F414CB">
              <w:rPr>
                <w:lang w:val="lt-LT"/>
              </w:rPr>
              <w:t xml:space="preserve"> konkurencijos atsiradimas</w:t>
            </w:r>
          </w:p>
        </w:tc>
      </w:tr>
      <w:tr w:rsidR="007E5B0A" w:rsidRPr="005823D5" w14:paraId="5204906C" w14:textId="77777777" w:rsidTr="00E74F9E">
        <w:tc>
          <w:tcPr>
            <w:tcW w:w="5807" w:type="dxa"/>
          </w:tcPr>
          <w:p w14:paraId="38D94357" w14:textId="77777777" w:rsidR="007E5B0A" w:rsidRPr="00F414CB" w:rsidRDefault="007E5B0A" w:rsidP="005900FE">
            <w:pPr>
              <w:spacing w:before="40"/>
              <w:rPr>
                <w:lang w:val="lt-LT"/>
              </w:rPr>
            </w:pPr>
            <w:r w:rsidRPr="00F414CB">
              <w:rPr>
                <w:lang w:val="lt-LT"/>
              </w:rPr>
              <w:t>ES „Žaliasis kursas“</w:t>
            </w:r>
          </w:p>
        </w:tc>
        <w:tc>
          <w:tcPr>
            <w:tcW w:w="8789" w:type="dxa"/>
          </w:tcPr>
          <w:p w14:paraId="01F93F78" w14:textId="7A7B12F3" w:rsidR="007E5B0A" w:rsidRPr="00F414CB" w:rsidRDefault="007E5B0A" w:rsidP="005900FE">
            <w:pPr>
              <w:spacing w:before="40"/>
              <w:rPr>
                <w:lang w:val="lt-LT"/>
              </w:rPr>
            </w:pPr>
            <w:r w:rsidRPr="00F414CB">
              <w:rPr>
                <w:lang w:val="lt-LT"/>
              </w:rPr>
              <w:t>Numato miškų sektoriaus ir Medienos pramonės plėtrą</w:t>
            </w:r>
            <w:r w:rsidR="001259CA" w:rsidRPr="00F414CB">
              <w:rPr>
                <w:lang w:val="lt-LT"/>
              </w:rPr>
              <w:t xml:space="preserve"> neįvertinant ribotus medienos išteklius ar/ir medienos išteklių trūkumą.</w:t>
            </w:r>
          </w:p>
        </w:tc>
      </w:tr>
      <w:tr w:rsidR="007E5B0A" w:rsidRPr="005823D5" w14:paraId="7A1BB9C9" w14:textId="77777777" w:rsidTr="00E74F9E">
        <w:tc>
          <w:tcPr>
            <w:tcW w:w="5807" w:type="dxa"/>
          </w:tcPr>
          <w:p w14:paraId="14255110" w14:textId="50D263F9" w:rsidR="007E5B0A" w:rsidRPr="00F414CB" w:rsidRDefault="007E5B0A" w:rsidP="005900FE">
            <w:pPr>
              <w:spacing w:before="40"/>
              <w:rPr>
                <w:lang w:val="lt-LT"/>
              </w:rPr>
            </w:pPr>
            <w:r w:rsidRPr="00F414CB">
              <w:rPr>
                <w:rFonts w:eastAsia="Times New Roman"/>
                <w:color w:val="222222"/>
                <w:lang w:val="lt-LT" w:eastAsia="lt-LT"/>
              </w:rPr>
              <w:t>„Europos miškų“ deklaraciją</w:t>
            </w:r>
            <w:r w:rsidR="005900FE" w:rsidRPr="00F414CB">
              <w:rPr>
                <w:lang w:val="lt-LT"/>
              </w:rPr>
              <w:t xml:space="preserve"> numatanti </w:t>
            </w:r>
            <w:r w:rsidR="00C52CA6" w:rsidRPr="00F414CB">
              <w:rPr>
                <w:lang w:val="lt-LT"/>
              </w:rPr>
              <w:t>„</w:t>
            </w:r>
            <w:proofErr w:type="spellStart"/>
            <w:r w:rsidR="005900FE" w:rsidRPr="00F414CB">
              <w:rPr>
                <w:lang w:val="lt-LT"/>
              </w:rPr>
              <w:t>kaskadinį</w:t>
            </w:r>
            <w:proofErr w:type="spellEnd"/>
            <w:r w:rsidR="00C52CA6" w:rsidRPr="00F414CB">
              <w:rPr>
                <w:lang w:val="lt-LT"/>
              </w:rPr>
              <w:t>“</w:t>
            </w:r>
            <w:r w:rsidR="005900FE" w:rsidRPr="00F414CB">
              <w:rPr>
                <w:lang w:val="lt-LT"/>
              </w:rPr>
              <w:t xml:space="preserve"> medienos panaudojimą</w:t>
            </w:r>
            <w:r w:rsidR="00C52CA6" w:rsidRPr="00F414CB">
              <w:rPr>
                <w:lang w:val="lt-LT"/>
              </w:rPr>
              <w:t>.</w:t>
            </w:r>
          </w:p>
        </w:tc>
        <w:tc>
          <w:tcPr>
            <w:tcW w:w="8789" w:type="dxa"/>
          </w:tcPr>
          <w:p w14:paraId="76A38469" w14:textId="7584E679" w:rsidR="007E5B0A" w:rsidRPr="00F414CB" w:rsidRDefault="005900FE" w:rsidP="005900FE">
            <w:pPr>
              <w:spacing w:before="40"/>
              <w:rPr>
                <w:lang w:val="lt-LT"/>
              </w:rPr>
            </w:pPr>
            <w:r w:rsidRPr="00F414CB">
              <w:rPr>
                <w:lang w:val="lt-LT"/>
              </w:rPr>
              <w:t xml:space="preserve">Turinti atsirasti </w:t>
            </w:r>
            <w:r w:rsidR="00C52CA6" w:rsidRPr="00F414CB">
              <w:rPr>
                <w:lang w:val="lt-LT"/>
              </w:rPr>
              <w:t>„</w:t>
            </w:r>
            <w:proofErr w:type="spellStart"/>
            <w:r w:rsidRPr="00F414CB">
              <w:rPr>
                <w:lang w:val="lt-LT"/>
              </w:rPr>
              <w:t>kaskadinio</w:t>
            </w:r>
            <w:proofErr w:type="spellEnd"/>
            <w:r w:rsidR="00C52CA6" w:rsidRPr="00F414CB">
              <w:rPr>
                <w:lang w:val="lt-LT"/>
              </w:rPr>
              <w:t>“</w:t>
            </w:r>
            <w:r w:rsidRPr="00F414CB">
              <w:rPr>
                <w:lang w:val="lt-LT"/>
              </w:rPr>
              <w:t xml:space="preserve"> žaliavinės medienos tiekimo grandinė kuri numato medieną panaudoti aukšt</w:t>
            </w:r>
            <w:r w:rsidR="00C52CA6" w:rsidRPr="00F414CB">
              <w:rPr>
                <w:lang w:val="lt-LT"/>
              </w:rPr>
              <w:t>esnė</w:t>
            </w:r>
            <w:r w:rsidRPr="00F414CB">
              <w:rPr>
                <w:lang w:val="lt-LT"/>
              </w:rPr>
              <w:t xml:space="preserve">s pridėtinės vertės produktams pareikalaus esminių žaliavinės medienos </w:t>
            </w:r>
            <w:r w:rsidR="00A05CE9" w:rsidRPr="00F414CB">
              <w:rPr>
                <w:lang w:val="lt-LT"/>
              </w:rPr>
              <w:t>įsigijimo</w:t>
            </w:r>
            <w:r w:rsidRPr="00F414CB">
              <w:rPr>
                <w:lang w:val="lt-LT"/>
              </w:rPr>
              <w:t xml:space="preserve"> sistemos pertvarkymų</w:t>
            </w:r>
            <w:r w:rsidR="00C52CA6" w:rsidRPr="00F414CB">
              <w:rPr>
                <w:lang w:val="lt-LT"/>
              </w:rPr>
              <w:t>.</w:t>
            </w:r>
          </w:p>
        </w:tc>
      </w:tr>
      <w:tr w:rsidR="007E5B0A" w:rsidRPr="005823D5" w14:paraId="6DB0F8A5" w14:textId="77777777" w:rsidTr="00E74F9E">
        <w:tc>
          <w:tcPr>
            <w:tcW w:w="5807" w:type="dxa"/>
          </w:tcPr>
          <w:p w14:paraId="14B347C9" w14:textId="081B509B" w:rsidR="007E5B0A" w:rsidRPr="00A05CE9" w:rsidRDefault="001D4E82" w:rsidP="005900FE">
            <w:pPr>
              <w:spacing w:before="40"/>
              <w:rPr>
                <w:lang w:val="lt-LT"/>
              </w:rPr>
            </w:pPr>
            <w:r w:rsidRPr="00A05CE9">
              <w:rPr>
                <w:lang w:val="lt-LT"/>
              </w:rPr>
              <w:t>Trūksta</w:t>
            </w:r>
            <w:r w:rsidR="007E5B0A" w:rsidRPr="00A05CE9">
              <w:rPr>
                <w:lang w:val="lt-LT"/>
              </w:rPr>
              <w:t xml:space="preserve"> šalies valdžios pozicijos antriniam medienos panaudojimui</w:t>
            </w:r>
          </w:p>
        </w:tc>
        <w:tc>
          <w:tcPr>
            <w:tcW w:w="8789" w:type="dxa"/>
          </w:tcPr>
          <w:p w14:paraId="3CD5B5EC" w14:textId="23918FA3" w:rsidR="007E5B0A" w:rsidRPr="00A05CE9" w:rsidRDefault="007E5B0A" w:rsidP="005900FE">
            <w:pPr>
              <w:spacing w:before="40"/>
              <w:rPr>
                <w:lang w:val="lt-LT"/>
              </w:rPr>
            </w:pPr>
            <w:r w:rsidRPr="00A05CE9">
              <w:rPr>
                <w:lang w:val="lt-LT"/>
              </w:rPr>
              <w:t xml:space="preserve">Vis dar gajus požiūris, kad </w:t>
            </w:r>
            <w:r w:rsidR="001D4E82" w:rsidRPr="00A05CE9">
              <w:rPr>
                <w:lang w:val="lt-LT"/>
              </w:rPr>
              <w:t xml:space="preserve">praktikoje </w:t>
            </w:r>
            <w:r w:rsidRPr="00A05CE9">
              <w:rPr>
                <w:lang w:val="lt-LT"/>
              </w:rPr>
              <w:t>medieną geriau sudeginti nei suremontavus (paletės</w:t>
            </w:r>
            <w:r w:rsidR="005900FE" w:rsidRPr="00A05CE9">
              <w:rPr>
                <w:lang w:val="lt-LT"/>
              </w:rPr>
              <w:t>, baldai, statybinė mediena ir pan.</w:t>
            </w:r>
            <w:r w:rsidRPr="00A05CE9">
              <w:rPr>
                <w:lang w:val="lt-LT"/>
              </w:rPr>
              <w:t xml:space="preserve">) jas panaudoti, iš ko seka valdžios veiksmai nepripažįstant tokių </w:t>
            </w:r>
            <w:r w:rsidR="005900FE" w:rsidRPr="00A05CE9">
              <w:rPr>
                <w:lang w:val="lt-LT"/>
              </w:rPr>
              <w:t xml:space="preserve">perdarytų ar suremontuotų </w:t>
            </w:r>
            <w:r w:rsidRPr="00A05CE9">
              <w:rPr>
                <w:lang w:val="lt-LT"/>
              </w:rPr>
              <w:t xml:space="preserve">produktų kaip atliekų tvarkymo </w:t>
            </w:r>
            <w:r w:rsidR="001D4E82" w:rsidRPr="00A05CE9">
              <w:rPr>
                <w:lang w:val="lt-LT"/>
              </w:rPr>
              <w:t xml:space="preserve">ir perdirbimo </w:t>
            </w:r>
            <w:r w:rsidRPr="00A05CE9">
              <w:rPr>
                <w:lang w:val="lt-LT"/>
              </w:rPr>
              <w:t>priemonės.</w:t>
            </w:r>
          </w:p>
        </w:tc>
      </w:tr>
      <w:tr w:rsidR="007E5B0A" w:rsidRPr="005823D5" w14:paraId="054D1E8C" w14:textId="77777777" w:rsidTr="00E74F9E">
        <w:tc>
          <w:tcPr>
            <w:tcW w:w="5807" w:type="dxa"/>
          </w:tcPr>
          <w:p w14:paraId="393FD0F2" w14:textId="77777777" w:rsidR="007E5B0A" w:rsidRPr="00A05CE9" w:rsidRDefault="007E5B0A" w:rsidP="005900FE">
            <w:pPr>
              <w:spacing w:before="40"/>
              <w:rPr>
                <w:lang w:val="lt-LT"/>
              </w:rPr>
            </w:pPr>
            <w:r w:rsidRPr="00A05CE9">
              <w:rPr>
                <w:lang w:val="lt-LT"/>
              </w:rPr>
              <w:t>Lietuvos įsipareigojimai ES sutartyje ir jų suvokimas (traktavimas)</w:t>
            </w:r>
          </w:p>
        </w:tc>
        <w:tc>
          <w:tcPr>
            <w:tcW w:w="8789" w:type="dxa"/>
          </w:tcPr>
          <w:p w14:paraId="603FA941" w14:textId="1D53B8F4" w:rsidR="007E5B0A" w:rsidRPr="00A05CE9" w:rsidRDefault="00663018" w:rsidP="005900FE">
            <w:pPr>
              <w:spacing w:before="40"/>
              <w:rPr>
                <w:lang w:val="lt-LT"/>
              </w:rPr>
            </w:pPr>
            <w:r w:rsidRPr="00A05CE9">
              <w:rPr>
                <w:lang w:val="lt-LT"/>
              </w:rPr>
              <w:t>Pertekliniai apribojimai</w:t>
            </w:r>
            <w:r w:rsidR="00B85A1E" w:rsidRPr="00A05CE9">
              <w:rPr>
                <w:lang w:val="lt-LT"/>
              </w:rPr>
              <w:t xml:space="preserve"> prisidengiant laisvos rinkos ir laisvo prekių judėjimo nuostatomis</w:t>
            </w:r>
            <w:r w:rsidRPr="00A05CE9">
              <w:rPr>
                <w:lang w:val="lt-LT"/>
              </w:rPr>
              <w:t xml:space="preserve"> vietos išteklius (žaliavinę medieną) perdirbti šalyje.</w:t>
            </w:r>
          </w:p>
        </w:tc>
      </w:tr>
      <w:tr w:rsidR="007E5B0A" w:rsidRPr="005823D5" w14:paraId="7627561F" w14:textId="77777777" w:rsidTr="00E74F9E">
        <w:tc>
          <w:tcPr>
            <w:tcW w:w="5807" w:type="dxa"/>
          </w:tcPr>
          <w:p w14:paraId="7A99A4F7" w14:textId="77777777" w:rsidR="007E5B0A" w:rsidRPr="00DD75F2" w:rsidRDefault="007E5B0A" w:rsidP="005900FE">
            <w:pPr>
              <w:spacing w:before="40"/>
              <w:rPr>
                <w:lang w:val="lt-LT"/>
              </w:rPr>
            </w:pPr>
            <w:r w:rsidRPr="00DD75F2">
              <w:rPr>
                <w:lang w:val="lt-LT"/>
              </w:rPr>
              <w:t xml:space="preserve">Ekstensyvus miškų </w:t>
            </w:r>
            <w:proofErr w:type="spellStart"/>
            <w:r w:rsidRPr="00DD75F2">
              <w:rPr>
                <w:lang w:val="lt-LT"/>
              </w:rPr>
              <w:t>medieninių</w:t>
            </w:r>
            <w:proofErr w:type="spellEnd"/>
            <w:r w:rsidRPr="00DD75F2">
              <w:rPr>
                <w:lang w:val="lt-LT"/>
              </w:rPr>
              <w:t xml:space="preserve"> išteklių eksploatavimas</w:t>
            </w:r>
          </w:p>
        </w:tc>
        <w:tc>
          <w:tcPr>
            <w:tcW w:w="8789" w:type="dxa"/>
          </w:tcPr>
          <w:p w14:paraId="735A9C33" w14:textId="3C0DD326" w:rsidR="007E5B0A" w:rsidRPr="00DD75F2" w:rsidRDefault="007E5B0A" w:rsidP="005900FE">
            <w:pPr>
              <w:spacing w:before="40"/>
              <w:rPr>
                <w:lang w:val="lt-LT"/>
              </w:rPr>
            </w:pPr>
            <w:r w:rsidRPr="00DD75F2">
              <w:rPr>
                <w:lang w:val="lt-LT"/>
              </w:rPr>
              <w:t>Paliekama miške pūti per daug medienos</w:t>
            </w:r>
            <w:r w:rsidR="005900FE" w:rsidRPr="00DD75F2">
              <w:rPr>
                <w:lang w:val="lt-LT"/>
              </w:rPr>
              <w:t>,</w:t>
            </w:r>
            <w:r w:rsidRPr="00DD75F2">
              <w:rPr>
                <w:lang w:val="lt-LT"/>
              </w:rPr>
              <w:t xml:space="preserve"> kuri būtų galima tinkamai panaudoti ar dėl eksploatacinių normų perauginama ir suprastinama mediena perdirbimui ar apdirbimui. </w:t>
            </w:r>
          </w:p>
        </w:tc>
      </w:tr>
    </w:tbl>
    <w:p w14:paraId="5E1FDE5E" w14:textId="77777777" w:rsidR="007E5B0A" w:rsidRPr="00DD75F2" w:rsidRDefault="007E5B0A" w:rsidP="007E5B0A">
      <w:pPr>
        <w:ind w:right="-643"/>
        <w:rPr>
          <w:b/>
          <w:bCs/>
          <w:lang w:val="lt-LT"/>
        </w:rPr>
      </w:pPr>
      <w:r w:rsidRPr="00DD75F2">
        <w:rPr>
          <w:b/>
          <w:bCs/>
          <w:lang w:val="lt-LT"/>
        </w:rPr>
        <w:br w:type="page"/>
      </w:r>
    </w:p>
    <w:p w14:paraId="07A2A6C6" w14:textId="77777777" w:rsidR="007E5B0A" w:rsidRPr="00DD75F2" w:rsidRDefault="007E5B0A" w:rsidP="007E5B0A">
      <w:pPr>
        <w:rPr>
          <w:b/>
          <w:bCs/>
          <w:lang w:val="lt-LT"/>
        </w:rPr>
      </w:pPr>
      <w:r w:rsidRPr="00DD75F2">
        <w:rPr>
          <w:b/>
          <w:bCs/>
          <w:lang w:val="lt-LT"/>
        </w:rPr>
        <w:lastRenderedPageBreak/>
        <w:t>1 Užduotis 3 dalis (2021-08-18)</w:t>
      </w:r>
    </w:p>
    <w:p w14:paraId="05E4BF9E" w14:textId="77777777" w:rsidR="007E5B0A" w:rsidRPr="00DD75F2" w:rsidRDefault="007E5B0A" w:rsidP="007E5B0A">
      <w:pPr>
        <w:rPr>
          <w:lang w:val="lt-LT"/>
        </w:rPr>
      </w:pPr>
      <w:r w:rsidRPr="00DD75F2">
        <w:rPr>
          <w:lang w:val="lt-LT"/>
        </w:rPr>
        <w:t xml:space="preserve">/svarbu išsakyti/ </w:t>
      </w:r>
    </w:p>
    <w:p w14:paraId="3397C107" w14:textId="22E0F9FC" w:rsidR="007E5B0A" w:rsidRPr="00FC2575" w:rsidRDefault="00FC2575" w:rsidP="007E5B0A">
      <w:pPr>
        <w:pStyle w:val="BodyA"/>
        <w:ind w:right="-501"/>
        <w:rPr>
          <w:rFonts w:ascii="Times New Roman" w:hAnsi="Times New Roman" w:cs="Times New Roman"/>
          <w:b/>
          <w:bCs/>
          <w:sz w:val="24"/>
          <w:szCs w:val="24"/>
          <w:lang w:val="lt-LT"/>
        </w:rPr>
      </w:pPr>
      <w:r w:rsidRPr="00FC2575">
        <w:rPr>
          <w:rFonts w:ascii="Times New Roman" w:hAnsi="Times New Roman" w:cs="Times New Roman"/>
          <w:b/>
          <w:bCs/>
          <w:sz w:val="24"/>
          <w:szCs w:val="24"/>
          <w:lang w:val="lt-LT"/>
        </w:rPr>
        <w:t>Lentelėje pateikta k</w:t>
      </w:r>
      <w:r w:rsidR="007E5B0A" w:rsidRPr="00FC2575">
        <w:rPr>
          <w:rFonts w:ascii="Times New Roman" w:hAnsi="Times New Roman" w:cs="Times New Roman"/>
          <w:b/>
          <w:bCs/>
          <w:i/>
          <w:iCs/>
          <w:sz w:val="24"/>
          <w:szCs w:val="24"/>
          <w:lang w:val="lt-LT"/>
        </w:rPr>
        <w:t>okio esminio poreikio</w:t>
      </w:r>
      <w:r w:rsidR="007E5B0A" w:rsidRPr="00FC2575">
        <w:rPr>
          <w:rFonts w:ascii="Times New Roman" w:hAnsi="Times New Roman" w:cs="Times New Roman"/>
          <w:sz w:val="24"/>
          <w:szCs w:val="24"/>
          <w:lang w:val="lt-LT"/>
        </w:rPr>
        <w:t xml:space="preserve"> (poreikių) </w:t>
      </w:r>
      <w:r w:rsidR="007E5B0A" w:rsidRPr="00FC2575">
        <w:rPr>
          <w:rFonts w:ascii="Times New Roman" w:hAnsi="Times New Roman" w:cs="Times New Roman"/>
          <w:b/>
          <w:bCs/>
          <w:i/>
          <w:iCs/>
          <w:sz w:val="24"/>
          <w:szCs w:val="24"/>
          <w:lang w:val="lt-LT"/>
        </w:rPr>
        <w:t>Lietuvos miškams</w:t>
      </w:r>
      <w:r w:rsidR="007E5B0A" w:rsidRPr="00FC2575">
        <w:rPr>
          <w:rFonts w:ascii="Times New Roman" w:hAnsi="Times New Roman" w:cs="Times New Roman"/>
          <w:sz w:val="24"/>
          <w:szCs w:val="24"/>
          <w:lang w:val="lt-LT"/>
        </w:rPr>
        <w:t xml:space="preserve"> </w:t>
      </w:r>
      <w:r w:rsidR="007E5B0A" w:rsidRPr="00FC2575">
        <w:rPr>
          <w:rFonts w:ascii="Times New Roman" w:hAnsi="Times New Roman" w:cs="Times New Roman"/>
          <w:b/>
          <w:bCs/>
          <w:i/>
          <w:iCs/>
          <w:sz w:val="24"/>
          <w:szCs w:val="24"/>
          <w:lang w:val="lt-LT"/>
        </w:rPr>
        <w:t>patenkinimas</w:t>
      </w:r>
      <w:r w:rsidR="007E5B0A" w:rsidRPr="00FC2575">
        <w:rPr>
          <w:rFonts w:ascii="Times New Roman" w:hAnsi="Times New Roman" w:cs="Times New Roman"/>
          <w:sz w:val="24"/>
          <w:szCs w:val="24"/>
          <w:lang w:val="lt-LT"/>
        </w:rPr>
        <w:t xml:space="preserve"> ilgalaikėje (kelių dešimtmečių) perspektyvoje </w:t>
      </w:r>
      <w:r w:rsidR="007E5B0A" w:rsidRPr="00FC2575">
        <w:rPr>
          <w:rFonts w:ascii="Times New Roman" w:hAnsi="Times New Roman" w:cs="Times New Roman"/>
          <w:b/>
          <w:bCs/>
          <w:i/>
          <w:iCs/>
          <w:sz w:val="24"/>
          <w:szCs w:val="24"/>
          <w:lang w:val="lt-LT"/>
        </w:rPr>
        <w:t>užtikrintų Medienos pramonės gyvybingumą</w:t>
      </w:r>
      <w:r w:rsidR="007E5B0A" w:rsidRPr="00FC2575">
        <w:rPr>
          <w:rFonts w:ascii="Times New Roman" w:hAnsi="Times New Roman" w:cs="Times New Roman"/>
          <w:sz w:val="24"/>
          <w:szCs w:val="24"/>
          <w:lang w:val="lt-LT"/>
        </w:rPr>
        <w:t>, darnoje su kitais interesais Lietuvos miškams</w:t>
      </w:r>
      <w:r>
        <w:rPr>
          <w:rFonts w:ascii="Times New Roman" w:hAnsi="Times New Roman" w:cs="Times New Roman"/>
          <w:sz w:val="24"/>
          <w:szCs w:val="24"/>
          <w:lang w:val="lt-LT"/>
        </w:rPr>
        <w:t>.</w:t>
      </w:r>
    </w:p>
    <w:tbl>
      <w:tblPr>
        <w:tblStyle w:val="Lentelstinklelis"/>
        <w:tblW w:w="14596" w:type="dxa"/>
        <w:tblLook w:val="04A0" w:firstRow="1" w:lastRow="0" w:firstColumn="1" w:lastColumn="0" w:noHBand="0" w:noVBand="1"/>
      </w:tblPr>
      <w:tblGrid>
        <w:gridCol w:w="5807"/>
        <w:gridCol w:w="8789"/>
      </w:tblGrid>
      <w:tr w:rsidR="007E5B0A" w:rsidRPr="00DD75F2" w14:paraId="5D772745" w14:textId="77777777" w:rsidTr="00E74F9E">
        <w:tc>
          <w:tcPr>
            <w:tcW w:w="5807" w:type="dxa"/>
            <w:shd w:val="clear" w:color="auto" w:fill="BFBFBF" w:themeFill="background1" w:themeFillShade="BF"/>
          </w:tcPr>
          <w:p w14:paraId="5FD4FEF6" w14:textId="77777777" w:rsidR="007E5B0A" w:rsidRPr="00DD75F2" w:rsidRDefault="007E5B0A" w:rsidP="00E74F9E">
            <w:pPr>
              <w:spacing w:before="120" w:after="120"/>
              <w:rPr>
                <w:sz w:val="28"/>
                <w:szCs w:val="28"/>
                <w:lang w:val="lt-LT"/>
              </w:rPr>
            </w:pPr>
            <w:r w:rsidRPr="00DD75F2">
              <w:rPr>
                <w:b/>
                <w:bCs/>
                <w:sz w:val="28"/>
                <w:szCs w:val="28"/>
                <w:lang w:val="lt-LT"/>
              </w:rPr>
              <w:t>POREIKIAI /prioriteto tvarka/</w:t>
            </w:r>
          </w:p>
        </w:tc>
        <w:tc>
          <w:tcPr>
            <w:tcW w:w="8789" w:type="dxa"/>
            <w:shd w:val="clear" w:color="auto" w:fill="BFBFBF" w:themeFill="background1" w:themeFillShade="BF"/>
          </w:tcPr>
          <w:p w14:paraId="0945FFE8" w14:textId="77777777" w:rsidR="007E5B0A" w:rsidRPr="00DD75F2" w:rsidRDefault="007E5B0A" w:rsidP="00E74F9E">
            <w:pPr>
              <w:spacing w:before="120" w:after="120"/>
              <w:rPr>
                <w:sz w:val="28"/>
                <w:szCs w:val="28"/>
                <w:lang w:val="lt-LT"/>
              </w:rPr>
            </w:pPr>
            <w:r w:rsidRPr="00DD75F2">
              <w:rPr>
                <w:b/>
                <w:bCs/>
                <w:sz w:val="28"/>
                <w:szCs w:val="28"/>
                <w:lang w:val="lt-LT"/>
              </w:rPr>
              <w:t>Argumentai</w:t>
            </w:r>
          </w:p>
        </w:tc>
      </w:tr>
      <w:tr w:rsidR="00B85A1E" w:rsidRPr="005823D5" w14:paraId="6EAB04D7" w14:textId="77777777" w:rsidTr="00E74F9E">
        <w:tc>
          <w:tcPr>
            <w:tcW w:w="5807" w:type="dxa"/>
          </w:tcPr>
          <w:p w14:paraId="5AA6A923" w14:textId="1B1AF1FD" w:rsidR="00B85A1E" w:rsidRPr="00DD75F2" w:rsidRDefault="00DD75F2" w:rsidP="00E74F9E">
            <w:pPr>
              <w:spacing w:before="120" w:after="120"/>
              <w:rPr>
                <w:lang w:val="lt-LT"/>
              </w:rPr>
            </w:pPr>
            <w:r>
              <w:rPr>
                <w:b/>
                <w:bCs/>
                <w:i/>
                <w:iCs/>
                <w:lang w:val="lt-LT"/>
              </w:rPr>
              <w:t>Ilgalaikė s</w:t>
            </w:r>
            <w:r w:rsidR="00B85A1E" w:rsidRPr="00DD75F2">
              <w:rPr>
                <w:b/>
                <w:bCs/>
                <w:i/>
                <w:iCs/>
                <w:lang w:val="lt-LT"/>
              </w:rPr>
              <w:t>tabili ir prognozuojama miškų politika</w:t>
            </w:r>
            <w:r w:rsidR="006555F0">
              <w:rPr>
                <w:b/>
                <w:bCs/>
                <w:i/>
                <w:iCs/>
                <w:lang w:val="lt-LT"/>
              </w:rPr>
              <w:t>,</w:t>
            </w:r>
            <w:r w:rsidR="00B85A1E" w:rsidRPr="00DD75F2">
              <w:rPr>
                <w:lang w:val="lt-LT"/>
              </w:rPr>
              <w:t xml:space="preserve"> </w:t>
            </w:r>
            <w:r w:rsidR="006555F0">
              <w:rPr>
                <w:lang w:val="lt-LT"/>
              </w:rPr>
              <w:t xml:space="preserve">išsaugant ir puoselėjant ekonomines miškų funkcijas bei </w:t>
            </w:r>
            <w:r w:rsidR="00B85A1E" w:rsidRPr="00DD75F2">
              <w:rPr>
                <w:lang w:val="lt-LT"/>
              </w:rPr>
              <w:t>aprūpinat šalies pramone žaliavine mediena</w:t>
            </w:r>
            <w:r w:rsidR="006555F0" w:rsidRPr="00DD75F2">
              <w:rPr>
                <w:rFonts w:ascii="Arial" w:eastAsia="Times New Roman" w:hAnsi="Arial" w:cs="Arial"/>
                <w:color w:val="000000"/>
                <w:sz w:val="20"/>
                <w:szCs w:val="20"/>
                <w:lang w:val="lt-LT" w:eastAsia="lt-LT"/>
              </w:rPr>
              <w:t xml:space="preserve"> </w:t>
            </w:r>
          </w:p>
        </w:tc>
        <w:tc>
          <w:tcPr>
            <w:tcW w:w="8789" w:type="dxa"/>
          </w:tcPr>
          <w:p w14:paraId="46B37C0E" w14:textId="67B2C6B5" w:rsidR="00B85A1E" w:rsidRPr="00A05CE9" w:rsidRDefault="00415A95" w:rsidP="00E74F9E">
            <w:pPr>
              <w:spacing w:before="120" w:after="120"/>
              <w:rPr>
                <w:lang w:val="lt-LT"/>
              </w:rPr>
            </w:pPr>
            <w:r w:rsidRPr="00A05CE9">
              <w:rPr>
                <w:lang w:val="lt-LT"/>
              </w:rPr>
              <w:t>Tai pagrindas</w:t>
            </w:r>
            <w:r w:rsidR="00B85A1E" w:rsidRPr="00A05CE9">
              <w:rPr>
                <w:lang w:val="lt-LT"/>
              </w:rPr>
              <w:t xml:space="preserve"> patikimai prognozuoti subalansuotos medienos pramonės vystymo mastą ir tvarią miškų sektoriaus ateitį</w:t>
            </w:r>
            <w:r w:rsidR="002430AE" w:rsidRPr="00A05CE9">
              <w:rPr>
                <w:lang w:val="lt-LT"/>
              </w:rPr>
              <w:t xml:space="preserve"> pritraukti investicijas</w:t>
            </w:r>
            <w:r w:rsidR="00FE6AEC" w:rsidRPr="00A05CE9">
              <w:rPr>
                <w:lang w:val="lt-LT"/>
              </w:rPr>
              <w:t xml:space="preserve"> į sektoriaus vystymą</w:t>
            </w:r>
            <w:r w:rsidR="00440197" w:rsidRPr="00A05CE9">
              <w:rPr>
                <w:lang w:val="lt-LT"/>
              </w:rPr>
              <w:t>,</w:t>
            </w:r>
            <w:r w:rsidR="00FE6AEC" w:rsidRPr="00A05CE9">
              <w:rPr>
                <w:lang w:val="lt-LT"/>
              </w:rPr>
              <w:t xml:space="preserve"> atsinaujinimą</w:t>
            </w:r>
            <w:r w:rsidR="00440197" w:rsidRPr="00A05CE9">
              <w:rPr>
                <w:lang w:val="lt-LT"/>
              </w:rPr>
              <w:t xml:space="preserve"> bei prisitaikymą nūdienos iššūkiams</w:t>
            </w:r>
            <w:r w:rsidR="00FE6AEC" w:rsidRPr="00A05CE9">
              <w:rPr>
                <w:lang w:val="lt-LT"/>
              </w:rPr>
              <w:t>.</w:t>
            </w:r>
          </w:p>
        </w:tc>
      </w:tr>
      <w:tr w:rsidR="00B85A1E" w:rsidRPr="005823D5" w14:paraId="58882F25" w14:textId="77777777" w:rsidTr="00E74F9E">
        <w:tc>
          <w:tcPr>
            <w:tcW w:w="5807" w:type="dxa"/>
          </w:tcPr>
          <w:p w14:paraId="0DF1DDFB" w14:textId="59CE99F7" w:rsidR="00B85A1E" w:rsidRPr="00DD75F2" w:rsidRDefault="00DD75F2" w:rsidP="00E74F9E">
            <w:pPr>
              <w:spacing w:before="120" w:after="120"/>
              <w:rPr>
                <w:lang w:val="lt-LT"/>
              </w:rPr>
            </w:pPr>
            <w:r>
              <w:rPr>
                <w:b/>
                <w:bCs/>
                <w:i/>
                <w:iCs/>
                <w:lang w:val="lt-LT"/>
              </w:rPr>
              <w:t>Ilgalaikė, racionali, s</w:t>
            </w:r>
            <w:r w:rsidR="00B85A1E" w:rsidRPr="00DD75F2">
              <w:rPr>
                <w:b/>
                <w:bCs/>
                <w:i/>
                <w:iCs/>
                <w:lang w:val="lt-LT"/>
              </w:rPr>
              <w:t>tabili ir prognozuojama žaliavinės medienos tiekimo</w:t>
            </w:r>
            <w:r w:rsidR="00B85A1E" w:rsidRPr="00DD75F2">
              <w:rPr>
                <w:lang w:val="lt-LT"/>
              </w:rPr>
              <w:t xml:space="preserve"> iš valstybinių miškų </w:t>
            </w:r>
            <w:r w:rsidR="00B85A1E" w:rsidRPr="00DD75F2">
              <w:rPr>
                <w:b/>
                <w:bCs/>
                <w:i/>
                <w:iCs/>
                <w:lang w:val="lt-LT"/>
              </w:rPr>
              <w:t>sistema</w:t>
            </w:r>
          </w:p>
        </w:tc>
        <w:tc>
          <w:tcPr>
            <w:tcW w:w="8789" w:type="dxa"/>
          </w:tcPr>
          <w:p w14:paraId="12DD8D73" w14:textId="19FC6C64" w:rsidR="00B85A1E" w:rsidRPr="00A05CE9" w:rsidRDefault="00415A95" w:rsidP="00E74F9E">
            <w:pPr>
              <w:spacing w:before="120" w:after="120"/>
              <w:rPr>
                <w:lang w:val="lt-LT"/>
              </w:rPr>
            </w:pPr>
            <w:r w:rsidRPr="00A05CE9">
              <w:rPr>
                <w:lang w:val="lt-LT"/>
              </w:rPr>
              <w:t xml:space="preserve">Tai leidžia </w:t>
            </w:r>
            <w:r w:rsidR="00C63D2A" w:rsidRPr="00A05CE9">
              <w:rPr>
                <w:lang w:val="lt-LT"/>
              </w:rPr>
              <w:t>ilgalaikiai</w:t>
            </w:r>
            <w:r w:rsidRPr="00A05CE9">
              <w:rPr>
                <w:lang w:val="lt-LT"/>
              </w:rPr>
              <w:t xml:space="preserve"> planuotis gamybos procesus ir technologijas bei išvengti</w:t>
            </w:r>
            <w:r w:rsidR="00B85A1E" w:rsidRPr="00A05CE9">
              <w:rPr>
                <w:lang w:val="lt-LT"/>
              </w:rPr>
              <w:t xml:space="preserve"> </w:t>
            </w:r>
            <w:r w:rsidRPr="00A05CE9">
              <w:rPr>
                <w:lang w:val="lt-LT"/>
              </w:rPr>
              <w:t xml:space="preserve">gamybos </w:t>
            </w:r>
            <w:r w:rsidR="00B85A1E" w:rsidRPr="00A05CE9">
              <w:rPr>
                <w:lang w:val="lt-LT"/>
              </w:rPr>
              <w:t>sutrikim</w:t>
            </w:r>
            <w:r w:rsidRPr="00A05CE9">
              <w:rPr>
                <w:lang w:val="lt-LT"/>
              </w:rPr>
              <w:t>ų,</w:t>
            </w:r>
            <w:r w:rsidR="00B85A1E" w:rsidRPr="00A05CE9">
              <w:rPr>
                <w:lang w:val="lt-LT"/>
              </w:rPr>
              <w:t xml:space="preserve"> </w:t>
            </w:r>
            <w:r w:rsidRPr="00A05CE9">
              <w:rPr>
                <w:lang w:val="lt-LT"/>
              </w:rPr>
              <w:t xml:space="preserve">kurie </w:t>
            </w:r>
            <w:r w:rsidR="00B85A1E" w:rsidRPr="00A05CE9">
              <w:rPr>
                <w:lang w:val="lt-LT"/>
              </w:rPr>
              <w:t>mažint</w:t>
            </w:r>
            <w:r w:rsidRPr="00A05CE9">
              <w:rPr>
                <w:lang w:val="lt-LT"/>
              </w:rPr>
              <w:t>ų</w:t>
            </w:r>
            <w:r w:rsidR="00B85A1E" w:rsidRPr="00A05CE9">
              <w:rPr>
                <w:lang w:val="lt-LT"/>
              </w:rPr>
              <w:t xml:space="preserve"> medienos pramonės įmonių konkurencingumą užsienio rinkose</w:t>
            </w:r>
          </w:p>
        </w:tc>
      </w:tr>
      <w:tr w:rsidR="007E5B0A" w:rsidRPr="005823D5" w14:paraId="0316A341" w14:textId="77777777" w:rsidTr="00E74F9E">
        <w:tc>
          <w:tcPr>
            <w:tcW w:w="5807" w:type="dxa"/>
          </w:tcPr>
          <w:p w14:paraId="3F2A608D" w14:textId="77777777" w:rsidR="007E5B0A" w:rsidRPr="00DD75F2" w:rsidRDefault="007E5B0A" w:rsidP="00E74F9E">
            <w:pPr>
              <w:spacing w:before="120" w:after="120"/>
              <w:rPr>
                <w:lang w:val="lt-LT"/>
              </w:rPr>
            </w:pPr>
            <w:r w:rsidRPr="00DD75F2">
              <w:rPr>
                <w:b/>
                <w:bCs/>
                <w:i/>
                <w:iCs/>
                <w:lang w:val="lt-LT"/>
              </w:rPr>
              <w:t>Kokybiška ir tinkanti apdirbimui</w:t>
            </w:r>
            <w:r w:rsidRPr="00DD75F2">
              <w:rPr>
                <w:lang w:val="lt-LT"/>
              </w:rPr>
              <w:t xml:space="preserve"> bei perdirbimui šalies viduje </w:t>
            </w:r>
            <w:r w:rsidRPr="00DD75F2">
              <w:rPr>
                <w:b/>
                <w:bCs/>
                <w:i/>
                <w:iCs/>
                <w:lang w:val="lt-LT"/>
              </w:rPr>
              <w:t>žaliavinė mediena</w:t>
            </w:r>
          </w:p>
        </w:tc>
        <w:tc>
          <w:tcPr>
            <w:tcW w:w="8789" w:type="dxa"/>
          </w:tcPr>
          <w:p w14:paraId="57C6DCEF" w14:textId="4AE7A8CA" w:rsidR="007E5B0A" w:rsidRPr="00A05CE9" w:rsidRDefault="00415A95" w:rsidP="00E74F9E">
            <w:pPr>
              <w:spacing w:before="120" w:after="120"/>
              <w:rPr>
                <w:lang w:val="lt-LT"/>
              </w:rPr>
            </w:pPr>
            <w:r w:rsidRPr="00A05CE9">
              <w:rPr>
                <w:lang w:val="lt-LT"/>
              </w:rPr>
              <w:t xml:space="preserve">Tai leistų efektyviau išnaudoti </w:t>
            </w:r>
            <w:proofErr w:type="spellStart"/>
            <w:r w:rsidRPr="00A05CE9">
              <w:rPr>
                <w:lang w:val="lt-LT"/>
              </w:rPr>
              <w:t>medieninius</w:t>
            </w:r>
            <w:proofErr w:type="spellEnd"/>
            <w:r w:rsidRPr="00A05CE9">
              <w:rPr>
                <w:lang w:val="lt-LT"/>
              </w:rPr>
              <w:t xml:space="preserve"> </w:t>
            </w:r>
            <w:r w:rsidRPr="00F414CB">
              <w:rPr>
                <w:lang w:val="lt-LT"/>
              </w:rPr>
              <w:t xml:space="preserve">išteklius gaminant </w:t>
            </w:r>
            <w:proofErr w:type="spellStart"/>
            <w:r w:rsidR="007E5B0A" w:rsidRPr="00F414CB">
              <w:rPr>
                <w:lang w:val="lt-LT"/>
              </w:rPr>
              <w:t>medieninius</w:t>
            </w:r>
            <w:proofErr w:type="spellEnd"/>
            <w:r w:rsidR="007E5B0A" w:rsidRPr="00F414CB">
              <w:rPr>
                <w:lang w:val="lt-LT"/>
              </w:rPr>
              <w:t xml:space="preserve"> produktus,</w:t>
            </w:r>
            <w:r w:rsidR="00E61869" w:rsidRPr="00F414CB">
              <w:rPr>
                <w:lang w:val="lt-LT"/>
              </w:rPr>
              <w:t xml:space="preserve"> prisid</w:t>
            </w:r>
            <w:r w:rsidR="008B594C">
              <w:rPr>
                <w:lang w:val="lt-LT"/>
              </w:rPr>
              <w:t>edant</w:t>
            </w:r>
            <w:r w:rsidR="00E61869" w:rsidRPr="00F414CB">
              <w:rPr>
                <w:lang w:val="lt-LT"/>
              </w:rPr>
              <w:t xml:space="preserve"> prie šalies įsipareigojimų</w:t>
            </w:r>
            <w:r w:rsidR="007E5B0A" w:rsidRPr="00F414CB">
              <w:rPr>
                <w:lang w:val="lt-LT"/>
              </w:rPr>
              <w:t xml:space="preserve"> ilgalaiki</w:t>
            </w:r>
            <w:r w:rsidR="00E61869" w:rsidRPr="00F414CB">
              <w:rPr>
                <w:lang w:val="lt-LT"/>
              </w:rPr>
              <w:t>am</w:t>
            </w:r>
            <w:r w:rsidR="007E5B0A" w:rsidRPr="00F414CB">
              <w:rPr>
                <w:lang w:val="lt-LT"/>
              </w:rPr>
              <w:t xml:space="preserve"> C surišim</w:t>
            </w:r>
            <w:r w:rsidR="00D317CB" w:rsidRPr="00F414CB">
              <w:rPr>
                <w:lang w:val="lt-LT"/>
              </w:rPr>
              <w:t>ui</w:t>
            </w:r>
            <w:r w:rsidR="007E5B0A" w:rsidRPr="00F414CB">
              <w:rPr>
                <w:lang w:val="lt-LT"/>
              </w:rPr>
              <w:t xml:space="preserve"> produktuose</w:t>
            </w:r>
            <w:r w:rsidR="00E61869" w:rsidRPr="00A05CE9">
              <w:rPr>
                <w:lang w:val="lt-LT"/>
              </w:rPr>
              <w:t>.</w:t>
            </w:r>
          </w:p>
        </w:tc>
      </w:tr>
      <w:tr w:rsidR="007E5B0A" w:rsidRPr="00DD75F2" w14:paraId="5B85B5FD" w14:textId="77777777" w:rsidTr="00E74F9E">
        <w:tc>
          <w:tcPr>
            <w:tcW w:w="5807" w:type="dxa"/>
          </w:tcPr>
          <w:p w14:paraId="1681B3B5" w14:textId="158B4677" w:rsidR="007E5B0A" w:rsidRPr="00DD75F2" w:rsidRDefault="007E5B0A" w:rsidP="00E74F9E">
            <w:pPr>
              <w:spacing w:before="120" w:after="120"/>
              <w:rPr>
                <w:lang w:val="lt-LT"/>
              </w:rPr>
            </w:pPr>
            <w:r w:rsidRPr="00DD75F2">
              <w:rPr>
                <w:b/>
                <w:bCs/>
                <w:i/>
                <w:iCs/>
                <w:lang w:val="lt-LT"/>
              </w:rPr>
              <w:t>Žaliavinės medienos kiekio didinimas</w:t>
            </w:r>
            <w:r w:rsidRPr="00DD75F2">
              <w:rPr>
                <w:lang w:val="lt-LT"/>
              </w:rPr>
              <w:t xml:space="preserve"> </w:t>
            </w:r>
            <w:r w:rsidR="006555F0">
              <w:rPr>
                <w:lang w:val="lt-LT"/>
              </w:rPr>
              <w:t xml:space="preserve">tvariai </w:t>
            </w:r>
            <w:r w:rsidRPr="00DD75F2">
              <w:rPr>
                <w:lang w:val="lt-LT"/>
              </w:rPr>
              <w:t xml:space="preserve">didinant </w:t>
            </w:r>
            <w:r w:rsidR="006555F0">
              <w:rPr>
                <w:lang w:val="lt-LT"/>
              </w:rPr>
              <w:t xml:space="preserve">ir puoselėjant </w:t>
            </w:r>
            <w:r w:rsidRPr="00DD75F2">
              <w:rPr>
                <w:lang w:val="lt-LT"/>
              </w:rPr>
              <w:t>šalies mišk</w:t>
            </w:r>
            <w:r w:rsidR="006555F0">
              <w:rPr>
                <w:lang w:val="lt-LT"/>
              </w:rPr>
              <w:t>us</w:t>
            </w:r>
            <w:r w:rsidR="00B85A1E" w:rsidRPr="00DD75F2">
              <w:rPr>
                <w:lang w:val="lt-LT"/>
              </w:rPr>
              <w:t xml:space="preserve"> bei </w:t>
            </w:r>
            <w:r w:rsidR="006555F0">
              <w:rPr>
                <w:lang w:val="lt-LT"/>
              </w:rPr>
              <w:t>jų</w:t>
            </w:r>
            <w:r w:rsidR="00B85A1E" w:rsidRPr="00DD75F2">
              <w:rPr>
                <w:lang w:val="lt-LT"/>
              </w:rPr>
              <w:t xml:space="preserve"> produktyvumą</w:t>
            </w:r>
            <w:r w:rsidR="006555F0">
              <w:rPr>
                <w:lang w:val="lt-LT"/>
              </w:rPr>
              <w:t>.</w:t>
            </w:r>
          </w:p>
        </w:tc>
        <w:tc>
          <w:tcPr>
            <w:tcW w:w="8789" w:type="dxa"/>
          </w:tcPr>
          <w:p w14:paraId="08D7D7FD" w14:textId="7F9159A5" w:rsidR="007E5B0A" w:rsidRPr="00DD75F2" w:rsidRDefault="007E5B0A" w:rsidP="00E74F9E">
            <w:pPr>
              <w:spacing w:before="120" w:after="120"/>
              <w:rPr>
                <w:lang w:val="lt-LT"/>
              </w:rPr>
            </w:pPr>
            <w:r w:rsidRPr="00DD75F2">
              <w:rPr>
                <w:lang w:val="lt-LT"/>
              </w:rPr>
              <w:t xml:space="preserve">Tai pagrindas šalies medienos pramonės </w:t>
            </w:r>
            <w:r w:rsidR="00E61869" w:rsidRPr="00DD75F2">
              <w:rPr>
                <w:lang w:val="lt-LT"/>
              </w:rPr>
              <w:t xml:space="preserve">ilgalaikiai ir </w:t>
            </w:r>
            <w:r w:rsidRPr="00DD75F2">
              <w:rPr>
                <w:lang w:val="lt-LT"/>
              </w:rPr>
              <w:t>tvariai plėtrai.</w:t>
            </w:r>
          </w:p>
        </w:tc>
      </w:tr>
      <w:tr w:rsidR="007E5B0A" w:rsidRPr="005823D5" w14:paraId="4BE6270B" w14:textId="77777777" w:rsidTr="00E74F9E">
        <w:tc>
          <w:tcPr>
            <w:tcW w:w="5807" w:type="dxa"/>
          </w:tcPr>
          <w:p w14:paraId="33A383C7" w14:textId="5D448066" w:rsidR="007E5B0A" w:rsidRPr="00DD75F2" w:rsidRDefault="007E5B0A" w:rsidP="00E74F9E">
            <w:pPr>
              <w:spacing w:before="120" w:after="120"/>
              <w:rPr>
                <w:lang w:val="lt-LT"/>
              </w:rPr>
            </w:pPr>
            <w:r w:rsidRPr="00DD75F2">
              <w:rPr>
                <w:b/>
                <w:bCs/>
                <w:i/>
                <w:iCs/>
                <w:lang w:val="lt-LT"/>
              </w:rPr>
              <w:t xml:space="preserve">Žaliavinės medienos kainų politikos </w:t>
            </w:r>
            <w:r w:rsidR="009A55D9" w:rsidRPr="00DD75F2">
              <w:rPr>
                <w:b/>
                <w:bCs/>
                <w:i/>
                <w:iCs/>
                <w:lang w:val="lt-LT"/>
              </w:rPr>
              <w:t>aiškumas</w:t>
            </w:r>
            <w:r w:rsidR="009A55D9" w:rsidRPr="00DD75F2">
              <w:rPr>
                <w:lang w:val="lt-LT"/>
              </w:rPr>
              <w:t xml:space="preserve"> formuojant kainą, </w:t>
            </w:r>
            <w:r w:rsidRPr="00DD75F2">
              <w:rPr>
                <w:lang w:val="lt-LT"/>
              </w:rPr>
              <w:t xml:space="preserve">skaidrumas ir palankumas </w:t>
            </w:r>
            <w:r w:rsidR="009A55D9" w:rsidRPr="00DD75F2">
              <w:rPr>
                <w:lang w:val="lt-LT"/>
              </w:rPr>
              <w:t xml:space="preserve">žaliavinę medieną apdirbti ar perdirbti </w:t>
            </w:r>
            <w:r w:rsidRPr="00DD75F2">
              <w:rPr>
                <w:lang w:val="lt-LT"/>
              </w:rPr>
              <w:t>šalyje.</w:t>
            </w:r>
          </w:p>
        </w:tc>
        <w:tc>
          <w:tcPr>
            <w:tcW w:w="8789" w:type="dxa"/>
          </w:tcPr>
          <w:p w14:paraId="23032D1B" w14:textId="776B6682" w:rsidR="007E5B0A" w:rsidRPr="00DD75F2" w:rsidRDefault="00E61869" w:rsidP="00E74F9E">
            <w:pPr>
              <w:spacing w:before="120" w:after="120"/>
              <w:rPr>
                <w:lang w:val="lt-LT"/>
              </w:rPr>
            </w:pPr>
            <w:r w:rsidRPr="00DD75F2">
              <w:rPr>
                <w:rFonts w:eastAsia="Times New Roman"/>
                <w:color w:val="222222"/>
                <w:lang w:val="lt-LT" w:eastAsia="lt-LT"/>
              </w:rPr>
              <w:t xml:space="preserve">Tai leistų aiškiai pamatyti ir įvertinti žaliavinės medienos indėlį į šalies gerovės kūrimą bei indėlį į šalyje sukuriamą </w:t>
            </w:r>
            <w:r w:rsidR="007E5B0A" w:rsidRPr="00DD75F2">
              <w:rPr>
                <w:rFonts w:eastAsia="Times New Roman"/>
                <w:color w:val="222222"/>
                <w:lang w:val="lt-LT" w:eastAsia="lt-LT"/>
              </w:rPr>
              <w:t>pridėtinę vertę</w:t>
            </w:r>
            <w:r w:rsidRPr="00DD75F2">
              <w:rPr>
                <w:rFonts w:eastAsia="Times New Roman"/>
                <w:color w:val="222222"/>
                <w:lang w:val="lt-LT" w:eastAsia="lt-LT"/>
              </w:rPr>
              <w:t>.</w:t>
            </w:r>
          </w:p>
        </w:tc>
      </w:tr>
      <w:tr w:rsidR="007E5B0A" w:rsidRPr="005823D5" w14:paraId="09EB95CE" w14:textId="77777777" w:rsidTr="00E74F9E">
        <w:tc>
          <w:tcPr>
            <w:tcW w:w="5807" w:type="dxa"/>
          </w:tcPr>
          <w:p w14:paraId="4A593CFD" w14:textId="64B099DF" w:rsidR="007E5B0A" w:rsidRPr="00DD75F2" w:rsidRDefault="007E5B0A" w:rsidP="00E74F9E">
            <w:pPr>
              <w:spacing w:before="120" w:after="120"/>
              <w:rPr>
                <w:lang w:val="lt-LT"/>
              </w:rPr>
            </w:pPr>
            <w:r w:rsidRPr="00DD75F2">
              <w:rPr>
                <w:b/>
                <w:bCs/>
                <w:i/>
                <w:iCs/>
                <w:lang w:val="lt-LT"/>
              </w:rPr>
              <w:t>Parama</w:t>
            </w:r>
            <w:r w:rsidRPr="00DD75F2">
              <w:rPr>
                <w:lang w:val="lt-LT"/>
              </w:rPr>
              <w:t xml:space="preserve"> gilesniam </w:t>
            </w:r>
            <w:r w:rsidR="009A55D9" w:rsidRPr="00DD75F2">
              <w:rPr>
                <w:lang w:val="lt-LT"/>
              </w:rPr>
              <w:t xml:space="preserve">medienos </w:t>
            </w:r>
            <w:r w:rsidRPr="00DD75F2">
              <w:rPr>
                <w:lang w:val="lt-LT"/>
              </w:rPr>
              <w:t>perdirbim</w:t>
            </w:r>
            <w:r w:rsidR="009A55D9" w:rsidRPr="00DD75F2">
              <w:rPr>
                <w:lang w:val="lt-LT"/>
              </w:rPr>
              <w:t>o</w:t>
            </w:r>
            <w:r w:rsidRPr="00DD75F2">
              <w:rPr>
                <w:lang w:val="lt-LT"/>
              </w:rPr>
              <w:t xml:space="preserve"> ir apdirbim</w:t>
            </w:r>
            <w:r w:rsidR="009A55D9" w:rsidRPr="00DD75F2">
              <w:rPr>
                <w:lang w:val="lt-LT"/>
              </w:rPr>
              <w:t>o</w:t>
            </w:r>
            <w:r w:rsidRPr="00DD75F2">
              <w:rPr>
                <w:lang w:val="lt-LT"/>
              </w:rPr>
              <w:t xml:space="preserve"> </w:t>
            </w:r>
            <w:r w:rsidR="009A55D9" w:rsidRPr="00DD75F2">
              <w:rPr>
                <w:b/>
                <w:bCs/>
                <w:i/>
                <w:iCs/>
                <w:lang w:val="lt-LT"/>
              </w:rPr>
              <w:t xml:space="preserve">technologijų </w:t>
            </w:r>
            <w:r w:rsidRPr="00DD75F2">
              <w:rPr>
                <w:b/>
                <w:bCs/>
                <w:i/>
                <w:iCs/>
                <w:lang w:val="lt-LT"/>
              </w:rPr>
              <w:t>įsigijimui ir vystymui</w:t>
            </w:r>
          </w:p>
        </w:tc>
        <w:tc>
          <w:tcPr>
            <w:tcW w:w="8789" w:type="dxa"/>
          </w:tcPr>
          <w:p w14:paraId="5C858927" w14:textId="2656508C" w:rsidR="007E5B0A" w:rsidRPr="00DD75F2" w:rsidRDefault="007E5B0A" w:rsidP="00E74F9E">
            <w:pPr>
              <w:spacing w:before="120" w:after="120"/>
              <w:rPr>
                <w:lang w:val="lt-LT"/>
              </w:rPr>
            </w:pPr>
            <w:r w:rsidRPr="00DD75F2">
              <w:rPr>
                <w:rFonts w:eastAsia="Times New Roman"/>
                <w:color w:val="222222"/>
                <w:lang w:val="lt-LT" w:eastAsia="lt-LT"/>
              </w:rPr>
              <w:t>Valstybės parama pažangiu technologijų</w:t>
            </w:r>
            <w:r w:rsidR="00E61869" w:rsidRPr="00DD75F2">
              <w:rPr>
                <w:rFonts w:eastAsia="Times New Roman"/>
                <w:color w:val="222222"/>
                <w:lang w:val="lt-LT" w:eastAsia="lt-LT"/>
              </w:rPr>
              <w:t xml:space="preserve"> </w:t>
            </w:r>
            <w:r w:rsidRPr="00DD75F2">
              <w:rPr>
                <w:rFonts w:eastAsia="Times New Roman"/>
                <w:color w:val="222222"/>
                <w:lang w:val="lt-LT" w:eastAsia="lt-LT"/>
              </w:rPr>
              <w:t xml:space="preserve">įsigijimui ir </w:t>
            </w:r>
            <w:r w:rsidR="00E61869" w:rsidRPr="00DD75F2">
              <w:rPr>
                <w:rFonts w:eastAsia="Times New Roman"/>
                <w:color w:val="222222"/>
                <w:lang w:val="lt-LT" w:eastAsia="lt-LT"/>
              </w:rPr>
              <w:t>vystymui</w:t>
            </w:r>
            <w:r w:rsidR="00E61869" w:rsidRPr="00DD75F2">
              <w:rPr>
                <w:lang w:val="lt-LT"/>
              </w:rPr>
              <w:t xml:space="preserve"> gilesniam medienos perdirbimo ir apdirbimo leistu padidinti </w:t>
            </w:r>
            <w:r w:rsidR="00C63D2A" w:rsidRPr="00DD75F2">
              <w:rPr>
                <w:lang w:val="lt-LT"/>
              </w:rPr>
              <w:t>šalyje išaugintos medienos išteklių panaudojimo efektyvumą</w:t>
            </w:r>
            <w:r w:rsidR="00E61869" w:rsidRPr="00DD75F2">
              <w:rPr>
                <w:lang w:val="lt-LT"/>
              </w:rPr>
              <w:t xml:space="preserve"> ir padidinti </w:t>
            </w:r>
            <w:r w:rsidR="00C63D2A" w:rsidRPr="00DD75F2">
              <w:rPr>
                <w:lang w:val="lt-LT"/>
              </w:rPr>
              <w:t xml:space="preserve">šalies medienos pramonės </w:t>
            </w:r>
            <w:r w:rsidR="00E61869" w:rsidRPr="00DD75F2">
              <w:rPr>
                <w:lang w:val="lt-LT"/>
              </w:rPr>
              <w:t xml:space="preserve">indėlį </w:t>
            </w:r>
            <w:r w:rsidR="00C63D2A" w:rsidRPr="00DD75F2">
              <w:rPr>
                <w:lang w:val="lt-LT"/>
              </w:rPr>
              <w:t xml:space="preserve">į </w:t>
            </w:r>
            <w:r w:rsidR="00E61869" w:rsidRPr="00DD75F2">
              <w:rPr>
                <w:lang w:val="lt-LT"/>
              </w:rPr>
              <w:t>šalies gerovės kūrimą</w:t>
            </w:r>
          </w:p>
        </w:tc>
      </w:tr>
      <w:tr w:rsidR="007E5B0A" w:rsidRPr="00DD75F2" w14:paraId="76EAE1F9" w14:textId="77777777" w:rsidTr="00E74F9E">
        <w:tc>
          <w:tcPr>
            <w:tcW w:w="5807" w:type="dxa"/>
          </w:tcPr>
          <w:p w14:paraId="2DDEC43F" w14:textId="2CF7B890" w:rsidR="007E5B0A" w:rsidRPr="00DD75F2" w:rsidRDefault="009A55D9" w:rsidP="00E74F9E">
            <w:pPr>
              <w:spacing w:before="120" w:after="120"/>
              <w:rPr>
                <w:lang w:val="lt-LT"/>
              </w:rPr>
            </w:pPr>
            <w:r w:rsidRPr="00DD75F2">
              <w:rPr>
                <w:b/>
                <w:bCs/>
                <w:i/>
                <w:iCs/>
                <w:lang w:val="lt-LT"/>
              </w:rPr>
              <w:t>Stamb</w:t>
            </w:r>
            <w:r w:rsidR="00415A95" w:rsidRPr="00DD75F2">
              <w:rPr>
                <w:b/>
                <w:bCs/>
                <w:i/>
                <w:iCs/>
                <w:lang w:val="lt-LT"/>
              </w:rPr>
              <w:t xml:space="preserve">ūs </w:t>
            </w:r>
            <w:r w:rsidR="00415A95" w:rsidRPr="00A05CE9">
              <w:rPr>
                <w:b/>
                <w:bCs/>
                <w:i/>
                <w:iCs/>
                <w:lang w:val="lt-LT"/>
              </w:rPr>
              <w:t>žaliavinės medienos tiekėjai</w:t>
            </w:r>
            <w:r w:rsidR="00415A95" w:rsidRPr="00A05CE9">
              <w:rPr>
                <w:lang w:val="lt-LT"/>
              </w:rPr>
              <w:t xml:space="preserve"> su</w:t>
            </w:r>
            <w:r w:rsidR="00DD75F2" w:rsidRPr="00A05CE9">
              <w:rPr>
                <w:lang w:val="lt-LT"/>
              </w:rPr>
              <w:t xml:space="preserve"> tvariais ir puoselėjamais miškais bei</w:t>
            </w:r>
            <w:r w:rsidR="00415A95" w:rsidRPr="00A05CE9">
              <w:rPr>
                <w:lang w:val="lt-LT"/>
              </w:rPr>
              <w:t xml:space="preserve"> valstybės </w:t>
            </w:r>
            <w:r w:rsidR="00FE6AEC" w:rsidRPr="00A05CE9">
              <w:rPr>
                <w:lang w:val="lt-LT"/>
              </w:rPr>
              <w:t xml:space="preserve">teikiamu prioritetu </w:t>
            </w:r>
            <w:r w:rsidR="00415A95" w:rsidRPr="00A05CE9">
              <w:rPr>
                <w:lang w:val="lt-LT"/>
              </w:rPr>
              <w:t>šalies pramone</w:t>
            </w:r>
            <w:r w:rsidR="00FE6AEC" w:rsidRPr="00A05CE9">
              <w:rPr>
                <w:lang w:val="lt-LT"/>
              </w:rPr>
              <w:t>i</w:t>
            </w:r>
            <w:r w:rsidR="00415A95" w:rsidRPr="00A05CE9">
              <w:rPr>
                <w:lang w:val="lt-LT"/>
              </w:rPr>
              <w:t xml:space="preserve"> </w:t>
            </w:r>
            <w:r w:rsidR="00FE6AEC" w:rsidRPr="00A05CE9">
              <w:rPr>
                <w:lang w:val="lt-LT"/>
              </w:rPr>
              <w:t xml:space="preserve">apsirūpinant </w:t>
            </w:r>
            <w:r w:rsidR="00415A95" w:rsidRPr="00A05CE9">
              <w:rPr>
                <w:lang w:val="lt-LT"/>
              </w:rPr>
              <w:t>žaliavine</w:t>
            </w:r>
            <w:r w:rsidR="00415A95" w:rsidRPr="00DD75F2">
              <w:rPr>
                <w:lang w:val="lt-LT"/>
              </w:rPr>
              <w:t xml:space="preserve"> mediena.</w:t>
            </w:r>
          </w:p>
        </w:tc>
        <w:tc>
          <w:tcPr>
            <w:tcW w:w="8789" w:type="dxa"/>
          </w:tcPr>
          <w:p w14:paraId="561B7881" w14:textId="379728B3" w:rsidR="007E5B0A" w:rsidRPr="00DD75F2" w:rsidRDefault="00C63D2A" w:rsidP="00E74F9E">
            <w:pPr>
              <w:spacing w:before="120" w:after="120"/>
              <w:rPr>
                <w:lang w:val="lt-LT"/>
              </w:rPr>
            </w:pPr>
            <w:r w:rsidRPr="00DD75F2">
              <w:rPr>
                <w:rFonts w:eastAsia="Times New Roman"/>
                <w:color w:val="222222"/>
                <w:lang w:val="lt-LT" w:eastAsia="lt-LT"/>
              </w:rPr>
              <w:t xml:space="preserve">Tai leidžia stabilizuoti žaliavų rinką ir efektyvinti žaliavų įsigijimą. </w:t>
            </w:r>
            <w:r w:rsidRPr="00DD75F2">
              <w:rPr>
                <w:lang w:val="lt-LT"/>
              </w:rPr>
              <w:t xml:space="preserve">Prioritetas teiktinas valstybiniam miškų ūkiui ir </w:t>
            </w:r>
            <w:r w:rsidR="007E5B0A" w:rsidRPr="00DD75F2">
              <w:rPr>
                <w:rFonts w:eastAsia="Times New Roman"/>
                <w:color w:val="222222"/>
                <w:lang w:val="lt-LT" w:eastAsia="lt-LT"/>
              </w:rPr>
              <w:t>Valstybinės nuosavybės miškų dalies didinim</w:t>
            </w:r>
            <w:r w:rsidRPr="00DD75F2">
              <w:rPr>
                <w:rFonts w:eastAsia="Times New Roman"/>
                <w:color w:val="222222"/>
                <w:lang w:val="lt-LT" w:eastAsia="lt-LT"/>
              </w:rPr>
              <w:t>ui</w:t>
            </w:r>
            <w:r w:rsidRPr="00DD75F2">
              <w:rPr>
                <w:color w:val="222222"/>
                <w:lang w:val="lt-LT"/>
              </w:rPr>
              <w:t>. Taip pat platesnei privačių miškų kooperacijai bei stambinimui.</w:t>
            </w:r>
          </w:p>
        </w:tc>
      </w:tr>
    </w:tbl>
    <w:p w14:paraId="05B201C0" w14:textId="77777777" w:rsidR="007E5B0A" w:rsidRPr="00DD75F2" w:rsidRDefault="007E5B0A" w:rsidP="007E5B0A">
      <w:pPr>
        <w:rPr>
          <w:b/>
          <w:bCs/>
          <w:lang w:val="lt-LT"/>
        </w:rPr>
      </w:pPr>
      <w:r w:rsidRPr="00DD75F2">
        <w:rPr>
          <w:b/>
          <w:bCs/>
          <w:lang w:val="lt-LT"/>
        </w:rPr>
        <w:br w:type="page"/>
      </w:r>
    </w:p>
    <w:p w14:paraId="65974A47" w14:textId="785FD839" w:rsidR="00790337" w:rsidRPr="008344E7" w:rsidRDefault="00790337" w:rsidP="00790337">
      <w:pPr>
        <w:rPr>
          <w:b/>
          <w:bCs/>
          <w:lang w:val="lt-LT"/>
        </w:rPr>
      </w:pPr>
      <w:r w:rsidRPr="008344E7">
        <w:rPr>
          <w:b/>
          <w:bCs/>
          <w:lang w:val="lt-LT"/>
        </w:rPr>
        <w:lastRenderedPageBreak/>
        <w:t>2 Užduotis 1 dalis (2021-08-18/25)</w:t>
      </w:r>
    </w:p>
    <w:p w14:paraId="780969E5" w14:textId="77777777" w:rsidR="00790337" w:rsidRPr="008344E7" w:rsidRDefault="00790337" w:rsidP="00790337">
      <w:pPr>
        <w:rPr>
          <w:lang w:val="lt-LT"/>
        </w:rPr>
      </w:pPr>
      <w:r w:rsidRPr="008344E7">
        <w:rPr>
          <w:lang w:val="lt-LT"/>
        </w:rPr>
        <w:t xml:space="preserve">/svarbu išsakyti/ </w:t>
      </w:r>
    </w:p>
    <w:p w14:paraId="1C3069CF" w14:textId="4507E569" w:rsidR="00790337" w:rsidRPr="00013220" w:rsidRDefault="00FC2575" w:rsidP="00D34F13">
      <w:pPr>
        <w:rPr>
          <w:b/>
          <w:bCs/>
          <w:lang w:val="lt-LT"/>
        </w:rPr>
      </w:pPr>
      <w:r>
        <w:rPr>
          <w:b/>
          <w:bCs/>
          <w:lang w:val="lt-LT"/>
        </w:rPr>
        <w:t>Lentelėje pateikta k</w:t>
      </w:r>
      <w:r w:rsidR="00790337" w:rsidRPr="00013220">
        <w:rPr>
          <w:b/>
          <w:bCs/>
          <w:lang w:val="lt-LT"/>
        </w:rPr>
        <w:t>okios NMS pamatinio tikslo kryptys (teiginiai) yra aktualūs Medienos pramonei (sektorinei grupei) ir kodėl</w:t>
      </w:r>
      <w:r>
        <w:rPr>
          <w:b/>
          <w:bCs/>
          <w:lang w:val="lt-LT"/>
        </w:rPr>
        <w:t>.</w:t>
      </w:r>
    </w:p>
    <w:tbl>
      <w:tblPr>
        <w:tblStyle w:val="Lentelstinklelis"/>
        <w:tblW w:w="14596" w:type="dxa"/>
        <w:tblLook w:val="04A0" w:firstRow="1" w:lastRow="0" w:firstColumn="1" w:lastColumn="0" w:noHBand="0" w:noVBand="1"/>
      </w:tblPr>
      <w:tblGrid>
        <w:gridCol w:w="5382"/>
        <w:gridCol w:w="1843"/>
        <w:gridCol w:w="7371"/>
      </w:tblGrid>
      <w:tr w:rsidR="00790337" w:rsidRPr="00DD75F2" w14:paraId="69E51AA7" w14:textId="77777777" w:rsidTr="00444FEC">
        <w:trPr>
          <w:trHeight w:val="1701"/>
        </w:trPr>
        <w:tc>
          <w:tcPr>
            <w:tcW w:w="5382" w:type="dxa"/>
            <w:vAlign w:val="center"/>
          </w:tcPr>
          <w:p w14:paraId="0857E82B" w14:textId="77777777" w:rsidR="00790337" w:rsidRPr="0023130C" w:rsidRDefault="00790337" w:rsidP="00E74F9E">
            <w:pPr>
              <w:jc w:val="center"/>
              <w:rPr>
                <w:b/>
                <w:bCs/>
                <w:i/>
                <w:iCs/>
                <w:sz w:val="28"/>
                <w:szCs w:val="28"/>
                <w:lang w:val="lt-LT"/>
              </w:rPr>
            </w:pPr>
            <w:r w:rsidRPr="0023130C">
              <w:rPr>
                <w:b/>
                <w:bCs/>
                <w:i/>
                <w:iCs/>
                <w:sz w:val="28"/>
                <w:szCs w:val="28"/>
                <w:lang w:val="lt-LT"/>
              </w:rPr>
              <w:t>NMS pamatiniai tikslai</w:t>
            </w:r>
          </w:p>
        </w:tc>
        <w:tc>
          <w:tcPr>
            <w:tcW w:w="1843" w:type="dxa"/>
            <w:vAlign w:val="center"/>
          </w:tcPr>
          <w:p w14:paraId="2F72756A" w14:textId="77777777" w:rsidR="00790337" w:rsidRPr="0023130C" w:rsidRDefault="00790337" w:rsidP="00444FEC">
            <w:pPr>
              <w:jc w:val="center"/>
              <w:rPr>
                <w:b/>
                <w:bCs/>
                <w:i/>
                <w:iCs/>
                <w:sz w:val="28"/>
                <w:szCs w:val="28"/>
                <w:lang w:val="lt-LT"/>
              </w:rPr>
            </w:pPr>
            <w:r w:rsidRPr="0023130C">
              <w:rPr>
                <w:b/>
                <w:bCs/>
                <w:i/>
                <w:iCs/>
                <w:sz w:val="28"/>
                <w:szCs w:val="28"/>
                <w:lang w:val="lt-LT"/>
              </w:rPr>
              <w:t>Aktualumas Medienos pramonei,</w:t>
            </w:r>
          </w:p>
          <w:p w14:paraId="550F3B66" w14:textId="77777777" w:rsidR="00790337" w:rsidRPr="0023130C" w:rsidRDefault="00790337" w:rsidP="00444FEC">
            <w:pPr>
              <w:jc w:val="center"/>
              <w:rPr>
                <w:i/>
                <w:iCs/>
                <w:sz w:val="18"/>
                <w:szCs w:val="18"/>
                <w:lang w:val="lt-LT"/>
              </w:rPr>
            </w:pPr>
            <w:r w:rsidRPr="0023130C">
              <w:rPr>
                <w:i/>
                <w:iCs/>
                <w:sz w:val="18"/>
                <w:szCs w:val="18"/>
                <w:lang w:val="lt-LT"/>
              </w:rPr>
              <w:t>(balais:</w:t>
            </w:r>
          </w:p>
          <w:p w14:paraId="4466945E" w14:textId="77777777" w:rsidR="00790337" w:rsidRPr="0023130C" w:rsidRDefault="00790337" w:rsidP="00444FEC">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i/>
                <w:iCs/>
                <w:sz w:val="18"/>
                <w:szCs w:val="18"/>
                <w:lang w:val="lt-LT"/>
              </w:rPr>
            </w:pPr>
            <w:r w:rsidRPr="0023130C">
              <w:rPr>
                <w:rFonts w:ascii="Times New Roman" w:hAnsi="Times New Roman" w:cs="Times New Roman"/>
                <w:i/>
                <w:iCs/>
                <w:sz w:val="18"/>
                <w:szCs w:val="18"/>
                <w:lang w:val="lt-LT"/>
              </w:rPr>
              <w:t>Labai svarbu – 3;</w:t>
            </w:r>
          </w:p>
          <w:p w14:paraId="2E56AB99" w14:textId="77777777" w:rsidR="00790337" w:rsidRPr="0023130C" w:rsidRDefault="00790337" w:rsidP="00444FEC">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i/>
                <w:iCs/>
                <w:sz w:val="18"/>
                <w:szCs w:val="18"/>
                <w:lang w:val="lt-LT"/>
              </w:rPr>
            </w:pPr>
            <w:r w:rsidRPr="0023130C">
              <w:rPr>
                <w:rFonts w:ascii="Times New Roman" w:hAnsi="Times New Roman" w:cs="Times New Roman"/>
                <w:i/>
                <w:iCs/>
                <w:sz w:val="18"/>
                <w:szCs w:val="18"/>
                <w:lang w:val="lt-LT"/>
              </w:rPr>
              <w:t>Svarbu – 2;</w:t>
            </w:r>
          </w:p>
          <w:p w14:paraId="4E01D111" w14:textId="77777777" w:rsidR="00790337" w:rsidRPr="0023130C" w:rsidRDefault="00790337" w:rsidP="00444FEC">
            <w:pPr>
              <w:jc w:val="center"/>
              <w:rPr>
                <w:b/>
                <w:bCs/>
                <w:i/>
                <w:iCs/>
                <w:sz w:val="28"/>
                <w:szCs w:val="28"/>
                <w:lang w:val="lt-LT"/>
              </w:rPr>
            </w:pPr>
            <w:r w:rsidRPr="0023130C">
              <w:rPr>
                <w:i/>
                <w:iCs/>
                <w:sz w:val="18"/>
                <w:szCs w:val="18"/>
                <w:lang w:val="lt-LT"/>
              </w:rPr>
              <w:t>Iš dalies svarbu – 1)</w:t>
            </w:r>
          </w:p>
        </w:tc>
        <w:tc>
          <w:tcPr>
            <w:tcW w:w="7371" w:type="dxa"/>
            <w:vAlign w:val="center"/>
          </w:tcPr>
          <w:p w14:paraId="36BE53C4" w14:textId="77777777" w:rsidR="00790337" w:rsidRPr="0023130C" w:rsidRDefault="00790337" w:rsidP="00E74F9E">
            <w:pPr>
              <w:jc w:val="center"/>
              <w:rPr>
                <w:b/>
                <w:bCs/>
                <w:i/>
                <w:iCs/>
                <w:sz w:val="28"/>
                <w:szCs w:val="28"/>
                <w:lang w:val="lt-LT"/>
              </w:rPr>
            </w:pPr>
            <w:r w:rsidRPr="0023130C">
              <w:rPr>
                <w:b/>
                <w:bCs/>
                <w:i/>
                <w:iCs/>
                <w:sz w:val="28"/>
                <w:szCs w:val="28"/>
                <w:lang w:val="lt-LT"/>
              </w:rPr>
              <w:t xml:space="preserve">Pastabos </w:t>
            </w:r>
          </w:p>
          <w:p w14:paraId="3EA050D5" w14:textId="77777777" w:rsidR="00790337" w:rsidRPr="0023130C" w:rsidRDefault="00790337" w:rsidP="00E74F9E">
            <w:pPr>
              <w:jc w:val="center"/>
              <w:rPr>
                <w:b/>
                <w:bCs/>
                <w:i/>
                <w:iCs/>
                <w:sz w:val="28"/>
                <w:szCs w:val="28"/>
                <w:lang w:val="lt-LT"/>
              </w:rPr>
            </w:pPr>
            <w:r w:rsidRPr="0023130C">
              <w:rPr>
                <w:b/>
                <w:bCs/>
                <w:i/>
                <w:iCs/>
                <w:sz w:val="28"/>
                <w:szCs w:val="28"/>
                <w:lang w:val="lt-LT"/>
              </w:rPr>
              <w:t>Kodėl aktualu?</w:t>
            </w:r>
          </w:p>
          <w:p w14:paraId="2749D1EC" w14:textId="77777777" w:rsidR="00790337" w:rsidRPr="0023130C" w:rsidRDefault="00790337" w:rsidP="00E74F9E">
            <w:pPr>
              <w:jc w:val="center"/>
              <w:rPr>
                <w:b/>
                <w:bCs/>
                <w:i/>
                <w:iCs/>
                <w:sz w:val="28"/>
                <w:szCs w:val="28"/>
                <w:lang w:val="lt-LT"/>
              </w:rPr>
            </w:pPr>
            <w:r w:rsidRPr="0023130C">
              <w:rPr>
                <w:b/>
                <w:bCs/>
                <w:i/>
                <w:iCs/>
                <w:sz w:val="28"/>
                <w:szCs w:val="28"/>
                <w:lang w:val="lt-LT"/>
              </w:rPr>
              <w:t>Koks poveikis Lietuvos medienos pramonei?</w:t>
            </w:r>
          </w:p>
          <w:p w14:paraId="56071CB4" w14:textId="77777777" w:rsidR="00790337" w:rsidRPr="0023130C" w:rsidRDefault="00790337" w:rsidP="00E74F9E">
            <w:pPr>
              <w:jc w:val="center"/>
              <w:rPr>
                <w:b/>
                <w:bCs/>
                <w:i/>
                <w:iCs/>
                <w:sz w:val="28"/>
                <w:szCs w:val="28"/>
                <w:lang w:val="lt-LT"/>
              </w:rPr>
            </w:pPr>
            <w:r w:rsidRPr="0023130C">
              <w:rPr>
                <w:b/>
                <w:bCs/>
                <w:i/>
                <w:iCs/>
                <w:sz w:val="28"/>
                <w:szCs w:val="28"/>
                <w:lang w:val="lt-LT"/>
              </w:rPr>
              <w:t>/labai trumpai/</w:t>
            </w:r>
          </w:p>
        </w:tc>
      </w:tr>
      <w:tr w:rsidR="00790337" w:rsidRPr="005823D5" w14:paraId="09193A63" w14:textId="77777777" w:rsidTr="00D34F13">
        <w:tc>
          <w:tcPr>
            <w:tcW w:w="5382" w:type="dxa"/>
          </w:tcPr>
          <w:p w14:paraId="47BFE52E" w14:textId="5746C033" w:rsidR="00790337" w:rsidRPr="00D34F13" w:rsidRDefault="00790337" w:rsidP="00D34F13">
            <w:pPr>
              <w:spacing w:before="120"/>
              <w:jc w:val="both"/>
              <w:rPr>
                <w:rFonts w:asciiTheme="minorHAnsi" w:hAnsiTheme="minorHAnsi" w:cstheme="minorHAnsi"/>
                <w:sz w:val="20"/>
                <w:szCs w:val="20"/>
                <w:lang w:val="lt-LT"/>
              </w:rPr>
            </w:pPr>
            <w:r w:rsidRPr="00D34F13">
              <w:rPr>
                <w:rFonts w:asciiTheme="minorHAnsi" w:eastAsia="Times New Roman" w:hAnsiTheme="minorHAnsi" w:cstheme="minorHAnsi"/>
                <w:color w:val="000000"/>
                <w:sz w:val="20"/>
                <w:szCs w:val="20"/>
                <w:lang w:val="lt-LT" w:eastAsia="lt-LT"/>
              </w:rPr>
              <w:t xml:space="preserve">* </w:t>
            </w:r>
            <w:r w:rsidRPr="00D34F13">
              <w:rPr>
                <w:rFonts w:asciiTheme="minorHAnsi" w:eastAsia="Times New Roman" w:hAnsiTheme="minorHAnsi" w:cstheme="minorHAnsi"/>
                <w:i/>
                <w:iCs/>
                <w:color w:val="000000"/>
                <w:sz w:val="20"/>
                <w:szCs w:val="20"/>
                <w:lang w:val="lt-LT" w:eastAsia="lt-LT"/>
              </w:rPr>
              <w:t>ilgalaikis balansas</w:t>
            </w:r>
            <w:r w:rsidRPr="00D34F13">
              <w:rPr>
                <w:rFonts w:asciiTheme="minorHAnsi" w:eastAsia="Times New Roman" w:hAnsiTheme="minorHAnsi" w:cstheme="minorHAnsi"/>
                <w:color w:val="000000"/>
                <w:sz w:val="20"/>
                <w:szCs w:val="20"/>
                <w:lang w:val="lt-LT" w:eastAsia="lt-LT"/>
              </w:rPr>
              <w:t xml:space="preserve"> tarp suinteresuotų šalių ir Valstybei svarbiausių miško teikiamų naudų, suderinant kintančius ekonominius, ekologinius ir socialinius interesus, tuo pačiu </w:t>
            </w:r>
            <w:r w:rsidRPr="00D34F13">
              <w:rPr>
                <w:rFonts w:asciiTheme="minorHAnsi" w:eastAsia="Times New Roman" w:hAnsiTheme="minorHAnsi" w:cstheme="minorHAnsi"/>
                <w:i/>
                <w:iCs/>
                <w:color w:val="000000"/>
                <w:sz w:val="20"/>
                <w:szCs w:val="20"/>
                <w:lang w:val="lt-LT" w:eastAsia="lt-LT"/>
              </w:rPr>
              <w:t>užtikrinant tvarių miško ekosistemų formavimą ir išsaugojimą ateities kartoms</w:t>
            </w:r>
            <w:r w:rsidRPr="00D34F13">
              <w:rPr>
                <w:rFonts w:asciiTheme="minorHAnsi" w:eastAsia="Times New Roman" w:hAnsiTheme="minorHAnsi" w:cstheme="minorHAnsi"/>
                <w:color w:val="000000"/>
                <w:sz w:val="20"/>
                <w:szCs w:val="20"/>
                <w:lang w:val="lt-LT" w:eastAsia="lt-LT"/>
              </w:rPr>
              <w:t>;</w:t>
            </w:r>
          </w:p>
        </w:tc>
        <w:tc>
          <w:tcPr>
            <w:tcW w:w="1843" w:type="dxa"/>
            <w:vAlign w:val="center"/>
          </w:tcPr>
          <w:p w14:paraId="27C7F9F7" w14:textId="77777777" w:rsidR="00790337" w:rsidRPr="00A05CE9" w:rsidRDefault="00790337" w:rsidP="00790337">
            <w:pPr>
              <w:jc w:val="center"/>
              <w:rPr>
                <w:rFonts w:asciiTheme="minorHAnsi" w:hAnsiTheme="minorHAnsi" w:cstheme="minorHAnsi"/>
                <w:b/>
                <w:bCs/>
                <w:lang w:val="lt-LT"/>
              </w:rPr>
            </w:pPr>
            <w:r w:rsidRPr="00A05CE9">
              <w:rPr>
                <w:rFonts w:asciiTheme="minorHAnsi" w:hAnsiTheme="minorHAnsi" w:cstheme="minorHAnsi"/>
                <w:b/>
                <w:bCs/>
                <w:lang w:val="lt-LT"/>
              </w:rPr>
              <w:t>3</w:t>
            </w:r>
          </w:p>
        </w:tc>
        <w:tc>
          <w:tcPr>
            <w:tcW w:w="7371" w:type="dxa"/>
          </w:tcPr>
          <w:p w14:paraId="3DCD53EB" w14:textId="62CF5AA0" w:rsidR="00457BA3" w:rsidRPr="00A05CE9" w:rsidRDefault="00D7222B" w:rsidP="00D34F13">
            <w:pPr>
              <w:spacing w:before="120"/>
              <w:rPr>
                <w:rFonts w:asciiTheme="minorHAnsi" w:hAnsiTheme="minorHAnsi" w:cstheme="minorHAnsi"/>
                <w:sz w:val="22"/>
                <w:szCs w:val="22"/>
                <w:lang w:val="lt-LT"/>
              </w:rPr>
            </w:pPr>
            <w:r w:rsidRPr="00A05CE9">
              <w:rPr>
                <w:rFonts w:asciiTheme="minorHAnsi" w:hAnsiTheme="minorHAnsi" w:cstheme="minorHAnsi"/>
                <w:sz w:val="22"/>
                <w:szCs w:val="22"/>
                <w:lang w:val="lt-LT"/>
              </w:rPr>
              <w:t xml:space="preserve">Kadangi medienos pramonei </w:t>
            </w:r>
            <w:r w:rsidR="00D14393" w:rsidRPr="00A05CE9">
              <w:rPr>
                <w:rFonts w:asciiTheme="minorHAnsi" w:hAnsiTheme="minorHAnsi" w:cstheme="minorHAnsi"/>
                <w:sz w:val="22"/>
                <w:szCs w:val="22"/>
                <w:lang w:val="lt-LT"/>
              </w:rPr>
              <w:t>b</w:t>
            </w:r>
            <w:r w:rsidR="000D4F5D" w:rsidRPr="00A05CE9">
              <w:rPr>
                <w:rFonts w:asciiTheme="minorHAnsi" w:hAnsiTheme="minorHAnsi" w:cstheme="minorHAnsi"/>
                <w:sz w:val="22"/>
                <w:szCs w:val="22"/>
                <w:lang w:val="lt-LT"/>
              </w:rPr>
              <w:t>ū</w:t>
            </w:r>
            <w:r w:rsidR="00D14393" w:rsidRPr="00A05CE9">
              <w:rPr>
                <w:rFonts w:asciiTheme="minorHAnsi" w:hAnsiTheme="minorHAnsi" w:cstheme="minorHAnsi"/>
                <w:sz w:val="22"/>
                <w:szCs w:val="22"/>
                <w:lang w:val="lt-LT"/>
              </w:rPr>
              <w:t xml:space="preserve">tinas </w:t>
            </w:r>
            <w:r w:rsidRPr="00A05CE9">
              <w:rPr>
                <w:rFonts w:asciiTheme="minorHAnsi" w:eastAsia="Times New Roman" w:hAnsiTheme="minorHAnsi" w:cstheme="minorHAnsi"/>
                <w:sz w:val="22"/>
                <w:szCs w:val="22"/>
                <w:lang w:val="lt-LT" w:eastAsia="lt-LT"/>
              </w:rPr>
              <w:t xml:space="preserve">ilgalaikis miškų </w:t>
            </w:r>
            <w:r w:rsidRPr="00A05CE9">
              <w:rPr>
                <w:rFonts w:asciiTheme="minorHAnsi" w:hAnsiTheme="minorHAnsi" w:cstheme="minorHAnsi"/>
                <w:sz w:val="22"/>
                <w:szCs w:val="22"/>
                <w:lang w:val="lt-LT"/>
              </w:rPr>
              <w:t xml:space="preserve">politikos ir aplinkos </w:t>
            </w:r>
            <w:r w:rsidRPr="00A05CE9">
              <w:rPr>
                <w:rFonts w:asciiTheme="minorHAnsi" w:eastAsia="Times New Roman" w:hAnsiTheme="minorHAnsi" w:cstheme="minorHAnsi"/>
                <w:sz w:val="22"/>
                <w:szCs w:val="22"/>
                <w:lang w:val="lt-LT" w:eastAsia="lt-LT"/>
              </w:rPr>
              <w:t xml:space="preserve">stabilumas bei </w:t>
            </w:r>
            <w:proofErr w:type="spellStart"/>
            <w:r w:rsidRPr="00A05CE9">
              <w:rPr>
                <w:rFonts w:asciiTheme="minorHAnsi" w:eastAsia="Times New Roman" w:hAnsiTheme="minorHAnsi" w:cstheme="minorHAnsi"/>
                <w:sz w:val="22"/>
                <w:szCs w:val="22"/>
                <w:lang w:val="lt-LT" w:eastAsia="lt-LT"/>
              </w:rPr>
              <w:t>progozuojamumas</w:t>
            </w:r>
            <w:proofErr w:type="spellEnd"/>
            <w:r w:rsidRPr="00A05CE9">
              <w:rPr>
                <w:rFonts w:asciiTheme="minorHAnsi" w:eastAsia="Times New Roman" w:hAnsiTheme="minorHAnsi" w:cstheme="minorHAnsi"/>
                <w:sz w:val="22"/>
                <w:szCs w:val="22"/>
                <w:lang w:val="lt-LT" w:eastAsia="lt-LT"/>
              </w:rPr>
              <w:t>, šalies m</w:t>
            </w:r>
            <w:r w:rsidRPr="00A05CE9">
              <w:rPr>
                <w:rFonts w:asciiTheme="minorHAnsi" w:eastAsia="Times New Roman" w:hAnsiTheme="minorHAnsi" w:cstheme="minorHAnsi"/>
                <w:color w:val="000000"/>
                <w:sz w:val="22"/>
                <w:szCs w:val="22"/>
                <w:lang w:val="lt-LT" w:eastAsia="lt-LT"/>
              </w:rPr>
              <w:t>iškų tvarus išlikimas ir puoselėjimas,</w:t>
            </w:r>
            <w:r w:rsidRPr="00A05CE9">
              <w:rPr>
                <w:rFonts w:asciiTheme="minorHAnsi" w:hAnsiTheme="minorHAnsi" w:cstheme="minorHAnsi"/>
                <w:sz w:val="22"/>
                <w:szCs w:val="22"/>
                <w:lang w:val="lt-LT"/>
              </w:rPr>
              <w:t xml:space="preserve"> kuris yra pagrindas patikimai prognozuoti subalansuotos ir tvarios medienos pramonės vystymą, artimoje ir tolimoje perspektyvoje planuoti ir vykdyti veiklas</w:t>
            </w:r>
            <w:r w:rsidR="00440197" w:rsidRPr="00A05CE9">
              <w:rPr>
                <w:rFonts w:asciiTheme="minorHAnsi" w:hAnsiTheme="minorHAnsi" w:cstheme="minorHAnsi"/>
                <w:sz w:val="22"/>
                <w:szCs w:val="22"/>
                <w:lang w:val="lt-LT"/>
              </w:rPr>
              <w:t xml:space="preserve"> ar pritraukiant investicijas</w:t>
            </w:r>
            <w:r w:rsidRPr="00A05CE9">
              <w:rPr>
                <w:rFonts w:asciiTheme="minorHAnsi" w:hAnsiTheme="minorHAnsi" w:cstheme="minorHAnsi"/>
                <w:sz w:val="22"/>
                <w:szCs w:val="22"/>
                <w:lang w:val="lt-LT"/>
              </w:rPr>
              <w:t>.</w:t>
            </w:r>
          </w:p>
        </w:tc>
      </w:tr>
      <w:tr w:rsidR="00790337" w:rsidRPr="005823D5" w14:paraId="6D463B48" w14:textId="77777777" w:rsidTr="00D34F13">
        <w:tc>
          <w:tcPr>
            <w:tcW w:w="5382" w:type="dxa"/>
          </w:tcPr>
          <w:p w14:paraId="15658C1B" w14:textId="603B6035" w:rsidR="00790337" w:rsidRPr="00D34F13" w:rsidRDefault="00790337" w:rsidP="00786F46">
            <w:pPr>
              <w:spacing w:before="120"/>
              <w:jc w:val="both"/>
              <w:rPr>
                <w:rFonts w:asciiTheme="minorHAnsi" w:eastAsia="Times New Roman" w:hAnsiTheme="minorHAnsi" w:cstheme="minorHAnsi"/>
                <w:color w:val="000000"/>
                <w:sz w:val="20"/>
                <w:szCs w:val="20"/>
                <w:lang w:val="lt-LT" w:eastAsia="lt-LT"/>
              </w:rPr>
            </w:pPr>
            <w:r w:rsidRPr="00D34F13">
              <w:rPr>
                <w:rFonts w:asciiTheme="minorHAnsi" w:eastAsia="Times New Roman" w:hAnsiTheme="minorHAnsi" w:cstheme="minorHAnsi"/>
                <w:color w:val="000000"/>
                <w:sz w:val="20"/>
                <w:szCs w:val="20"/>
                <w:lang w:val="lt-LT" w:eastAsia="lt-LT"/>
              </w:rPr>
              <w:t xml:space="preserve">* </w:t>
            </w:r>
            <w:r w:rsidRPr="00D34F13">
              <w:rPr>
                <w:rFonts w:asciiTheme="minorHAnsi" w:eastAsia="Times New Roman" w:hAnsiTheme="minorHAnsi" w:cstheme="minorHAnsi"/>
                <w:i/>
                <w:iCs/>
                <w:color w:val="000000"/>
                <w:sz w:val="20"/>
                <w:szCs w:val="20"/>
                <w:lang w:val="lt-LT" w:eastAsia="lt-LT"/>
              </w:rPr>
              <w:t>miškų indėlio į klimato kaitos didinimas</w:t>
            </w:r>
            <w:r w:rsidRPr="00D34F13">
              <w:rPr>
                <w:rFonts w:asciiTheme="minorHAnsi" w:eastAsia="Times New Roman" w:hAnsiTheme="minorHAnsi" w:cstheme="minorHAnsi"/>
                <w:color w:val="000000"/>
                <w:sz w:val="20"/>
                <w:szCs w:val="20"/>
                <w:lang w:val="lt-LT" w:eastAsia="lt-LT"/>
              </w:rPr>
              <w:t xml:space="preserve"> ir iššūkių suvaldymas, įskaitant ekosistemų išsaugojimą, subalansuotą miškų plotų plėtrą, potencialo didinimą absorbuoti šiltnamio efektą sukeliančias dujas (ŠESD) bei kaupti ir išlaikyti anglį, taip pat </w:t>
            </w:r>
            <w:r w:rsidRPr="00D34F13">
              <w:rPr>
                <w:rFonts w:asciiTheme="minorHAnsi" w:eastAsia="Times New Roman" w:hAnsiTheme="minorHAnsi" w:cstheme="minorHAnsi"/>
                <w:i/>
                <w:iCs/>
                <w:color w:val="000000"/>
                <w:sz w:val="20"/>
                <w:szCs w:val="20"/>
                <w:lang w:val="lt-LT" w:eastAsia="lt-LT"/>
              </w:rPr>
              <w:t>miškų prisitaikymą prie klimato kaitos ir jų atsparumo didinimą</w:t>
            </w:r>
            <w:r w:rsidRPr="00D34F13">
              <w:rPr>
                <w:rFonts w:asciiTheme="minorHAnsi" w:eastAsia="Times New Roman" w:hAnsiTheme="minorHAnsi" w:cstheme="minorHAnsi"/>
                <w:color w:val="000000"/>
                <w:sz w:val="20"/>
                <w:szCs w:val="20"/>
                <w:lang w:val="lt-LT" w:eastAsia="lt-LT"/>
              </w:rPr>
              <w:t>;</w:t>
            </w:r>
          </w:p>
        </w:tc>
        <w:tc>
          <w:tcPr>
            <w:tcW w:w="1843" w:type="dxa"/>
            <w:vAlign w:val="center"/>
          </w:tcPr>
          <w:p w14:paraId="73BC9A88" w14:textId="61E83AAD" w:rsidR="00790337" w:rsidRPr="00A05CE9" w:rsidRDefault="00311228" w:rsidP="00790337">
            <w:pPr>
              <w:jc w:val="center"/>
              <w:rPr>
                <w:rFonts w:asciiTheme="minorHAnsi" w:hAnsiTheme="minorHAnsi" w:cstheme="minorHAnsi"/>
                <w:b/>
                <w:bCs/>
                <w:lang w:val="lt-LT"/>
              </w:rPr>
            </w:pPr>
            <w:r w:rsidRPr="00A05CE9">
              <w:rPr>
                <w:rFonts w:asciiTheme="minorHAnsi" w:hAnsiTheme="minorHAnsi" w:cstheme="minorHAnsi"/>
                <w:b/>
                <w:bCs/>
                <w:lang w:val="lt-LT"/>
              </w:rPr>
              <w:t>3</w:t>
            </w:r>
          </w:p>
        </w:tc>
        <w:tc>
          <w:tcPr>
            <w:tcW w:w="7371" w:type="dxa"/>
          </w:tcPr>
          <w:p w14:paraId="2581527D" w14:textId="2430CA15" w:rsidR="00AA28E9" w:rsidRPr="00A05CE9" w:rsidRDefault="00BF404B" w:rsidP="00D34F13">
            <w:pPr>
              <w:spacing w:before="120"/>
              <w:rPr>
                <w:rFonts w:asciiTheme="minorHAnsi" w:hAnsiTheme="minorHAnsi" w:cstheme="minorHAnsi"/>
                <w:i/>
                <w:iCs/>
                <w:sz w:val="22"/>
                <w:szCs w:val="22"/>
                <w:lang w:val="lt-LT"/>
              </w:rPr>
            </w:pPr>
            <w:r w:rsidRPr="00F414CB">
              <w:rPr>
                <w:rFonts w:asciiTheme="minorHAnsi" w:hAnsiTheme="minorHAnsi" w:cstheme="minorHAnsi"/>
                <w:sz w:val="22"/>
                <w:szCs w:val="22"/>
                <w:lang w:val="lt-LT"/>
              </w:rPr>
              <w:t xml:space="preserve">Kadangi </w:t>
            </w:r>
            <w:r w:rsidR="006461EA" w:rsidRPr="00F414CB">
              <w:rPr>
                <w:rFonts w:asciiTheme="minorHAnsi" w:hAnsiTheme="minorHAnsi" w:cstheme="minorHAnsi"/>
                <w:sz w:val="22"/>
                <w:szCs w:val="22"/>
                <w:lang w:val="lt-LT"/>
              </w:rPr>
              <w:t xml:space="preserve">medienos pramonės indėlis yra ženklus </w:t>
            </w:r>
            <w:r w:rsidR="00F63851" w:rsidRPr="00F414CB">
              <w:rPr>
                <w:rFonts w:asciiTheme="minorHAnsi" w:hAnsiTheme="minorHAnsi" w:cstheme="minorHAnsi"/>
                <w:sz w:val="22"/>
                <w:szCs w:val="22"/>
                <w:lang w:val="lt-LT"/>
              </w:rPr>
              <w:t xml:space="preserve">ilgalaikiai surišant C </w:t>
            </w:r>
            <w:proofErr w:type="spellStart"/>
            <w:r w:rsidR="00F63851" w:rsidRPr="00F414CB">
              <w:rPr>
                <w:rFonts w:asciiTheme="minorHAnsi" w:hAnsiTheme="minorHAnsi" w:cstheme="minorHAnsi"/>
                <w:sz w:val="22"/>
                <w:szCs w:val="22"/>
                <w:lang w:val="lt-LT"/>
              </w:rPr>
              <w:t>medieniniuose</w:t>
            </w:r>
            <w:proofErr w:type="spellEnd"/>
            <w:r w:rsidR="00F63851" w:rsidRPr="00F414CB">
              <w:rPr>
                <w:rFonts w:asciiTheme="minorHAnsi" w:hAnsiTheme="minorHAnsi" w:cstheme="minorHAnsi"/>
                <w:sz w:val="22"/>
                <w:szCs w:val="22"/>
                <w:lang w:val="lt-LT"/>
              </w:rPr>
              <w:t xml:space="preserve"> produktuose, o paskelbtas ES „Žaliasis kursas“ num</w:t>
            </w:r>
            <w:r w:rsidR="00F63851" w:rsidRPr="00A05CE9">
              <w:rPr>
                <w:rFonts w:asciiTheme="minorHAnsi" w:hAnsiTheme="minorHAnsi" w:cstheme="minorHAnsi"/>
                <w:sz w:val="22"/>
                <w:szCs w:val="22"/>
                <w:lang w:val="lt-LT"/>
              </w:rPr>
              <w:t>ato didinti medienos kaip atsinaujinančio bei savyje kaupiančio C ištekliaus panaudojimo plėtrą ir mąstą</w:t>
            </w:r>
            <w:r w:rsidR="0050705B" w:rsidRPr="00A05CE9">
              <w:rPr>
                <w:rFonts w:asciiTheme="minorHAnsi" w:hAnsiTheme="minorHAnsi" w:cstheme="minorHAnsi"/>
                <w:sz w:val="22"/>
                <w:szCs w:val="22"/>
                <w:lang w:val="lt-LT"/>
              </w:rPr>
              <w:t xml:space="preserve">, didina </w:t>
            </w:r>
            <w:proofErr w:type="spellStart"/>
            <w:r w:rsidR="0050705B" w:rsidRPr="00A05CE9">
              <w:rPr>
                <w:rFonts w:asciiTheme="minorHAnsi" w:hAnsiTheme="minorHAnsi" w:cstheme="minorHAnsi"/>
                <w:sz w:val="22"/>
                <w:szCs w:val="22"/>
                <w:lang w:val="lt-LT"/>
              </w:rPr>
              <w:t>medieninių</w:t>
            </w:r>
            <w:proofErr w:type="spellEnd"/>
            <w:r w:rsidR="0050705B" w:rsidRPr="00A05CE9">
              <w:rPr>
                <w:rFonts w:asciiTheme="minorHAnsi" w:hAnsiTheme="minorHAnsi" w:cstheme="minorHAnsi"/>
                <w:sz w:val="22"/>
                <w:szCs w:val="22"/>
                <w:lang w:val="lt-LT"/>
              </w:rPr>
              <w:t xml:space="preserve"> produktų paklausą, o tai leidžia išlikti medienos pramonei gyvybingai ir besivystančiai</w:t>
            </w:r>
            <w:r w:rsidR="00F63851" w:rsidRPr="00A05CE9">
              <w:rPr>
                <w:rFonts w:asciiTheme="minorHAnsi" w:hAnsiTheme="minorHAnsi" w:cstheme="minorHAnsi"/>
                <w:sz w:val="22"/>
                <w:szCs w:val="22"/>
                <w:lang w:val="lt-LT"/>
              </w:rPr>
              <w:t>. Taip pat medienos pramonė panaudodama užaugintą medieną, kurioje sukaupta atmosferoje esant</w:t>
            </w:r>
            <w:r w:rsidR="00D317CB" w:rsidRPr="00A05CE9">
              <w:rPr>
                <w:rFonts w:asciiTheme="minorHAnsi" w:hAnsiTheme="minorHAnsi" w:cstheme="minorHAnsi"/>
                <w:sz w:val="22"/>
                <w:szCs w:val="22"/>
                <w:lang w:val="lt-LT"/>
              </w:rPr>
              <w:t>i</w:t>
            </w:r>
            <w:r w:rsidR="00F63851" w:rsidRPr="00A05CE9">
              <w:rPr>
                <w:rFonts w:asciiTheme="minorHAnsi" w:hAnsiTheme="minorHAnsi" w:cstheme="minorHAnsi"/>
                <w:sz w:val="22"/>
                <w:szCs w:val="22"/>
                <w:lang w:val="lt-LT"/>
              </w:rPr>
              <w:t xml:space="preserve"> </w:t>
            </w:r>
            <w:r w:rsidR="00D317CB" w:rsidRPr="00A05CE9">
              <w:rPr>
                <w:rFonts w:asciiTheme="minorHAnsi" w:hAnsiTheme="minorHAnsi" w:cstheme="minorHAnsi"/>
                <w:sz w:val="22"/>
                <w:szCs w:val="22"/>
                <w:lang w:val="lt-LT"/>
              </w:rPr>
              <w:t>anglis (C),</w:t>
            </w:r>
            <w:r w:rsidR="00F63851" w:rsidRPr="00A05CE9">
              <w:rPr>
                <w:rFonts w:asciiTheme="minorHAnsi" w:hAnsiTheme="minorHAnsi" w:cstheme="minorHAnsi"/>
                <w:sz w:val="22"/>
                <w:szCs w:val="22"/>
                <w:lang w:val="lt-LT"/>
              </w:rPr>
              <w:t xml:space="preserve"> sudaro sąlygas atnaujinti regeneratyvines miško funkcijas C kaupim</w:t>
            </w:r>
            <w:r w:rsidR="00D317CB" w:rsidRPr="00A05CE9">
              <w:rPr>
                <w:rFonts w:asciiTheme="minorHAnsi" w:hAnsiTheme="minorHAnsi" w:cstheme="minorHAnsi"/>
                <w:sz w:val="22"/>
                <w:szCs w:val="22"/>
                <w:lang w:val="lt-LT"/>
              </w:rPr>
              <w:t>ui</w:t>
            </w:r>
            <w:r w:rsidR="00F63851" w:rsidRPr="00A05CE9">
              <w:rPr>
                <w:rFonts w:asciiTheme="minorHAnsi" w:hAnsiTheme="minorHAnsi" w:cstheme="minorHAnsi"/>
                <w:sz w:val="22"/>
                <w:szCs w:val="22"/>
                <w:lang w:val="lt-LT"/>
              </w:rPr>
              <w:t xml:space="preserve">, </w:t>
            </w:r>
            <w:r w:rsidR="00D317CB" w:rsidRPr="00A05CE9">
              <w:rPr>
                <w:rFonts w:asciiTheme="minorHAnsi" w:hAnsiTheme="minorHAnsi" w:cstheme="minorHAnsi"/>
                <w:sz w:val="22"/>
                <w:szCs w:val="22"/>
                <w:lang w:val="lt-LT"/>
              </w:rPr>
              <w:t xml:space="preserve">skatina </w:t>
            </w:r>
            <w:r w:rsidR="00F63851" w:rsidRPr="00A05CE9">
              <w:rPr>
                <w:rFonts w:asciiTheme="minorHAnsi" w:hAnsiTheme="minorHAnsi" w:cstheme="minorHAnsi"/>
                <w:sz w:val="22"/>
                <w:szCs w:val="22"/>
                <w:lang w:val="lt-LT"/>
              </w:rPr>
              <w:t>tikslingai plėsti mišku apaugusį plotą</w:t>
            </w:r>
            <w:r w:rsidR="0050705B" w:rsidRPr="00A05CE9">
              <w:rPr>
                <w:rFonts w:asciiTheme="minorHAnsi" w:hAnsiTheme="minorHAnsi" w:cstheme="minorHAnsi"/>
                <w:sz w:val="22"/>
                <w:szCs w:val="22"/>
                <w:lang w:val="lt-LT"/>
              </w:rPr>
              <w:t>, t</w:t>
            </w:r>
            <w:r w:rsidR="00F63851" w:rsidRPr="00A05CE9">
              <w:rPr>
                <w:rFonts w:asciiTheme="minorHAnsi" w:hAnsiTheme="minorHAnsi" w:cstheme="minorHAnsi"/>
                <w:sz w:val="22"/>
                <w:szCs w:val="22"/>
                <w:lang w:val="lt-LT"/>
              </w:rPr>
              <w:t>aip prisid</w:t>
            </w:r>
            <w:r w:rsidR="00D317CB" w:rsidRPr="00A05CE9">
              <w:rPr>
                <w:rFonts w:asciiTheme="minorHAnsi" w:hAnsiTheme="minorHAnsi" w:cstheme="minorHAnsi"/>
                <w:sz w:val="22"/>
                <w:szCs w:val="22"/>
                <w:lang w:val="lt-LT"/>
              </w:rPr>
              <w:t>edant</w:t>
            </w:r>
            <w:r w:rsidR="00F63851" w:rsidRPr="00A05CE9">
              <w:rPr>
                <w:rFonts w:asciiTheme="minorHAnsi" w:hAnsiTheme="minorHAnsi" w:cstheme="minorHAnsi"/>
                <w:sz w:val="22"/>
                <w:szCs w:val="22"/>
                <w:lang w:val="lt-LT"/>
              </w:rPr>
              <w:t xml:space="preserve"> </w:t>
            </w:r>
            <w:r w:rsidR="00D317CB" w:rsidRPr="00A05CE9">
              <w:rPr>
                <w:rFonts w:asciiTheme="minorHAnsi" w:eastAsia="Times New Roman" w:hAnsiTheme="minorHAnsi" w:cstheme="minorHAnsi"/>
                <w:color w:val="000000"/>
                <w:sz w:val="22"/>
                <w:szCs w:val="22"/>
                <w:lang w:val="lt-LT" w:eastAsia="lt-LT"/>
              </w:rPr>
              <w:t>suvaldant</w:t>
            </w:r>
            <w:r w:rsidR="00F63851" w:rsidRPr="00A05CE9">
              <w:rPr>
                <w:rFonts w:asciiTheme="minorHAnsi" w:eastAsia="Times New Roman" w:hAnsiTheme="minorHAnsi" w:cstheme="minorHAnsi"/>
                <w:color w:val="000000"/>
                <w:sz w:val="22"/>
                <w:szCs w:val="22"/>
                <w:lang w:val="lt-LT" w:eastAsia="lt-LT"/>
              </w:rPr>
              <w:t xml:space="preserve"> klimato kaitą ir</w:t>
            </w:r>
            <w:r w:rsidR="00D317CB" w:rsidRPr="00A05CE9">
              <w:rPr>
                <w:rFonts w:asciiTheme="minorHAnsi" w:eastAsia="Times New Roman" w:hAnsiTheme="minorHAnsi" w:cstheme="minorHAnsi"/>
                <w:color w:val="000000"/>
                <w:sz w:val="22"/>
                <w:szCs w:val="22"/>
                <w:lang w:val="lt-LT" w:eastAsia="lt-LT"/>
              </w:rPr>
              <w:t xml:space="preserve"> skatinant</w:t>
            </w:r>
            <w:r w:rsidR="00F63851" w:rsidRPr="00A05CE9">
              <w:rPr>
                <w:rFonts w:asciiTheme="minorHAnsi" w:eastAsia="Times New Roman" w:hAnsiTheme="minorHAnsi" w:cstheme="minorHAnsi"/>
                <w:color w:val="000000"/>
                <w:sz w:val="22"/>
                <w:szCs w:val="22"/>
                <w:lang w:val="lt-LT" w:eastAsia="lt-LT"/>
              </w:rPr>
              <w:t xml:space="preserve"> tvar</w:t>
            </w:r>
            <w:r w:rsidR="00D317CB" w:rsidRPr="00A05CE9">
              <w:rPr>
                <w:rFonts w:asciiTheme="minorHAnsi" w:eastAsia="Times New Roman" w:hAnsiTheme="minorHAnsi" w:cstheme="minorHAnsi"/>
                <w:color w:val="000000"/>
                <w:sz w:val="22"/>
                <w:szCs w:val="22"/>
                <w:lang w:val="lt-LT" w:eastAsia="lt-LT"/>
              </w:rPr>
              <w:t>ių</w:t>
            </w:r>
            <w:r w:rsidR="00F63851" w:rsidRPr="00A05CE9">
              <w:rPr>
                <w:rFonts w:asciiTheme="minorHAnsi" w:eastAsia="Times New Roman" w:hAnsiTheme="minorHAnsi" w:cstheme="minorHAnsi"/>
                <w:color w:val="000000"/>
                <w:sz w:val="22"/>
                <w:szCs w:val="22"/>
                <w:lang w:val="lt-LT" w:eastAsia="lt-LT"/>
              </w:rPr>
              <w:t xml:space="preserve"> miškų išlikim</w:t>
            </w:r>
            <w:r w:rsidR="00D317CB" w:rsidRPr="00A05CE9">
              <w:rPr>
                <w:rFonts w:asciiTheme="minorHAnsi" w:eastAsia="Times New Roman" w:hAnsiTheme="minorHAnsi" w:cstheme="minorHAnsi"/>
                <w:color w:val="000000"/>
                <w:sz w:val="22"/>
                <w:szCs w:val="22"/>
                <w:lang w:val="lt-LT" w:eastAsia="lt-LT"/>
              </w:rPr>
              <w:t>ą</w:t>
            </w:r>
            <w:r w:rsidR="00F63851" w:rsidRPr="00A05CE9">
              <w:rPr>
                <w:rFonts w:asciiTheme="minorHAnsi" w:eastAsia="Times New Roman" w:hAnsiTheme="minorHAnsi" w:cstheme="minorHAnsi"/>
                <w:color w:val="000000"/>
                <w:sz w:val="22"/>
                <w:szCs w:val="22"/>
                <w:lang w:val="lt-LT" w:eastAsia="lt-LT"/>
              </w:rPr>
              <w:t>.</w:t>
            </w:r>
          </w:p>
        </w:tc>
      </w:tr>
      <w:tr w:rsidR="00790337" w:rsidRPr="005823D5" w14:paraId="79D05091" w14:textId="77777777" w:rsidTr="00D34F13">
        <w:tc>
          <w:tcPr>
            <w:tcW w:w="5382" w:type="dxa"/>
          </w:tcPr>
          <w:p w14:paraId="23210AC2" w14:textId="60E6B967" w:rsidR="00790337" w:rsidRPr="00D34F13" w:rsidRDefault="00790337" w:rsidP="00D34F13">
            <w:pPr>
              <w:spacing w:before="120"/>
              <w:jc w:val="both"/>
              <w:rPr>
                <w:rFonts w:asciiTheme="minorHAnsi" w:eastAsia="Times New Roman" w:hAnsiTheme="minorHAnsi" w:cstheme="minorHAnsi"/>
                <w:sz w:val="20"/>
                <w:szCs w:val="20"/>
                <w:lang w:val="lt-LT" w:eastAsia="lt-LT"/>
              </w:rPr>
            </w:pPr>
            <w:r w:rsidRPr="00D34F13">
              <w:rPr>
                <w:rFonts w:asciiTheme="minorHAnsi" w:eastAsia="Times New Roman" w:hAnsiTheme="minorHAnsi" w:cstheme="minorHAnsi"/>
                <w:color w:val="000000"/>
                <w:sz w:val="20"/>
                <w:szCs w:val="20"/>
                <w:lang w:val="lt-LT" w:eastAsia="lt-LT"/>
              </w:rPr>
              <w:t xml:space="preserve">* </w:t>
            </w:r>
            <w:r w:rsidRPr="00D34F13">
              <w:rPr>
                <w:rFonts w:asciiTheme="minorHAnsi" w:eastAsia="Times New Roman" w:hAnsiTheme="minorHAnsi" w:cstheme="minorHAnsi"/>
                <w:i/>
                <w:iCs/>
                <w:color w:val="000000"/>
                <w:sz w:val="20"/>
                <w:szCs w:val="20"/>
                <w:lang w:val="lt-LT" w:eastAsia="lt-LT"/>
              </w:rPr>
              <w:t>biologinės įvairovės išsaugojimas</w:t>
            </w:r>
            <w:r w:rsidRPr="00D34F13">
              <w:rPr>
                <w:rFonts w:asciiTheme="minorHAnsi" w:eastAsia="Times New Roman" w:hAnsiTheme="minorHAnsi" w:cstheme="minorHAnsi"/>
                <w:color w:val="000000"/>
                <w:sz w:val="20"/>
                <w:szCs w:val="20"/>
                <w:lang w:val="lt-LT" w:eastAsia="lt-LT"/>
              </w:rPr>
              <w:t xml:space="preserve">, griežtai saugomų miškų reikiamo ploto ir įvairovės užtikrinimas, </w:t>
            </w:r>
            <w:r w:rsidRPr="00D34F13">
              <w:rPr>
                <w:rFonts w:asciiTheme="minorHAnsi" w:eastAsia="Times New Roman" w:hAnsiTheme="minorHAnsi" w:cstheme="minorHAnsi"/>
                <w:color w:val="201F1E"/>
                <w:sz w:val="20"/>
                <w:szCs w:val="20"/>
                <w:lang w:val="lt-LT" w:eastAsia="lt-LT"/>
              </w:rPr>
              <w:t xml:space="preserve">taip pat </w:t>
            </w:r>
            <w:r w:rsidRPr="00D34F13">
              <w:rPr>
                <w:rFonts w:asciiTheme="minorHAnsi" w:eastAsia="Times New Roman" w:hAnsiTheme="minorHAnsi" w:cstheme="minorHAnsi"/>
                <w:i/>
                <w:iCs/>
                <w:color w:val="201F1E"/>
                <w:sz w:val="20"/>
                <w:szCs w:val="20"/>
                <w:lang w:val="lt-LT" w:eastAsia="lt-LT"/>
              </w:rPr>
              <w:t xml:space="preserve">miškų gamtosauginės vertės didinimas </w:t>
            </w:r>
            <w:r w:rsidRPr="00D34F13">
              <w:rPr>
                <w:rFonts w:asciiTheme="minorHAnsi" w:eastAsia="Times New Roman" w:hAnsiTheme="minorHAnsi" w:cstheme="minorHAnsi"/>
                <w:i/>
                <w:iCs/>
                <w:color w:val="000000"/>
                <w:sz w:val="20"/>
                <w:szCs w:val="20"/>
                <w:lang w:val="lt-LT" w:eastAsia="lt-LT"/>
              </w:rPr>
              <w:t>saugomose teritorijose</w:t>
            </w:r>
            <w:r w:rsidRPr="00D34F13">
              <w:rPr>
                <w:rFonts w:asciiTheme="minorHAnsi" w:eastAsia="Times New Roman" w:hAnsiTheme="minorHAnsi" w:cstheme="minorHAnsi"/>
                <w:color w:val="000000"/>
                <w:sz w:val="20"/>
                <w:szCs w:val="20"/>
                <w:lang w:val="lt-LT" w:eastAsia="lt-LT"/>
              </w:rPr>
              <w:t>, apimant geresnę senų miškų apsaugą ir hidrologinio režimo atkūrimą;</w:t>
            </w:r>
          </w:p>
        </w:tc>
        <w:tc>
          <w:tcPr>
            <w:tcW w:w="1843" w:type="dxa"/>
            <w:vAlign w:val="center"/>
          </w:tcPr>
          <w:p w14:paraId="45A67643" w14:textId="77777777" w:rsidR="00790337" w:rsidRPr="00A05CE9" w:rsidRDefault="00790337" w:rsidP="00790337">
            <w:pPr>
              <w:jc w:val="center"/>
              <w:rPr>
                <w:rFonts w:asciiTheme="minorHAnsi" w:hAnsiTheme="minorHAnsi" w:cstheme="minorHAnsi"/>
                <w:b/>
                <w:bCs/>
                <w:lang w:val="lt-LT"/>
              </w:rPr>
            </w:pPr>
            <w:r w:rsidRPr="00A05CE9">
              <w:rPr>
                <w:rFonts w:asciiTheme="minorHAnsi" w:hAnsiTheme="minorHAnsi" w:cstheme="minorHAnsi"/>
                <w:b/>
                <w:bCs/>
                <w:lang w:val="lt-LT"/>
              </w:rPr>
              <w:t>1</w:t>
            </w:r>
          </w:p>
        </w:tc>
        <w:tc>
          <w:tcPr>
            <w:tcW w:w="7371" w:type="dxa"/>
          </w:tcPr>
          <w:p w14:paraId="1E13D49D" w14:textId="20FF378B" w:rsidR="00457BA3" w:rsidRPr="00A05CE9" w:rsidRDefault="00786F46" w:rsidP="00D34F13">
            <w:pPr>
              <w:spacing w:before="120"/>
              <w:rPr>
                <w:rFonts w:asciiTheme="minorHAnsi" w:hAnsiTheme="minorHAnsi" w:cstheme="minorHAnsi"/>
                <w:sz w:val="22"/>
                <w:szCs w:val="22"/>
                <w:lang w:val="lt-LT"/>
              </w:rPr>
            </w:pPr>
            <w:r w:rsidRPr="00A05CE9">
              <w:rPr>
                <w:rFonts w:asciiTheme="minorHAnsi" w:hAnsiTheme="minorHAnsi" w:cstheme="minorHAnsi"/>
                <w:sz w:val="22"/>
                <w:szCs w:val="22"/>
                <w:lang w:val="lt-LT"/>
              </w:rPr>
              <w:t>Aktualu k</w:t>
            </w:r>
            <w:r w:rsidR="0050705B" w:rsidRPr="00A05CE9">
              <w:rPr>
                <w:rFonts w:asciiTheme="minorHAnsi" w:hAnsiTheme="minorHAnsi" w:cstheme="minorHAnsi"/>
                <w:sz w:val="22"/>
                <w:szCs w:val="22"/>
                <w:lang w:val="lt-LT"/>
              </w:rPr>
              <w:t xml:space="preserve">aip verslo socialinės atsakomybės </w:t>
            </w:r>
            <w:r w:rsidRPr="00A05CE9">
              <w:rPr>
                <w:rFonts w:asciiTheme="minorHAnsi" w:hAnsiTheme="minorHAnsi" w:cstheme="minorHAnsi"/>
                <w:sz w:val="22"/>
                <w:szCs w:val="22"/>
                <w:lang w:val="lt-LT"/>
              </w:rPr>
              <w:t>aspektas</w:t>
            </w:r>
            <w:r w:rsidRPr="00A05CE9">
              <w:rPr>
                <w:rFonts w:asciiTheme="minorHAnsi" w:eastAsia="Times New Roman" w:hAnsiTheme="minorHAnsi" w:cstheme="minorHAnsi"/>
                <w:color w:val="000000"/>
                <w:sz w:val="22"/>
                <w:szCs w:val="22"/>
                <w:lang w:val="lt-LT" w:eastAsia="lt-LT"/>
              </w:rPr>
              <w:t xml:space="preserve"> </w:t>
            </w:r>
            <w:r w:rsidR="0050705B" w:rsidRPr="00A05CE9">
              <w:rPr>
                <w:rFonts w:asciiTheme="minorHAnsi" w:eastAsia="Times New Roman" w:hAnsiTheme="minorHAnsi" w:cstheme="minorHAnsi"/>
                <w:color w:val="000000"/>
                <w:sz w:val="22"/>
                <w:szCs w:val="22"/>
                <w:lang w:val="lt-LT" w:eastAsia="lt-LT"/>
              </w:rPr>
              <w:t>išsaugant ir puoselėjant</w:t>
            </w:r>
            <w:r w:rsidR="0050705B" w:rsidRPr="00A05CE9">
              <w:rPr>
                <w:rFonts w:asciiTheme="minorHAnsi" w:hAnsiTheme="minorHAnsi" w:cstheme="minorHAnsi"/>
                <w:sz w:val="22"/>
                <w:szCs w:val="22"/>
                <w:lang w:val="lt-LT"/>
              </w:rPr>
              <w:t xml:space="preserve"> </w:t>
            </w:r>
            <w:r w:rsidR="0050705B" w:rsidRPr="00A05CE9">
              <w:rPr>
                <w:rFonts w:asciiTheme="minorHAnsi" w:eastAsia="Times New Roman" w:hAnsiTheme="minorHAnsi" w:cstheme="minorHAnsi"/>
                <w:color w:val="000000"/>
                <w:sz w:val="22"/>
                <w:szCs w:val="22"/>
                <w:lang w:val="lt-LT" w:eastAsia="lt-LT"/>
              </w:rPr>
              <w:t>miškų biologinę įvairovę</w:t>
            </w:r>
            <w:r w:rsidR="0050705B" w:rsidRPr="00A05CE9">
              <w:rPr>
                <w:rFonts w:asciiTheme="minorHAnsi" w:hAnsiTheme="minorHAnsi" w:cstheme="minorHAnsi"/>
                <w:sz w:val="22"/>
                <w:szCs w:val="22"/>
                <w:lang w:val="lt-LT"/>
              </w:rPr>
              <w:t>, kuris nusakomas miškų</w:t>
            </w:r>
            <w:r w:rsidRPr="00A05CE9">
              <w:rPr>
                <w:rFonts w:asciiTheme="minorHAnsi" w:hAnsiTheme="minorHAnsi" w:cstheme="minorHAnsi"/>
                <w:sz w:val="22"/>
                <w:szCs w:val="22"/>
                <w:lang w:val="lt-LT"/>
              </w:rPr>
              <w:t xml:space="preserve"> ir</w:t>
            </w:r>
            <w:r w:rsidR="0050705B" w:rsidRPr="00A05CE9">
              <w:rPr>
                <w:rFonts w:asciiTheme="minorHAnsi" w:hAnsiTheme="minorHAnsi" w:cstheme="minorHAnsi"/>
                <w:sz w:val="22"/>
                <w:szCs w:val="22"/>
                <w:lang w:val="lt-LT"/>
              </w:rPr>
              <w:t xml:space="preserve"> produktų </w:t>
            </w:r>
            <w:r w:rsidRPr="00A05CE9">
              <w:rPr>
                <w:rFonts w:asciiTheme="minorHAnsi" w:hAnsiTheme="minorHAnsi" w:cstheme="minorHAnsi"/>
                <w:sz w:val="22"/>
                <w:szCs w:val="22"/>
                <w:lang w:val="lt-LT"/>
              </w:rPr>
              <w:t xml:space="preserve">iš medienos </w:t>
            </w:r>
            <w:r w:rsidR="0050705B" w:rsidRPr="00A05CE9">
              <w:rPr>
                <w:rFonts w:asciiTheme="minorHAnsi" w:hAnsiTheme="minorHAnsi" w:cstheme="minorHAnsi"/>
                <w:sz w:val="22"/>
                <w:szCs w:val="22"/>
                <w:lang w:val="lt-LT"/>
              </w:rPr>
              <w:t>sertifikavimu</w:t>
            </w:r>
            <w:r w:rsidRPr="00A05CE9">
              <w:rPr>
                <w:rFonts w:asciiTheme="minorHAnsi" w:hAnsiTheme="minorHAnsi" w:cstheme="minorHAnsi"/>
                <w:sz w:val="22"/>
                <w:szCs w:val="22"/>
                <w:lang w:val="lt-LT"/>
              </w:rPr>
              <w:t>,</w:t>
            </w:r>
            <w:r w:rsidR="0050705B" w:rsidRPr="00A05CE9">
              <w:rPr>
                <w:rFonts w:asciiTheme="minorHAnsi" w:hAnsiTheme="minorHAnsi" w:cstheme="minorHAnsi"/>
                <w:sz w:val="22"/>
                <w:szCs w:val="22"/>
                <w:lang w:val="lt-LT"/>
              </w:rPr>
              <w:t xml:space="preserve"> įrodančiu, kad </w:t>
            </w:r>
            <w:proofErr w:type="spellStart"/>
            <w:r w:rsidR="0050705B" w:rsidRPr="00A05CE9">
              <w:rPr>
                <w:rFonts w:asciiTheme="minorHAnsi" w:hAnsiTheme="minorHAnsi" w:cstheme="minorHAnsi"/>
                <w:sz w:val="22"/>
                <w:szCs w:val="22"/>
                <w:lang w:val="lt-LT"/>
              </w:rPr>
              <w:t>medieniniai</w:t>
            </w:r>
            <w:proofErr w:type="spellEnd"/>
            <w:r w:rsidR="0050705B" w:rsidRPr="00A05CE9">
              <w:rPr>
                <w:rFonts w:asciiTheme="minorHAnsi" w:hAnsiTheme="minorHAnsi" w:cstheme="minorHAnsi"/>
                <w:sz w:val="22"/>
                <w:szCs w:val="22"/>
                <w:lang w:val="lt-LT"/>
              </w:rPr>
              <w:t xml:space="preserve"> gaminiai gaminami nesikėsinant į </w:t>
            </w:r>
            <w:r w:rsidRPr="00A05CE9">
              <w:rPr>
                <w:rFonts w:asciiTheme="minorHAnsi" w:hAnsiTheme="minorHAnsi" w:cstheme="minorHAnsi"/>
                <w:sz w:val="22"/>
                <w:szCs w:val="22"/>
                <w:lang w:val="lt-LT"/>
              </w:rPr>
              <w:t xml:space="preserve">miškų </w:t>
            </w:r>
            <w:r w:rsidR="0050705B" w:rsidRPr="00A05CE9">
              <w:rPr>
                <w:rFonts w:asciiTheme="minorHAnsi" w:hAnsiTheme="minorHAnsi" w:cstheme="minorHAnsi"/>
                <w:sz w:val="22"/>
                <w:szCs w:val="22"/>
                <w:lang w:val="lt-LT"/>
              </w:rPr>
              <w:t>biologinę įvairovę</w:t>
            </w:r>
            <w:r w:rsidRPr="00A05CE9">
              <w:rPr>
                <w:rFonts w:asciiTheme="minorHAnsi" w:hAnsiTheme="minorHAnsi" w:cstheme="minorHAnsi"/>
                <w:sz w:val="22"/>
                <w:szCs w:val="22"/>
                <w:lang w:val="lt-LT"/>
              </w:rPr>
              <w:t>.</w:t>
            </w:r>
          </w:p>
        </w:tc>
      </w:tr>
      <w:tr w:rsidR="00790337" w:rsidRPr="005823D5" w14:paraId="7CA954EF" w14:textId="77777777" w:rsidTr="00D34F13">
        <w:tc>
          <w:tcPr>
            <w:tcW w:w="5382" w:type="dxa"/>
          </w:tcPr>
          <w:p w14:paraId="3B830874" w14:textId="46DE512E" w:rsidR="00790337" w:rsidRPr="00D34F13" w:rsidRDefault="00790337" w:rsidP="00786F46">
            <w:pPr>
              <w:spacing w:before="120" w:after="120"/>
              <w:jc w:val="both"/>
              <w:rPr>
                <w:rFonts w:asciiTheme="minorHAnsi" w:eastAsia="Times New Roman" w:hAnsiTheme="minorHAnsi" w:cstheme="minorHAnsi"/>
                <w:sz w:val="20"/>
                <w:szCs w:val="20"/>
                <w:lang w:val="lt-LT" w:eastAsia="lt-LT"/>
              </w:rPr>
            </w:pPr>
            <w:r w:rsidRPr="00D34F13">
              <w:rPr>
                <w:rFonts w:asciiTheme="minorHAnsi" w:eastAsia="Times New Roman" w:hAnsiTheme="minorHAnsi" w:cstheme="minorHAnsi"/>
                <w:color w:val="000000"/>
                <w:sz w:val="20"/>
                <w:szCs w:val="20"/>
                <w:lang w:val="lt-LT" w:eastAsia="lt-LT"/>
              </w:rPr>
              <w:t xml:space="preserve">* </w:t>
            </w:r>
            <w:r w:rsidRPr="00D34F13">
              <w:rPr>
                <w:rFonts w:asciiTheme="minorHAnsi" w:eastAsia="Times New Roman" w:hAnsiTheme="minorHAnsi" w:cstheme="minorHAnsi"/>
                <w:i/>
                <w:iCs/>
                <w:color w:val="000000"/>
                <w:sz w:val="20"/>
                <w:szCs w:val="20"/>
                <w:lang w:val="lt-LT" w:eastAsia="lt-LT"/>
              </w:rPr>
              <w:t>rekreacinio, kultūrinio, dvasinio, taip pat visuomenės sveikatos ir emocinės būklės gerinimas</w:t>
            </w:r>
            <w:r w:rsidRPr="00D34F13">
              <w:rPr>
                <w:rFonts w:asciiTheme="minorHAnsi" w:eastAsia="Times New Roman" w:hAnsiTheme="minorHAnsi" w:cstheme="minorHAnsi"/>
                <w:color w:val="000000"/>
                <w:sz w:val="20"/>
                <w:szCs w:val="20"/>
                <w:lang w:val="lt-LT" w:eastAsia="lt-LT"/>
              </w:rPr>
              <w:t xml:space="preserve"> skirtas daugiafunkcinio miškų potencialo išryškinimui ir jo stiprinimui, apimant </w:t>
            </w:r>
            <w:r w:rsidRPr="00D34F13">
              <w:rPr>
                <w:rFonts w:asciiTheme="minorHAnsi" w:eastAsia="Times New Roman" w:hAnsiTheme="minorHAnsi" w:cstheme="minorHAnsi"/>
                <w:i/>
                <w:iCs/>
                <w:color w:val="000000"/>
                <w:sz w:val="20"/>
                <w:szCs w:val="20"/>
                <w:lang w:val="lt-LT" w:eastAsia="lt-LT"/>
              </w:rPr>
              <w:t>gyvenamosios aplinkos kokybės gerinimą, kraštovaizdžio stabilumo didinimą</w:t>
            </w:r>
            <w:r w:rsidRPr="00D34F13">
              <w:rPr>
                <w:rFonts w:asciiTheme="minorHAnsi" w:eastAsia="Times New Roman" w:hAnsiTheme="minorHAnsi" w:cstheme="minorHAnsi"/>
                <w:color w:val="000000"/>
                <w:sz w:val="20"/>
                <w:szCs w:val="20"/>
                <w:lang w:val="lt-LT" w:eastAsia="lt-LT"/>
              </w:rPr>
              <w:t>;</w:t>
            </w:r>
          </w:p>
        </w:tc>
        <w:tc>
          <w:tcPr>
            <w:tcW w:w="1843" w:type="dxa"/>
            <w:vAlign w:val="center"/>
          </w:tcPr>
          <w:p w14:paraId="2CE82CE6" w14:textId="77777777" w:rsidR="00790337" w:rsidRPr="00DD75F2" w:rsidRDefault="00790337" w:rsidP="00790337">
            <w:pPr>
              <w:jc w:val="center"/>
              <w:rPr>
                <w:rFonts w:asciiTheme="minorHAnsi" w:hAnsiTheme="minorHAnsi" w:cstheme="minorHAnsi"/>
                <w:b/>
                <w:bCs/>
                <w:lang w:val="lt-LT"/>
              </w:rPr>
            </w:pPr>
            <w:r w:rsidRPr="00DD75F2">
              <w:rPr>
                <w:rFonts w:asciiTheme="minorHAnsi" w:hAnsiTheme="minorHAnsi" w:cstheme="minorHAnsi"/>
                <w:b/>
                <w:bCs/>
                <w:lang w:val="lt-LT"/>
              </w:rPr>
              <w:t>1</w:t>
            </w:r>
          </w:p>
        </w:tc>
        <w:tc>
          <w:tcPr>
            <w:tcW w:w="7371" w:type="dxa"/>
          </w:tcPr>
          <w:p w14:paraId="620F3677" w14:textId="7534A443" w:rsidR="00457BA3" w:rsidRPr="00DD75F2" w:rsidRDefault="00786F46" w:rsidP="00D34F13">
            <w:pPr>
              <w:spacing w:before="120"/>
              <w:rPr>
                <w:rFonts w:asciiTheme="minorHAnsi" w:hAnsiTheme="minorHAnsi" w:cstheme="minorHAnsi"/>
                <w:sz w:val="22"/>
                <w:szCs w:val="22"/>
                <w:lang w:val="lt-LT"/>
              </w:rPr>
            </w:pPr>
            <w:r>
              <w:rPr>
                <w:rFonts w:asciiTheme="minorHAnsi" w:hAnsiTheme="minorHAnsi" w:cstheme="minorHAnsi"/>
                <w:sz w:val="22"/>
                <w:szCs w:val="22"/>
                <w:lang w:val="lt-LT"/>
              </w:rPr>
              <w:t>Aktualu k</w:t>
            </w:r>
            <w:r w:rsidRPr="00786F46">
              <w:rPr>
                <w:rFonts w:asciiTheme="minorHAnsi" w:hAnsiTheme="minorHAnsi" w:cstheme="minorHAnsi"/>
                <w:sz w:val="22"/>
                <w:szCs w:val="22"/>
                <w:lang w:val="lt-LT"/>
              </w:rPr>
              <w:t>aip verslo socialinės atsakomybės aspektas</w:t>
            </w:r>
            <w:r w:rsidRPr="00786F46">
              <w:rPr>
                <w:rFonts w:asciiTheme="minorHAnsi" w:eastAsia="Times New Roman" w:hAnsiTheme="minorHAnsi" w:cstheme="minorHAnsi"/>
                <w:color w:val="000000"/>
                <w:sz w:val="22"/>
                <w:szCs w:val="22"/>
                <w:lang w:val="lt-LT" w:eastAsia="lt-LT"/>
              </w:rPr>
              <w:t xml:space="preserve"> išsaugant ir puoselėjant</w:t>
            </w:r>
            <w:r w:rsidRPr="00786F46">
              <w:rPr>
                <w:rFonts w:asciiTheme="minorHAnsi" w:hAnsiTheme="minorHAnsi" w:cstheme="minorHAnsi"/>
                <w:sz w:val="22"/>
                <w:szCs w:val="22"/>
                <w:lang w:val="lt-LT"/>
              </w:rPr>
              <w:t xml:space="preserve"> </w:t>
            </w:r>
            <w:r w:rsidRPr="00786F46">
              <w:rPr>
                <w:rFonts w:asciiTheme="minorHAnsi" w:eastAsia="Times New Roman" w:hAnsiTheme="minorHAnsi" w:cstheme="minorHAnsi"/>
                <w:color w:val="000000"/>
                <w:sz w:val="22"/>
                <w:szCs w:val="22"/>
                <w:lang w:val="lt-LT" w:eastAsia="lt-LT"/>
              </w:rPr>
              <w:t xml:space="preserve">miškų </w:t>
            </w:r>
            <w:r>
              <w:rPr>
                <w:rFonts w:asciiTheme="minorHAnsi" w:eastAsia="Times New Roman" w:hAnsiTheme="minorHAnsi" w:cstheme="minorHAnsi"/>
                <w:color w:val="000000"/>
                <w:sz w:val="22"/>
                <w:szCs w:val="22"/>
                <w:lang w:val="lt-LT" w:eastAsia="lt-LT"/>
              </w:rPr>
              <w:t>socialines funkcijas bei gyvenamosios aplinkos kokybę</w:t>
            </w:r>
            <w:r w:rsidRPr="00786F46">
              <w:rPr>
                <w:rFonts w:asciiTheme="minorHAnsi" w:hAnsiTheme="minorHAnsi" w:cstheme="minorHAnsi"/>
                <w:sz w:val="22"/>
                <w:szCs w:val="22"/>
                <w:lang w:val="lt-LT"/>
              </w:rPr>
              <w:t>, kuris nusakomas miškų</w:t>
            </w:r>
            <w:r>
              <w:rPr>
                <w:rFonts w:asciiTheme="minorHAnsi" w:hAnsiTheme="minorHAnsi" w:cstheme="minorHAnsi"/>
                <w:sz w:val="22"/>
                <w:szCs w:val="22"/>
                <w:lang w:val="lt-LT"/>
              </w:rPr>
              <w:t xml:space="preserve"> ir</w:t>
            </w:r>
            <w:r w:rsidRPr="00786F46">
              <w:rPr>
                <w:rFonts w:asciiTheme="minorHAnsi" w:hAnsiTheme="minorHAnsi" w:cstheme="minorHAnsi"/>
                <w:sz w:val="22"/>
                <w:szCs w:val="22"/>
                <w:lang w:val="lt-LT"/>
              </w:rPr>
              <w:t xml:space="preserve"> produktų </w:t>
            </w:r>
            <w:r>
              <w:rPr>
                <w:rFonts w:asciiTheme="minorHAnsi" w:hAnsiTheme="minorHAnsi" w:cstheme="minorHAnsi"/>
                <w:sz w:val="22"/>
                <w:szCs w:val="22"/>
                <w:lang w:val="lt-LT"/>
              </w:rPr>
              <w:t xml:space="preserve">iš </w:t>
            </w:r>
            <w:r w:rsidRPr="00786F46">
              <w:rPr>
                <w:rFonts w:asciiTheme="minorHAnsi" w:hAnsiTheme="minorHAnsi" w:cstheme="minorHAnsi"/>
                <w:sz w:val="22"/>
                <w:szCs w:val="22"/>
                <w:lang w:val="lt-LT"/>
              </w:rPr>
              <w:t>medienos sertifikavimu</w:t>
            </w:r>
            <w:r>
              <w:rPr>
                <w:rFonts w:asciiTheme="minorHAnsi" w:hAnsiTheme="minorHAnsi" w:cstheme="minorHAnsi"/>
                <w:sz w:val="22"/>
                <w:szCs w:val="22"/>
                <w:lang w:val="lt-LT"/>
              </w:rPr>
              <w:t>,</w:t>
            </w:r>
            <w:r w:rsidRPr="00786F46">
              <w:rPr>
                <w:rFonts w:asciiTheme="minorHAnsi" w:hAnsiTheme="minorHAnsi" w:cstheme="minorHAnsi"/>
                <w:sz w:val="22"/>
                <w:szCs w:val="22"/>
                <w:lang w:val="lt-LT"/>
              </w:rPr>
              <w:t xml:space="preserve"> įrodančiu, kad </w:t>
            </w:r>
            <w:proofErr w:type="spellStart"/>
            <w:r w:rsidRPr="00786F46">
              <w:rPr>
                <w:rFonts w:asciiTheme="minorHAnsi" w:hAnsiTheme="minorHAnsi" w:cstheme="minorHAnsi"/>
                <w:sz w:val="22"/>
                <w:szCs w:val="22"/>
                <w:lang w:val="lt-LT"/>
              </w:rPr>
              <w:t>medieniniai</w:t>
            </w:r>
            <w:proofErr w:type="spellEnd"/>
            <w:r w:rsidRPr="00786F46">
              <w:rPr>
                <w:rFonts w:asciiTheme="minorHAnsi" w:hAnsiTheme="minorHAnsi" w:cstheme="minorHAnsi"/>
                <w:sz w:val="22"/>
                <w:szCs w:val="22"/>
                <w:lang w:val="lt-LT"/>
              </w:rPr>
              <w:t xml:space="preserve"> gaminiai gaminami nesikėsinant į </w:t>
            </w:r>
            <w:r>
              <w:rPr>
                <w:rFonts w:asciiTheme="minorHAnsi" w:hAnsiTheme="minorHAnsi" w:cstheme="minorHAnsi"/>
                <w:sz w:val="22"/>
                <w:szCs w:val="22"/>
                <w:lang w:val="lt-LT"/>
              </w:rPr>
              <w:t xml:space="preserve">miškų socialines funkcija ir kraštovaizdžio </w:t>
            </w:r>
            <w:r w:rsidR="000522BB">
              <w:rPr>
                <w:rFonts w:asciiTheme="minorHAnsi" w:hAnsiTheme="minorHAnsi" w:cstheme="minorHAnsi"/>
                <w:sz w:val="22"/>
                <w:szCs w:val="22"/>
                <w:lang w:val="lt-LT"/>
              </w:rPr>
              <w:t xml:space="preserve">stabilumą bei </w:t>
            </w:r>
            <w:r>
              <w:rPr>
                <w:rFonts w:asciiTheme="minorHAnsi" w:hAnsiTheme="minorHAnsi" w:cstheme="minorHAnsi"/>
                <w:sz w:val="22"/>
                <w:szCs w:val="22"/>
                <w:lang w:val="lt-LT"/>
              </w:rPr>
              <w:t>kokybę.</w:t>
            </w:r>
          </w:p>
        </w:tc>
      </w:tr>
      <w:tr w:rsidR="00790337" w:rsidRPr="005823D5" w14:paraId="442B480C" w14:textId="77777777" w:rsidTr="00D34F13">
        <w:tc>
          <w:tcPr>
            <w:tcW w:w="5382" w:type="dxa"/>
          </w:tcPr>
          <w:p w14:paraId="49F7C89A" w14:textId="3F7E34B8" w:rsidR="00790337" w:rsidRPr="00D34F13" w:rsidRDefault="00790337" w:rsidP="00D34F13">
            <w:pPr>
              <w:jc w:val="both"/>
              <w:rPr>
                <w:rFonts w:asciiTheme="minorHAnsi" w:hAnsiTheme="minorHAnsi" w:cstheme="minorHAnsi"/>
                <w:sz w:val="20"/>
                <w:szCs w:val="20"/>
                <w:lang w:val="lt-LT"/>
              </w:rPr>
            </w:pPr>
            <w:r w:rsidRPr="00D34F13">
              <w:rPr>
                <w:rFonts w:asciiTheme="minorHAnsi" w:eastAsia="Times New Roman" w:hAnsiTheme="minorHAnsi" w:cstheme="minorHAnsi"/>
                <w:color w:val="000000"/>
                <w:sz w:val="20"/>
                <w:szCs w:val="20"/>
                <w:lang w:val="lt-LT" w:eastAsia="lt-LT"/>
              </w:rPr>
              <w:lastRenderedPageBreak/>
              <w:t xml:space="preserve">* </w:t>
            </w:r>
            <w:r w:rsidRPr="00D34F13">
              <w:rPr>
                <w:rFonts w:asciiTheme="minorHAnsi" w:eastAsia="Times New Roman" w:hAnsiTheme="minorHAnsi" w:cstheme="minorHAnsi"/>
                <w:i/>
                <w:iCs/>
                <w:color w:val="000000"/>
                <w:sz w:val="20"/>
                <w:szCs w:val="20"/>
                <w:lang w:val="lt-LT" w:eastAsia="lt-LT"/>
              </w:rPr>
              <w:t xml:space="preserve">darnaus miškų tvarkymo principais paremtas </w:t>
            </w:r>
            <w:proofErr w:type="spellStart"/>
            <w:r w:rsidRPr="00D34F13">
              <w:rPr>
                <w:rFonts w:asciiTheme="minorHAnsi" w:eastAsia="Times New Roman" w:hAnsiTheme="minorHAnsi" w:cstheme="minorHAnsi"/>
                <w:i/>
                <w:iCs/>
                <w:color w:val="000000"/>
                <w:sz w:val="20"/>
                <w:szCs w:val="20"/>
                <w:lang w:val="lt-LT" w:eastAsia="lt-LT"/>
              </w:rPr>
              <w:t>miškininkavimo</w:t>
            </w:r>
            <w:proofErr w:type="spellEnd"/>
            <w:r w:rsidRPr="00D34F13">
              <w:rPr>
                <w:rFonts w:asciiTheme="minorHAnsi" w:eastAsia="Times New Roman" w:hAnsiTheme="minorHAnsi" w:cstheme="minorHAnsi"/>
                <w:i/>
                <w:iCs/>
                <w:color w:val="000000"/>
                <w:sz w:val="20"/>
                <w:szCs w:val="20"/>
                <w:lang w:val="lt-LT" w:eastAsia="lt-LT"/>
              </w:rPr>
              <w:t xml:space="preserve"> </w:t>
            </w:r>
            <w:r w:rsidRPr="00D34F13">
              <w:rPr>
                <w:rFonts w:asciiTheme="minorHAnsi" w:eastAsia="Times New Roman" w:hAnsiTheme="minorHAnsi" w:cstheme="minorHAnsi"/>
                <w:color w:val="000000"/>
                <w:sz w:val="20"/>
                <w:szCs w:val="20"/>
                <w:lang w:val="lt-LT" w:eastAsia="lt-LT"/>
              </w:rPr>
              <w:t xml:space="preserve">tolesnis </w:t>
            </w:r>
            <w:r w:rsidRPr="00D34F13">
              <w:rPr>
                <w:rFonts w:asciiTheme="minorHAnsi" w:eastAsia="Times New Roman" w:hAnsiTheme="minorHAnsi" w:cstheme="minorHAnsi"/>
                <w:i/>
                <w:iCs/>
                <w:color w:val="000000"/>
                <w:sz w:val="20"/>
                <w:szCs w:val="20"/>
                <w:lang w:val="lt-LT" w:eastAsia="lt-LT"/>
              </w:rPr>
              <w:t>vystymas formuojant daugiafunkcinius miškus,</w:t>
            </w:r>
            <w:r w:rsidRPr="00D34F13">
              <w:rPr>
                <w:rFonts w:asciiTheme="minorHAnsi" w:eastAsia="Times New Roman" w:hAnsiTheme="minorHAnsi" w:cstheme="minorHAnsi"/>
                <w:color w:val="000000"/>
                <w:sz w:val="20"/>
                <w:szCs w:val="20"/>
                <w:lang w:val="lt-LT" w:eastAsia="lt-LT"/>
              </w:rPr>
              <w:t xml:space="preserve"> </w:t>
            </w:r>
            <w:proofErr w:type="spellStart"/>
            <w:r w:rsidRPr="00D34F13">
              <w:rPr>
                <w:rFonts w:asciiTheme="minorHAnsi" w:eastAsia="Times New Roman" w:hAnsiTheme="minorHAnsi" w:cstheme="minorHAnsi"/>
                <w:color w:val="000000"/>
                <w:sz w:val="20"/>
                <w:szCs w:val="20"/>
                <w:lang w:val="lt-LT" w:eastAsia="lt-LT"/>
              </w:rPr>
              <w:t>inovatyvių</w:t>
            </w:r>
            <w:proofErr w:type="spellEnd"/>
            <w:r w:rsidRPr="00D34F13">
              <w:rPr>
                <w:rFonts w:asciiTheme="minorHAnsi" w:eastAsia="Times New Roman" w:hAnsiTheme="minorHAnsi" w:cstheme="minorHAnsi"/>
                <w:color w:val="000000"/>
                <w:sz w:val="20"/>
                <w:szCs w:val="20"/>
                <w:lang w:val="lt-LT" w:eastAsia="lt-LT"/>
              </w:rPr>
              <w:t xml:space="preserve"> ir adaptyvių tausojančios miškininkystės, įskaitant artimo gamtai </w:t>
            </w:r>
            <w:proofErr w:type="spellStart"/>
            <w:r w:rsidRPr="00D34F13">
              <w:rPr>
                <w:rFonts w:asciiTheme="minorHAnsi" w:eastAsia="Times New Roman" w:hAnsiTheme="minorHAnsi" w:cstheme="minorHAnsi"/>
                <w:color w:val="000000"/>
                <w:sz w:val="20"/>
                <w:szCs w:val="20"/>
                <w:lang w:val="lt-LT" w:eastAsia="lt-LT"/>
              </w:rPr>
              <w:t>miškininkavimo</w:t>
            </w:r>
            <w:proofErr w:type="spellEnd"/>
            <w:r w:rsidRPr="00D34F13">
              <w:rPr>
                <w:rFonts w:asciiTheme="minorHAnsi" w:eastAsia="Times New Roman" w:hAnsiTheme="minorHAnsi" w:cstheme="minorHAnsi"/>
                <w:color w:val="000000"/>
                <w:sz w:val="20"/>
                <w:szCs w:val="20"/>
                <w:lang w:val="lt-LT" w:eastAsia="lt-LT"/>
              </w:rPr>
              <w:t xml:space="preserve">, praktikų bei miško tvarkymo technologijų paiešką ir diegimą, </w:t>
            </w:r>
            <w:r w:rsidRPr="00D34F13">
              <w:rPr>
                <w:rFonts w:asciiTheme="minorHAnsi" w:eastAsia="Times New Roman" w:hAnsiTheme="minorHAnsi" w:cstheme="minorHAnsi"/>
                <w:i/>
                <w:iCs/>
                <w:color w:val="000000"/>
                <w:sz w:val="20"/>
                <w:szCs w:val="20"/>
                <w:lang w:val="lt-LT" w:eastAsia="lt-LT"/>
              </w:rPr>
              <w:t>moksliškai pagrįstą laukinės gyvūnijos populiacijų miškuose apsaugą ir sureguliavimą</w:t>
            </w:r>
            <w:r w:rsidRPr="00D34F13">
              <w:rPr>
                <w:rFonts w:asciiTheme="minorHAnsi" w:eastAsia="Times New Roman" w:hAnsiTheme="minorHAnsi" w:cstheme="minorHAnsi"/>
                <w:color w:val="000000"/>
                <w:sz w:val="20"/>
                <w:szCs w:val="20"/>
                <w:lang w:val="lt-LT" w:eastAsia="lt-LT"/>
              </w:rPr>
              <w:t>;</w:t>
            </w:r>
          </w:p>
        </w:tc>
        <w:tc>
          <w:tcPr>
            <w:tcW w:w="1843" w:type="dxa"/>
            <w:vAlign w:val="center"/>
          </w:tcPr>
          <w:p w14:paraId="41D7921D" w14:textId="77777777" w:rsidR="00790337" w:rsidRPr="00DD75F2" w:rsidRDefault="00790337" w:rsidP="00790337">
            <w:pPr>
              <w:jc w:val="center"/>
              <w:rPr>
                <w:rFonts w:asciiTheme="minorHAnsi" w:hAnsiTheme="minorHAnsi" w:cstheme="minorHAnsi"/>
                <w:b/>
                <w:bCs/>
                <w:lang w:val="lt-LT"/>
              </w:rPr>
            </w:pPr>
            <w:r w:rsidRPr="00DD75F2">
              <w:rPr>
                <w:rFonts w:asciiTheme="minorHAnsi" w:hAnsiTheme="minorHAnsi" w:cstheme="minorHAnsi"/>
                <w:b/>
                <w:bCs/>
                <w:lang w:val="lt-LT"/>
              </w:rPr>
              <w:t>2</w:t>
            </w:r>
          </w:p>
        </w:tc>
        <w:tc>
          <w:tcPr>
            <w:tcW w:w="7371" w:type="dxa"/>
          </w:tcPr>
          <w:p w14:paraId="060D3808" w14:textId="62D31F68" w:rsidR="00457BA3" w:rsidRPr="000522BB" w:rsidRDefault="00685A66" w:rsidP="00D34F13">
            <w:pPr>
              <w:rPr>
                <w:rFonts w:asciiTheme="minorHAnsi" w:hAnsiTheme="minorHAnsi" w:cstheme="minorHAnsi"/>
                <w:sz w:val="22"/>
                <w:szCs w:val="22"/>
                <w:lang w:val="lt-LT"/>
              </w:rPr>
            </w:pPr>
            <w:r>
              <w:rPr>
                <w:rFonts w:asciiTheme="minorHAnsi" w:hAnsiTheme="minorHAnsi" w:cstheme="minorHAnsi"/>
                <w:sz w:val="22"/>
                <w:szCs w:val="22"/>
                <w:lang w:val="lt-LT"/>
              </w:rPr>
              <w:t xml:space="preserve">Kadangi tai </w:t>
            </w:r>
            <w:r w:rsidR="000522BB" w:rsidRPr="000522BB">
              <w:rPr>
                <w:rFonts w:asciiTheme="minorHAnsi" w:hAnsiTheme="minorHAnsi" w:cstheme="minorHAnsi"/>
                <w:sz w:val="22"/>
                <w:szCs w:val="22"/>
                <w:lang w:val="lt-LT"/>
              </w:rPr>
              <w:t>garant</w:t>
            </w:r>
            <w:r>
              <w:rPr>
                <w:rFonts w:asciiTheme="minorHAnsi" w:hAnsiTheme="minorHAnsi" w:cstheme="minorHAnsi"/>
                <w:sz w:val="22"/>
                <w:szCs w:val="22"/>
                <w:lang w:val="lt-LT"/>
              </w:rPr>
              <w:t>uotu</w:t>
            </w:r>
            <w:r w:rsidR="000522BB" w:rsidRPr="000522BB">
              <w:rPr>
                <w:rFonts w:asciiTheme="minorHAnsi" w:hAnsiTheme="minorHAnsi" w:cstheme="minorHAnsi"/>
                <w:sz w:val="22"/>
                <w:szCs w:val="22"/>
                <w:lang w:val="lt-LT"/>
              </w:rPr>
              <w:t xml:space="preserve"> produktyvių medienos ištekliais m</w:t>
            </w:r>
            <w:r w:rsidR="000522BB" w:rsidRPr="000522BB">
              <w:rPr>
                <w:rFonts w:asciiTheme="minorHAnsi" w:eastAsia="Times New Roman" w:hAnsiTheme="minorHAnsi" w:cstheme="minorHAnsi"/>
                <w:color w:val="000000"/>
                <w:sz w:val="22"/>
                <w:szCs w:val="22"/>
                <w:lang w:val="lt-LT" w:eastAsia="lt-LT"/>
              </w:rPr>
              <w:t>iškų tvar</w:t>
            </w:r>
            <w:r>
              <w:rPr>
                <w:rFonts w:asciiTheme="minorHAnsi" w:eastAsia="Times New Roman" w:hAnsiTheme="minorHAnsi" w:cstheme="minorHAnsi"/>
                <w:color w:val="000000"/>
                <w:sz w:val="22"/>
                <w:szCs w:val="22"/>
                <w:lang w:val="lt-LT" w:eastAsia="lt-LT"/>
              </w:rPr>
              <w:t>ų</w:t>
            </w:r>
            <w:r w:rsidR="000522BB" w:rsidRPr="000522BB">
              <w:rPr>
                <w:rFonts w:asciiTheme="minorHAnsi" w:eastAsia="Times New Roman" w:hAnsiTheme="minorHAnsi" w:cstheme="minorHAnsi"/>
                <w:color w:val="000000"/>
                <w:sz w:val="22"/>
                <w:szCs w:val="22"/>
                <w:lang w:val="lt-LT" w:eastAsia="lt-LT"/>
              </w:rPr>
              <w:t xml:space="preserve"> išlikim</w:t>
            </w:r>
            <w:r>
              <w:rPr>
                <w:rFonts w:asciiTheme="minorHAnsi" w:eastAsia="Times New Roman" w:hAnsiTheme="minorHAnsi" w:cstheme="minorHAnsi"/>
                <w:color w:val="000000"/>
                <w:sz w:val="22"/>
                <w:szCs w:val="22"/>
                <w:lang w:val="lt-LT" w:eastAsia="lt-LT"/>
              </w:rPr>
              <w:t>ą</w:t>
            </w:r>
            <w:r w:rsidR="000522BB" w:rsidRPr="000522BB">
              <w:rPr>
                <w:rFonts w:asciiTheme="minorHAnsi" w:eastAsia="Times New Roman" w:hAnsiTheme="minorHAnsi" w:cstheme="minorHAnsi"/>
                <w:color w:val="000000"/>
                <w:sz w:val="22"/>
                <w:szCs w:val="22"/>
                <w:lang w:val="lt-LT" w:eastAsia="lt-LT"/>
              </w:rPr>
              <w:t xml:space="preserve"> ir puoselėjim</w:t>
            </w:r>
            <w:r>
              <w:rPr>
                <w:rFonts w:asciiTheme="minorHAnsi" w:eastAsia="Times New Roman" w:hAnsiTheme="minorHAnsi" w:cstheme="minorHAnsi"/>
                <w:color w:val="000000"/>
                <w:sz w:val="22"/>
                <w:szCs w:val="22"/>
                <w:lang w:val="lt-LT" w:eastAsia="lt-LT"/>
              </w:rPr>
              <w:t>ą</w:t>
            </w:r>
            <w:r w:rsidR="000522BB" w:rsidRPr="000522BB">
              <w:rPr>
                <w:rFonts w:asciiTheme="minorHAnsi" w:eastAsia="Times New Roman" w:hAnsiTheme="minorHAnsi" w:cstheme="minorHAnsi"/>
                <w:color w:val="000000"/>
                <w:sz w:val="22"/>
                <w:szCs w:val="22"/>
                <w:lang w:val="lt-LT" w:eastAsia="lt-LT"/>
              </w:rPr>
              <w:t>, kas leis ir ateityje medienos pramonei garantuotai turėti galimybes apsirūpinti pakankamu kiekiu ir kokybiška žaliavine mediena</w:t>
            </w:r>
            <w:r>
              <w:rPr>
                <w:rFonts w:asciiTheme="minorHAnsi" w:eastAsia="Times New Roman" w:hAnsiTheme="minorHAnsi" w:cstheme="minorHAnsi"/>
                <w:color w:val="000000"/>
                <w:sz w:val="22"/>
                <w:szCs w:val="22"/>
                <w:lang w:val="lt-LT" w:eastAsia="lt-LT"/>
              </w:rPr>
              <w:t xml:space="preserve"> iš Lietuvos miškuose auginamų medynų</w:t>
            </w:r>
            <w:r w:rsidR="000522BB" w:rsidRPr="000522BB">
              <w:rPr>
                <w:rFonts w:asciiTheme="minorHAnsi" w:eastAsia="Times New Roman" w:hAnsiTheme="minorHAnsi" w:cstheme="minorHAnsi"/>
                <w:color w:val="000000"/>
                <w:sz w:val="22"/>
                <w:szCs w:val="22"/>
                <w:lang w:val="lt-LT" w:eastAsia="lt-LT"/>
              </w:rPr>
              <w:t>.</w:t>
            </w:r>
          </w:p>
        </w:tc>
      </w:tr>
      <w:tr w:rsidR="00790337" w:rsidRPr="005823D5" w14:paraId="7F5864A9" w14:textId="77777777" w:rsidTr="00D34F13">
        <w:tc>
          <w:tcPr>
            <w:tcW w:w="5382" w:type="dxa"/>
          </w:tcPr>
          <w:p w14:paraId="4F703DB7" w14:textId="59DD3C8F" w:rsidR="00790337" w:rsidRPr="00D34F13" w:rsidRDefault="00790337" w:rsidP="00D34F13">
            <w:pPr>
              <w:spacing w:before="120"/>
              <w:jc w:val="both"/>
              <w:rPr>
                <w:rFonts w:asciiTheme="minorHAnsi" w:eastAsia="Times New Roman" w:hAnsiTheme="minorHAnsi" w:cstheme="minorHAnsi"/>
                <w:sz w:val="20"/>
                <w:szCs w:val="20"/>
                <w:lang w:val="lt-LT" w:eastAsia="lt-LT"/>
              </w:rPr>
            </w:pPr>
            <w:r w:rsidRPr="00D34F13">
              <w:rPr>
                <w:rFonts w:asciiTheme="minorHAnsi" w:eastAsia="Times New Roman" w:hAnsiTheme="minorHAnsi" w:cstheme="minorHAnsi"/>
                <w:color w:val="000000"/>
                <w:sz w:val="20"/>
                <w:szCs w:val="20"/>
                <w:lang w:val="lt-LT" w:eastAsia="lt-LT"/>
              </w:rPr>
              <w:t xml:space="preserve">* </w:t>
            </w:r>
            <w:r w:rsidRPr="00D34F13">
              <w:rPr>
                <w:rFonts w:asciiTheme="minorHAnsi" w:eastAsia="Times New Roman" w:hAnsiTheme="minorHAnsi" w:cstheme="minorHAnsi"/>
                <w:i/>
                <w:iCs/>
                <w:color w:val="000000"/>
                <w:sz w:val="20"/>
                <w:szCs w:val="20"/>
                <w:lang w:val="lt-LT" w:eastAsia="lt-LT"/>
              </w:rPr>
              <w:t>ekonominės veiklos miškuose reguliavimo pokytis, užtikrinant miškų ūkio sektoriaus ekonominį gyvybingumą</w:t>
            </w:r>
            <w:r w:rsidRPr="00D34F13">
              <w:rPr>
                <w:rFonts w:asciiTheme="minorHAnsi" w:eastAsia="Times New Roman" w:hAnsiTheme="minorHAnsi" w:cstheme="minorHAnsi"/>
                <w:color w:val="000000"/>
                <w:sz w:val="20"/>
                <w:szCs w:val="20"/>
                <w:lang w:val="lt-LT" w:eastAsia="lt-LT"/>
              </w:rPr>
              <w:t xml:space="preserve">, reikšminga apimtimi į ekonomiką įtraukiant ir kitas nei mediena miško </w:t>
            </w:r>
            <w:proofErr w:type="spellStart"/>
            <w:r w:rsidRPr="00D34F13">
              <w:rPr>
                <w:rFonts w:asciiTheme="minorHAnsi" w:eastAsia="Times New Roman" w:hAnsiTheme="minorHAnsi" w:cstheme="minorHAnsi"/>
                <w:color w:val="000000"/>
                <w:sz w:val="20"/>
                <w:szCs w:val="20"/>
                <w:lang w:val="lt-LT" w:eastAsia="lt-LT"/>
              </w:rPr>
              <w:t>ekosistemines</w:t>
            </w:r>
            <w:proofErr w:type="spellEnd"/>
            <w:r w:rsidRPr="00D34F13">
              <w:rPr>
                <w:rFonts w:asciiTheme="minorHAnsi" w:eastAsia="Times New Roman" w:hAnsiTheme="minorHAnsi" w:cstheme="minorHAnsi"/>
                <w:color w:val="000000"/>
                <w:sz w:val="20"/>
                <w:szCs w:val="20"/>
                <w:lang w:val="lt-LT" w:eastAsia="lt-LT"/>
              </w:rPr>
              <w:t xml:space="preserve"> paslaugas, atsisakant gamtosauginės ar kitokios pridėtinės vertės nekuriančių veiklos apribojimų, taip pat </w:t>
            </w:r>
            <w:r w:rsidRPr="00D34F13">
              <w:rPr>
                <w:rFonts w:asciiTheme="minorHAnsi" w:eastAsia="Times New Roman" w:hAnsiTheme="minorHAnsi" w:cstheme="minorHAnsi"/>
                <w:i/>
                <w:iCs/>
                <w:color w:val="000000"/>
                <w:sz w:val="20"/>
                <w:szCs w:val="20"/>
                <w:lang w:val="lt-LT" w:eastAsia="lt-LT"/>
              </w:rPr>
              <w:t>taikant deramas ekonomines paskatas bei nustatant adekvačias kompensacijas miško savininkams ir kitiems ūkio subjektams už bendruosius apribojimus viršijančius ūkinės veiklos suvaržymus</w:t>
            </w:r>
            <w:r w:rsidRPr="00D34F13">
              <w:rPr>
                <w:rFonts w:asciiTheme="minorHAnsi" w:eastAsia="Times New Roman" w:hAnsiTheme="minorHAnsi" w:cstheme="minorHAnsi"/>
                <w:color w:val="000000"/>
                <w:sz w:val="20"/>
                <w:szCs w:val="20"/>
                <w:lang w:val="lt-LT" w:eastAsia="lt-LT"/>
              </w:rPr>
              <w:t>;</w:t>
            </w:r>
          </w:p>
        </w:tc>
        <w:tc>
          <w:tcPr>
            <w:tcW w:w="1843" w:type="dxa"/>
            <w:vAlign w:val="center"/>
          </w:tcPr>
          <w:p w14:paraId="1FFC6DAC" w14:textId="77777777" w:rsidR="00790337" w:rsidRPr="00DD75F2" w:rsidRDefault="00790337" w:rsidP="00790337">
            <w:pPr>
              <w:jc w:val="center"/>
              <w:rPr>
                <w:rFonts w:asciiTheme="minorHAnsi" w:hAnsiTheme="minorHAnsi" w:cstheme="minorHAnsi"/>
                <w:b/>
                <w:bCs/>
                <w:lang w:val="lt-LT"/>
              </w:rPr>
            </w:pPr>
            <w:r w:rsidRPr="00DD75F2">
              <w:rPr>
                <w:rFonts w:asciiTheme="minorHAnsi" w:hAnsiTheme="minorHAnsi" w:cstheme="minorHAnsi"/>
                <w:b/>
                <w:bCs/>
                <w:lang w:val="lt-LT"/>
              </w:rPr>
              <w:t>3</w:t>
            </w:r>
          </w:p>
        </w:tc>
        <w:tc>
          <w:tcPr>
            <w:tcW w:w="7371" w:type="dxa"/>
          </w:tcPr>
          <w:p w14:paraId="3208314F" w14:textId="17DD6540" w:rsidR="00457BA3" w:rsidRPr="00A05CE9" w:rsidRDefault="00685A66" w:rsidP="00A903CE">
            <w:pPr>
              <w:spacing w:before="120" w:after="120"/>
              <w:rPr>
                <w:rFonts w:asciiTheme="minorHAnsi" w:hAnsiTheme="minorHAnsi" w:cstheme="minorHAnsi"/>
                <w:sz w:val="22"/>
                <w:szCs w:val="22"/>
                <w:lang w:val="lt-LT"/>
              </w:rPr>
            </w:pPr>
            <w:r w:rsidRPr="00A05CE9">
              <w:rPr>
                <w:rFonts w:asciiTheme="minorHAnsi" w:hAnsiTheme="minorHAnsi" w:cstheme="minorHAnsi"/>
                <w:sz w:val="22"/>
                <w:szCs w:val="22"/>
                <w:lang w:val="lt-LT"/>
              </w:rPr>
              <w:t xml:space="preserve">Kadangi tik </w:t>
            </w:r>
            <w:r w:rsidRPr="00A05CE9">
              <w:rPr>
                <w:rFonts w:asciiTheme="minorHAnsi" w:eastAsia="Times New Roman" w:hAnsiTheme="minorHAnsi" w:cs="Arial"/>
                <w:color w:val="000000"/>
                <w:sz w:val="22"/>
                <w:szCs w:val="22"/>
                <w:lang w:val="lt-LT" w:eastAsia="lt-LT"/>
              </w:rPr>
              <w:t>tvarus miško ekonominių funkcijų išsaugojimas ir puoselėjimas</w:t>
            </w:r>
            <w:r w:rsidRPr="00A05CE9">
              <w:rPr>
                <w:rFonts w:asciiTheme="minorHAnsi" w:hAnsiTheme="minorHAnsi" w:cstheme="minorHAnsi"/>
                <w:sz w:val="22"/>
                <w:szCs w:val="22"/>
                <w:lang w:val="lt-LT"/>
              </w:rPr>
              <w:t xml:space="preserve"> leidžia formuotis ekonomiškai tvariems ir stabiliems žaliavinės medienos tiekėja</w:t>
            </w:r>
            <w:r w:rsidR="00D317CB" w:rsidRPr="00A05CE9">
              <w:rPr>
                <w:rFonts w:asciiTheme="minorHAnsi" w:hAnsiTheme="minorHAnsi" w:cstheme="minorHAnsi"/>
                <w:sz w:val="22"/>
                <w:szCs w:val="22"/>
                <w:lang w:val="lt-LT"/>
              </w:rPr>
              <w:t>m</w:t>
            </w:r>
            <w:r w:rsidRPr="00A05CE9">
              <w:rPr>
                <w:rFonts w:asciiTheme="minorHAnsi" w:hAnsiTheme="minorHAnsi" w:cstheme="minorHAnsi"/>
                <w:sz w:val="22"/>
                <w:szCs w:val="22"/>
                <w:lang w:val="lt-LT"/>
              </w:rPr>
              <w:t>s, kurie garantuot</w:t>
            </w:r>
            <w:r w:rsidR="00D317CB" w:rsidRPr="00A05CE9">
              <w:rPr>
                <w:rFonts w:asciiTheme="minorHAnsi" w:hAnsiTheme="minorHAnsi" w:cstheme="minorHAnsi"/>
                <w:sz w:val="22"/>
                <w:szCs w:val="22"/>
                <w:lang w:val="lt-LT"/>
              </w:rPr>
              <w:t>ų</w:t>
            </w:r>
            <w:r w:rsidRPr="00A05CE9">
              <w:rPr>
                <w:rFonts w:asciiTheme="minorHAnsi" w:hAnsiTheme="minorHAnsi" w:cstheme="minorHAnsi"/>
                <w:sz w:val="22"/>
                <w:szCs w:val="22"/>
                <w:lang w:val="lt-LT"/>
              </w:rPr>
              <w:t xml:space="preserve"> stabiliai tvarios žaliavų tiekimo grandinės funkcionavimą</w:t>
            </w:r>
            <w:r w:rsidR="00D317CB" w:rsidRPr="00A05CE9">
              <w:rPr>
                <w:rFonts w:asciiTheme="minorHAnsi" w:hAnsiTheme="minorHAnsi" w:cstheme="minorHAnsi"/>
                <w:sz w:val="22"/>
                <w:szCs w:val="22"/>
                <w:lang w:val="lt-LT"/>
              </w:rPr>
              <w:t xml:space="preserve"> bei sudarytų </w:t>
            </w:r>
            <w:r w:rsidRPr="00A05CE9">
              <w:rPr>
                <w:rFonts w:asciiTheme="minorHAnsi" w:hAnsiTheme="minorHAnsi" w:cstheme="minorHAnsi"/>
                <w:sz w:val="22"/>
                <w:szCs w:val="22"/>
                <w:lang w:val="lt-LT"/>
              </w:rPr>
              <w:t>galimybes gilesnei integracijai bei efektyvią partnerystę.</w:t>
            </w:r>
          </w:p>
        </w:tc>
      </w:tr>
      <w:tr w:rsidR="00790337" w:rsidRPr="005823D5" w14:paraId="2C88AAFE" w14:textId="77777777" w:rsidTr="00D34F13">
        <w:tc>
          <w:tcPr>
            <w:tcW w:w="5382" w:type="dxa"/>
          </w:tcPr>
          <w:p w14:paraId="7FA2ACAC" w14:textId="15836A4C" w:rsidR="004E2CB1" w:rsidRPr="00D34F13" w:rsidRDefault="00790337" w:rsidP="00D34F13">
            <w:pPr>
              <w:spacing w:before="120"/>
              <w:jc w:val="both"/>
              <w:rPr>
                <w:rFonts w:asciiTheme="minorHAnsi" w:eastAsia="Times New Roman" w:hAnsiTheme="minorHAnsi" w:cstheme="minorHAnsi"/>
                <w:color w:val="201F1E"/>
                <w:sz w:val="20"/>
                <w:szCs w:val="20"/>
                <w:lang w:val="lt-LT" w:eastAsia="lt-LT"/>
              </w:rPr>
            </w:pPr>
            <w:r w:rsidRPr="00D34F13">
              <w:rPr>
                <w:rFonts w:asciiTheme="minorHAnsi" w:eastAsia="Times New Roman" w:hAnsiTheme="minorHAnsi" w:cstheme="minorHAnsi"/>
                <w:color w:val="000000"/>
                <w:sz w:val="20"/>
                <w:szCs w:val="20"/>
                <w:lang w:val="lt-LT" w:eastAsia="lt-LT"/>
              </w:rPr>
              <w:t xml:space="preserve">* </w:t>
            </w:r>
            <w:r w:rsidRPr="00D34F13">
              <w:rPr>
                <w:rFonts w:asciiTheme="minorHAnsi" w:eastAsia="Times New Roman" w:hAnsiTheme="minorHAnsi" w:cstheme="minorHAnsi"/>
                <w:i/>
                <w:iCs/>
                <w:color w:val="201F1E"/>
                <w:sz w:val="20"/>
                <w:szCs w:val="20"/>
                <w:lang w:val="lt-LT" w:eastAsia="lt-LT"/>
              </w:rPr>
              <w:t>holistinį viso miškų sektoriaus, įskaitant ir medienos pramonę bei biomasės energetiką, suvokimą ir vystymą, skatinant miškų sektoriaus ekonominę plėtrą</w:t>
            </w:r>
            <w:r w:rsidRPr="00D34F13">
              <w:rPr>
                <w:rFonts w:asciiTheme="minorHAnsi" w:eastAsia="Times New Roman" w:hAnsiTheme="minorHAnsi" w:cstheme="minorHAnsi"/>
                <w:color w:val="201F1E"/>
                <w:sz w:val="20"/>
                <w:szCs w:val="20"/>
                <w:lang w:val="lt-LT" w:eastAsia="lt-LT"/>
              </w:rPr>
              <w:t xml:space="preserve"> kaip darbuotojų socialinės ir valstybės ekonominės gerovės garantą, užtikrinant racionalų miško išteklių naudojimą ir gausinimą, </w:t>
            </w:r>
            <w:r w:rsidRPr="00D34F13">
              <w:rPr>
                <w:rFonts w:asciiTheme="minorHAnsi" w:eastAsia="Times New Roman" w:hAnsiTheme="minorHAnsi" w:cstheme="minorHAnsi"/>
                <w:i/>
                <w:iCs/>
                <w:color w:val="201F1E"/>
                <w:sz w:val="20"/>
                <w:szCs w:val="20"/>
                <w:lang w:val="lt-LT" w:eastAsia="lt-LT"/>
              </w:rPr>
              <w:t>stabilų kokybiškos ir aukščiausios technologinės vertės žaliavinės medienos tiekimą darnaus miškų tvarkymo rėmuose</w:t>
            </w:r>
            <w:r w:rsidRPr="00D34F13">
              <w:rPr>
                <w:rFonts w:asciiTheme="minorHAnsi" w:eastAsia="Times New Roman" w:hAnsiTheme="minorHAnsi" w:cstheme="minorHAnsi"/>
                <w:color w:val="201F1E"/>
                <w:sz w:val="20"/>
                <w:szCs w:val="20"/>
                <w:lang w:val="lt-LT" w:eastAsia="lt-LT"/>
              </w:rPr>
              <w:t xml:space="preserve">, siekiant kuo aukštesnės pridėtinės vertės kūrimo Lietuvoje, skatinant žiedinę </w:t>
            </w:r>
            <w:proofErr w:type="spellStart"/>
            <w:r w:rsidRPr="00D34F13">
              <w:rPr>
                <w:rFonts w:asciiTheme="minorHAnsi" w:eastAsia="Times New Roman" w:hAnsiTheme="minorHAnsi" w:cstheme="minorHAnsi"/>
                <w:color w:val="201F1E"/>
                <w:sz w:val="20"/>
                <w:szCs w:val="20"/>
                <w:lang w:val="lt-LT" w:eastAsia="lt-LT"/>
              </w:rPr>
              <w:t>bioekonomiką</w:t>
            </w:r>
            <w:proofErr w:type="spellEnd"/>
            <w:r w:rsidRPr="00D34F13">
              <w:rPr>
                <w:rFonts w:asciiTheme="minorHAnsi" w:eastAsia="Times New Roman" w:hAnsiTheme="minorHAnsi" w:cstheme="minorHAnsi"/>
                <w:color w:val="201F1E"/>
                <w:sz w:val="20"/>
                <w:szCs w:val="20"/>
                <w:lang w:val="lt-LT" w:eastAsia="lt-LT"/>
              </w:rPr>
              <w:t xml:space="preserve"> ir žaliąją transformaciją;</w:t>
            </w:r>
          </w:p>
        </w:tc>
        <w:tc>
          <w:tcPr>
            <w:tcW w:w="1843" w:type="dxa"/>
            <w:vAlign w:val="center"/>
          </w:tcPr>
          <w:p w14:paraId="1EC73BCC" w14:textId="77777777" w:rsidR="00790337" w:rsidRPr="00DD75F2" w:rsidRDefault="00790337" w:rsidP="00790337">
            <w:pPr>
              <w:jc w:val="center"/>
              <w:rPr>
                <w:rFonts w:asciiTheme="minorHAnsi" w:hAnsiTheme="minorHAnsi" w:cstheme="minorHAnsi"/>
                <w:b/>
                <w:bCs/>
                <w:lang w:val="lt-LT"/>
              </w:rPr>
            </w:pPr>
            <w:r w:rsidRPr="00DD75F2">
              <w:rPr>
                <w:rFonts w:asciiTheme="minorHAnsi" w:hAnsiTheme="minorHAnsi" w:cstheme="minorHAnsi"/>
                <w:b/>
                <w:bCs/>
                <w:lang w:val="lt-LT"/>
              </w:rPr>
              <w:t>3</w:t>
            </w:r>
          </w:p>
        </w:tc>
        <w:tc>
          <w:tcPr>
            <w:tcW w:w="7371" w:type="dxa"/>
          </w:tcPr>
          <w:p w14:paraId="5C4DB795" w14:textId="1BF3EBDC" w:rsidR="00DA36F6" w:rsidRPr="00A05CE9" w:rsidRDefault="00A903CE" w:rsidP="00966604">
            <w:pPr>
              <w:spacing w:before="120" w:after="120"/>
              <w:rPr>
                <w:rFonts w:asciiTheme="minorHAnsi" w:hAnsiTheme="minorHAnsi" w:cstheme="minorHAnsi"/>
                <w:sz w:val="22"/>
                <w:szCs w:val="22"/>
                <w:lang w:val="lt-LT"/>
              </w:rPr>
            </w:pPr>
            <w:r w:rsidRPr="00A05CE9">
              <w:rPr>
                <w:rFonts w:asciiTheme="minorHAnsi" w:hAnsiTheme="minorHAnsi" w:cstheme="minorHAnsi"/>
                <w:sz w:val="22"/>
                <w:szCs w:val="22"/>
                <w:lang w:val="lt-LT"/>
              </w:rPr>
              <w:t xml:space="preserve">Kadangi </w:t>
            </w:r>
            <w:r w:rsidR="002224DE" w:rsidRPr="00A05CE9">
              <w:rPr>
                <w:rFonts w:asciiTheme="minorHAnsi" w:hAnsiTheme="minorHAnsi" w:cstheme="minorHAnsi"/>
                <w:sz w:val="22"/>
                <w:szCs w:val="22"/>
                <w:lang w:val="lt-LT"/>
              </w:rPr>
              <w:t xml:space="preserve">medienos pramonės veikla ir vystymasis paremtas </w:t>
            </w:r>
            <w:r w:rsidR="002B74B7" w:rsidRPr="00A05CE9">
              <w:rPr>
                <w:rFonts w:asciiTheme="minorHAnsi" w:hAnsiTheme="minorHAnsi" w:cstheme="minorHAnsi"/>
                <w:sz w:val="22"/>
                <w:szCs w:val="22"/>
                <w:lang w:val="lt-LT"/>
              </w:rPr>
              <w:t>miškų sektorius stabil</w:t>
            </w:r>
            <w:r w:rsidR="002224DE" w:rsidRPr="00A05CE9">
              <w:rPr>
                <w:rFonts w:asciiTheme="minorHAnsi" w:hAnsiTheme="minorHAnsi" w:cstheme="minorHAnsi"/>
                <w:sz w:val="22"/>
                <w:szCs w:val="22"/>
                <w:lang w:val="lt-LT"/>
              </w:rPr>
              <w:t>umu</w:t>
            </w:r>
            <w:r w:rsidR="002B74B7" w:rsidRPr="00A05CE9">
              <w:rPr>
                <w:rFonts w:asciiTheme="minorHAnsi" w:hAnsiTheme="minorHAnsi" w:cstheme="minorHAnsi"/>
                <w:sz w:val="22"/>
                <w:szCs w:val="22"/>
                <w:lang w:val="lt-LT"/>
              </w:rPr>
              <w:t>, tvar</w:t>
            </w:r>
            <w:r w:rsidR="002224DE" w:rsidRPr="00A05CE9">
              <w:rPr>
                <w:rFonts w:asciiTheme="minorHAnsi" w:hAnsiTheme="minorHAnsi" w:cstheme="minorHAnsi"/>
                <w:sz w:val="22"/>
                <w:szCs w:val="22"/>
                <w:lang w:val="lt-LT"/>
              </w:rPr>
              <w:t>umu</w:t>
            </w:r>
            <w:r w:rsidR="00AA4B9B" w:rsidRPr="00A05CE9">
              <w:rPr>
                <w:rFonts w:asciiTheme="minorHAnsi" w:hAnsiTheme="minorHAnsi" w:cstheme="minorHAnsi"/>
                <w:sz w:val="22"/>
                <w:szCs w:val="22"/>
                <w:lang w:val="lt-LT"/>
              </w:rPr>
              <w:t>, integralumu</w:t>
            </w:r>
            <w:r w:rsidR="002B74B7" w:rsidRPr="00A05CE9">
              <w:rPr>
                <w:rFonts w:asciiTheme="minorHAnsi" w:hAnsiTheme="minorHAnsi" w:cstheme="minorHAnsi"/>
                <w:sz w:val="22"/>
                <w:szCs w:val="22"/>
                <w:lang w:val="lt-LT"/>
              </w:rPr>
              <w:t xml:space="preserve"> ir </w:t>
            </w:r>
            <w:proofErr w:type="spellStart"/>
            <w:r w:rsidR="002224DE" w:rsidRPr="00A05CE9">
              <w:rPr>
                <w:rFonts w:asciiTheme="minorHAnsi" w:hAnsiTheme="minorHAnsi" w:cstheme="minorHAnsi"/>
                <w:sz w:val="22"/>
                <w:szCs w:val="22"/>
                <w:lang w:val="lt-LT"/>
              </w:rPr>
              <w:t>subalansuotumu</w:t>
            </w:r>
            <w:proofErr w:type="spellEnd"/>
            <w:r w:rsidR="002224DE" w:rsidRPr="00A05CE9">
              <w:rPr>
                <w:rFonts w:asciiTheme="minorHAnsi" w:hAnsiTheme="minorHAnsi" w:cstheme="minorHAnsi"/>
                <w:sz w:val="22"/>
                <w:szCs w:val="22"/>
                <w:lang w:val="lt-LT"/>
              </w:rPr>
              <w:t xml:space="preserve"> tarp įvairių miškų sektoriuje veikiančių grandžių ir tik kurių bendras efektyvus darbas kuriant didesnę</w:t>
            </w:r>
            <w:r w:rsidR="002B74B7" w:rsidRPr="00A05CE9">
              <w:rPr>
                <w:rFonts w:asciiTheme="minorHAnsi" w:hAnsiTheme="minorHAnsi" w:cstheme="minorHAnsi"/>
                <w:sz w:val="22"/>
                <w:szCs w:val="22"/>
                <w:lang w:val="lt-LT"/>
              </w:rPr>
              <w:t xml:space="preserve"> šalies gerov</w:t>
            </w:r>
            <w:r w:rsidR="002224DE" w:rsidRPr="00A05CE9">
              <w:rPr>
                <w:rFonts w:asciiTheme="minorHAnsi" w:hAnsiTheme="minorHAnsi" w:cstheme="minorHAnsi"/>
                <w:sz w:val="22"/>
                <w:szCs w:val="22"/>
                <w:lang w:val="lt-LT"/>
              </w:rPr>
              <w:t>ę,</w:t>
            </w:r>
            <w:r w:rsidR="002B74B7" w:rsidRPr="00A05CE9">
              <w:rPr>
                <w:rFonts w:asciiTheme="minorHAnsi" w:hAnsiTheme="minorHAnsi" w:cstheme="minorHAnsi"/>
                <w:sz w:val="22"/>
                <w:szCs w:val="22"/>
                <w:lang w:val="lt-LT"/>
              </w:rPr>
              <w:t xml:space="preserve"> </w:t>
            </w:r>
            <w:r w:rsidR="002224DE" w:rsidRPr="00A05CE9">
              <w:rPr>
                <w:rFonts w:asciiTheme="minorHAnsi" w:hAnsiTheme="minorHAnsi" w:cstheme="minorHAnsi"/>
                <w:sz w:val="22"/>
                <w:szCs w:val="22"/>
                <w:lang w:val="lt-LT"/>
              </w:rPr>
              <w:t>skatinant miškų sektoriaus ekonominę plėtrą, siekiant kuo didesn</w:t>
            </w:r>
            <w:r w:rsidR="00AA4B9B" w:rsidRPr="00A05CE9">
              <w:rPr>
                <w:rFonts w:asciiTheme="minorHAnsi" w:hAnsiTheme="minorHAnsi" w:cstheme="minorHAnsi"/>
                <w:sz w:val="22"/>
                <w:szCs w:val="22"/>
                <w:lang w:val="lt-LT"/>
              </w:rPr>
              <w:t>ė</w:t>
            </w:r>
            <w:r w:rsidR="002224DE" w:rsidRPr="00A05CE9">
              <w:rPr>
                <w:rFonts w:asciiTheme="minorHAnsi" w:hAnsiTheme="minorHAnsi" w:cstheme="minorHAnsi"/>
                <w:sz w:val="22"/>
                <w:szCs w:val="22"/>
                <w:lang w:val="lt-LT"/>
              </w:rPr>
              <w:t>s pridėtinės vertės</w:t>
            </w:r>
            <w:r w:rsidR="00966604" w:rsidRPr="00A05CE9">
              <w:rPr>
                <w:rFonts w:asciiTheme="minorHAnsi" w:hAnsiTheme="minorHAnsi" w:cstheme="minorHAnsi"/>
                <w:sz w:val="22"/>
                <w:szCs w:val="22"/>
                <w:lang w:val="lt-LT"/>
              </w:rPr>
              <w:t xml:space="preserve"> bei gerovės</w:t>
            </w:r>
            <w:r w:rsidR="002224DE" w:rsidRPr="00A05CE9">
              <w:rPr>
                <w:rFonts w:asciiTheme="minorHAnsi" w:hAnsiTheme="minorHAnsi" w:cstheme="minorHAnsi"/>
                <w:sz w:val="22"/>
                <w:szCs w:val="22"/>
                <w:lang w:val="lt-LT"/>
              </w:rPr>
              <w:t xml:space="preserve"> kūrimo Lietuvoje, </w:t>
            </w:r>
            <w:r w:rsidR="00966604" w:rsidRPr="00A05CE9">
              <w:rPr>
                <w:rFonts w:asciiTheme="minorHAnsi" w:hAnsiTheme="minorHAnsi" w:cstheme="minorHAnsi"/>
                <w:sz w:val="22"/>
                <w:szCs w:val="22"/>
                <w:lang w:val="lt-LT"/>
              </w:rPr>
              <w:t>o tai</w:t>
            </w:r>
            <w:r w:rsidR="002224DE" w:rsidRPr="00A05CE9">
              <w:rPr>
                <w:rFonts w:asciiTheme="minorHAnsi" w:hAnsiTheme="minorHAnsi" w:cstheme="minorHAnsi"/>
                <w:sz w:val="22"/>
                <w:szCs w:val="22"/>
                <w:lang w:val="lt-LT"/>
              </w:rPr>
              <w:t xml:space="preserve"> medienos pramonei lei</w:t>
            </w:r>
            <w:r w:rsidR="00AA4B9B" w:rsidRPr="00A05CE9">
              <w:rPr>
                <w:rFonts w:asciiTheme="minorHAnsi" w:hAnsiTheme="minorHAnsi" w:cstheme="minorHAnsi"/>
                <w:sz w:val="22"/>
                <w:szCs w:val="22"/>
                <w:lang w:val="lt-LT"/>
              </w:rPr>
              <w:t>stu</w:t>
            </w:r>
            <w:r w:rsidR="002224DE" w:rsidRPr="00A05CE9">
              <w:rPr>
                <w:rFonts w:asciiTheme="minorHAnsi" w:hAnsiTheme="minorHAnsi" w:cstheme="minorHAnsi"/>
                <w:sz w:val="22"/>
                <w:szCs w:val="22"/>
                <w:lang w:val="lt-LT"/>
              </w:rPr>
              <w:t xml:space="preserve"> išlikti stabiliai tvariai ir konkurencingai, užsitikrinti žaliavų tiekimą, jų racionalų naudojimą ir produkcijos realizavimui palankias rinkas.</w:t>
            </w:r>
          </w:p>
        </w:tc>
      </w:tr>
      <w:tr w:rsidR="00790337" w:rsidRPr="005823D5" w14:paraId="674F9112" w14:textId="77777777" w:rsidTr="00D34F13">
        <w:tc>
          <w:tcPr>
            <w:tcW w:w="5382" w:type="dxa"/>
          </w:tcPr>
          <w:p w14:paraId="3C557AA4" w14:textId="022286A2" w:rsidR="00790337" w:rsidRPr="00D34F13" w:rsidRDefault="00790337" w:rsidP="00D34F13">
            <w:pPr>
              <w:spacing w:before="120"/>
              <w:jc w:val="both"/>
              <w:rPr>
                <w:rFonts w:asciiTheme="minorHAnsi" w:eastAsia="Times New Roman" w:hAnsiTheme="minorHAnsi" w:cstheme="minorHAnsi"/>
                <w:sz w:val="20"/>
                <w:szCs w:val="20"/>
                <w:lang w:val="lt-LT" w:eastAsia="lt-LT"/>
              </w:rPr>
            </w:pPr>
            <w:r w:rsidRPr="00D34F13">
              <w:rPr>
                <w:rFonts w:asciiTheme="minorHAnsi" w:eastAsia="Times New Roman" w:hAnsiTheme="minorHAnsi" w:cstheme="minorHAnsi"/>
                <w:color w:val="000000"/>
                <w:sz w:val="20"/>
                <w:szCs w:val="20"/>
                <w:lang w:val="lt-LT" w:eastAsia="lt-LT"/>
              </w:rPr>
              <w:t xml:space="preserve">* </w:t>
            </w:r>
            <w:r w:rsidRPr="00D34F13">
              <w:rPr>
                <w:rFonts w:asciiTheme="minorHAnsi" w:eastAsia="Times New Roman" w:hAnsiTheme="minorHAnsi" w:cstheme="minorHAnsi"/>
                <w:i/>
                <w:iCs/>
                <w:color w:val="000000"/>
                <w:sz w:val="20"/>
                <w:szCs w:val="20"/>
                <w:lang w:val="lt-LT" w:eastAsia="lt-LT"/>
              </w:rPr>
              <w:t>miškų mokslų ir su miškais susijusių mokslinių tyrimų ir inovacijų plėtrą, finansavimas bei taikomojo mokslo praktinis diegimas,</w:t>
            </w:r>
            <w:r w:rsidRPr="00D34F13">
              <w:rPr>
                <w:rFonts w:asciiTheme="minorHAnsi" w:eastAsia="Times New Roman" w:hAnsiTheme="minorHAnsi" w:cstheme="minorHAnsi"/>
                <w:color w:val="000000"/>
                <w:sz w:val="20"/>
                <w:szCs w:val="20"/>
                <w:lang w:val="lt-LT" w:eastAsia="lt-LT"/>
              </w:rPr>
              <w:t xml:space="preserve"> užtvirtinti vienodo supratimo ir susikalbėjimo aptariant miškų ateities ir naudojimo klausimus, informacijos apie miškus ir </w:t>
            </w:r>
            <w:proofErr w:type="spellStart"/>
            <w:r w:rsidRPr="00D34F13">
              <w:rPr>
                <w:rFonts w:asciiTheme="minorHAnsi" w:eastAsia="Times New Roman" w:hAnsiTheme="minorHAnsi" w:cstheme="minorHAnsi"/>
                <w:color w:val="000000"/>
                <w:sz w:val="20"/>
                <w:szCs w:val="20"/>
                <w:lang w:val="lt-LT" w:eastAsia="lt-LT"/>
              </w:rPr>
              <w:t>miškininkavimą</w:t>
            </w:r>
            <w:proofErr w:type="spellEnd"/>
            <w:r w:rsidRPr="00D34F13">
              <w:rPr>
                <w:rFonts w:asciiTheme="minorHAnsi" w:eastAsia="Times New Roman" w:hAnsiTheme="minorHAnsi" w:cstheme="minorHAnsi"/>
                <w:color w:val="000000"/>
                <w:sz w:val="20"/>
                <w:szCs w:val="20"/>
                <w:lang w:val="lt-LT" w:eastAsia="lt-LT"/>
              </w:rPr>
              <w:t xml:space="preserve"> geresnį pritaikymą vartotojams bei jos sklaidą, visuomenės švietimo miškų klausimais stiprinimą;</w:t>
            </w:r>
          </w:p>
        </w:tc>
        <w:tc>
          <w:tcPr>
            <w:tcW w:w="1843" w:type="dxa"/>
            <w:vAlign w:val="center"/>
          </w:tcPr>
          <w:p w14:paraId="364EBDEB" w14:textId="77777777" w:rsidR="00790337" w:rsidRPr="00DD75F2" w:rsidRDefault="00790337" w:rsidP="00790337">
            <w:pPr>
              <w:jc w:val="center"/>
              <w:rPr>
                <w:rFonts w:asciiTheme="minorHAnsi" w:hAnsiTheme="minorHAnsi" w:cstheme="minorHAnsi"/>
                <w:b/>
                <w:bCs/>
                <w:lang w:val="lt-LT"/>
              </w:rPr>
            </w:pPr>
            <w:r w:rsidRPr="00DD75F2">
              <w:rPr>
                <w:rFonts w:asciiTheme="minorHAnsi" w:hAnsiTheme="minorHAnsi" w:cstheme="minorHAnsi"/>
                <w:b/>
                <w:bCs/>
                <w:lang w:val="lt-LT"/>
              </w:rPr>
              <w:t>3</w:t>
            </w:r>
          </w:p>
        </w:tc>
        <w:tc>
          <w:tcPr>
            <w:tcW w:w="7371" w:type="dxa"/>
          </w:tcPr>
          <w:p w14:paraId="05D8C022" w14:textId="609A47A4" w:rsidR="00FF16ED" w:rsidRPr="00A05CE9" w:rsidRDefault="00893FF2" w:rsidP="0015629A">
            <w:pPr>
              <w:spacing w:before="120" w:after="120"/>
              <w:rPr>
                <w:rFonts w:asciiTheme="minorHAnsi" w:hAnsiTheme="minorHAnsi" w:cstheme="minorHAnsi"/>
                <w:sz w:val="22"/>
                <w:szCs w:val="22"/>
                <w:lang w:val="lt-LT"/>
              </w:rPr>
            </w:pPr>
            <w:r w:rsidRPr="00A05CE9">
              <w:rPr>
                <w:rFonts w:asciiTheme="minorHAnsi" w:hAnsiTheme="minorHAnsi" w:cstheme="minorHAnsi"/>
                <w:sz w:val="22"/>
                <w:szCs w:val="22"/>
                <w:lang w:val="lt-LT"/>
              </w:rPr>
              <w:t xml:space="preserve">Kadangi medienos pramonei veiklos prognozavimui ir planavimui, technologiniam vystymui ir gamybos procesų tobulinimui būtini mokslu grysti faktai, technologiniai tyrimai ir atradimai grysti mokslo tyrimais </w:t>
            </w:r>
            <w:r w:rsidR="0015629A" w:rsidRPr="00A05CE9">
              <w:rPr>
                <w:rFonts w:asciiTheme="minorHAnsi" w:hAnsiTheme="minorHAnsi" w:cstheme="minorHAnsi"/>
                <w:sz w:val="22"/>
                <w:szCs w:val="22"/>
                <w:lang w:val="lt-LT"/>
              </w:rPr>
              <w:t>bei</w:t>
            </w:r>
            <w:r w:rsidRPr="00A05CE9">
              <w:rPr>
                <w:rFonts w:asciiTheme="minorHAnsi" w:hAnsiTheme="minorHAnsi" w:cstheme="minorHAnsi"/>
                <w:sz w:val="22"/>
                <w:szCs w:val="22"/>
                <w:lang w:val="lt-LT"/>
              </w:rPr>
              <w:t xml:space="preserve"> analizėmis</w:t>
            </w:r>
            <w:r w:rsidR="0015629A" w:rsidRPr="00A05CE9">
              <w:rPr>
                <w:rFonts w:asciiTheme="minorHAnsi" w:hAnsiTheme="minorHAnsi" w:cstheme="minorHAnsi"/>
                <w:sz w:val="22"/>
                <w:szCs w:val="22"/>
                <w:lang w:val="lt-LT"/>
              </w:rPr>
              <w:t>. O kvalifikuotų specialistų ruošimas yra pagrindinė kvalifikuotos darbo jėgos darbo jėgos apsirūpinimo galimybė, kuri suteikia medienos pramonei galimybes vystytis ir tobulinti technologijas bei efektyvinti produktų gamybą</w:t>
            </w:r>
          </w:p>
        </w:tc>
      </w:tr>
      <w:tr w:rsidR="00790337" w:rsidRPr="005823D5" w14:paraId="0504CD9E" w14:textId="77777777" w:rsidTr="00D34F13">
        <w:tc>
          <w:tcPr>
            <w:tcW w:w="5382" w:type="dxa"/>
          </w:tcPr>
          <w:p w14:paraId="4BF1CEAC" w14:textId="0193A389" w:rsidR="00790337" w:rsidRPr="00D34F13" w:rsidRDefault="00790337" w:rsidP="00265FC0">
            <w:pPr>
              <w:spacing w:before="120" w:after="120"/>
              <w:jc w:val="both"/>
              <w:rPr>
                <w:rFonts w:asciiTheme="minorHAnsi" w:eastAsia="Times New Roman" w:hAnsiTheme="minorHAnsi" w:cstheme="minorHAnsi"/>
                <w:color w:val="000000"/>
                <w:sz w:val="20"/>
                <w:szCs w:val="20"/>
                <w:lang w:val="lt-LT" w:eastAsia="lt-LT"/>
              </w:rPr>
            </w:pPr>
            <w:r w:rsidRPr="00D34F13">
              <w:rPr>
                <w:rFonts w:asciiTheme="minorHAnsi" w:eastAsia="Times New Roman" w:hAnsiTheme="minorHAnsi" w:cstheme="minorHAnsi"/>
                <w:color w:val="000000"/>
                <w:sz w:val="20"/>
                <w:szCs w:val="20"/>
                <w:lang w:val="lt-LT" w:eastAsia="lt-LT"/>
              </w:rPr>
              <w:t xml:space="preserve">* </w:t>
            </w:r>
            <w:r w:rsidRPr="00D34F13">
              <w:rPr>
                <w:rFonts w:asciiTheme="minorHAnsi" w:eastAsia="Times New Roman" w:hAnsiTheme="minorHAnsi" w:cstheme="minorHAnsi"/>
                <w:i/>
                <w:iCs/>
                <w:color w:val="000000"/>
                <w:sz w:val="20"/>
                <w:szCs w:val="20"/>
                <w:lang w:val="lt-LT" w:eastAsia="lt-LT"/>
              </w:rPr>
              <w:t>miškininkų, miškuose bei miškų sektoriuje dirbančių</w:t>
            </w:r>
            <w:r w:rsidRPr="00D34F13">
              <w:rPr>
                <w:rFonts w:asciiTheme="minorHAnsi" w:eastAsia="Times New Roman" w:hAnsiTheme="minorHAnsi" w:cstheme="minorHAnsi"/>
                <w:color w:val="000000"/>
                <w:sz w:val="20"/>
                <w:szCs w:val="20"/>
                <w:lang w:val="lt-LT" w:eastAsia="lt-LT"/>
              </w:rPr>
              <w:t xml:space="preserve"> specialistų rengimo tobulinimą žaliosios transformacijos ir </w:t>
            </w:r>
            <w:proofErr w:type="spellStart"/>
            <w:r w:rsidRPr="00D34F13">
              <w:rPr>
                <w:rFonts w:asciiTheme="minorHAnsi" w:eastAsia="Times New Roman" w:hAnsiTheme="minorHAnsi" w:cstheme="minorHAnsi"/>
                <w:color w:val="000000"/>
                <w:sz w:val="20"/>
                <w:szCs w:val="20"/>
                <w:lang w:val="lt-LT" w:eastAsia="lt-LT"/>
              </w:rPr>
              <w:t>skaitmenizacijos</w:t>
            </w:r>
            <w:proofErr w:type="spellEnd"/>
            <w:r w:rsidRPr="00D34F13">
              <w:rPr>
                <w:rFonts w:asciiTheme="minorHAnsi" w:eastAsia="Times New Roman" w:hAnsiTheme="minorHAnsi" w:cstheme="minorHAnsi"/>
                <w:color w:val="000000"/>
                <w:sz w:val="20"/>
                <w:szCs w:val="20"/>
                <w:lang w:val="lt-LT" w:eastAsia="lt-LT"/>
              </w:rPr>
              <w:t xml:space="preserve"> kontekste ir </w:t>
            </w:r>
            <w:r w:rsidRPr="00D34F13">
              <w:rPr>
                <w:rFonts w:asciiTheme="minorHAnsi" w:eastAsia="Times New Roman" w:hAnsiTheme="minorHAnsi" w:cstheme="minorHAnsi"/>
                <w:i/>
                <w:iCs/>
                <w:color w:val="000000"/>
                <w:sz w:val="20"/>
                <w:szCs w:val="20"/>
                <w:lang w:val="lt-LT" w:eastAsia="lt-LT"/>
              </w:rPr>
              <w:t>reikiamo jų skaičiaus užtikrinimas, jų profesinio prestižo didinimas, taip pat miškų sektoriuje dirbančiųjų socialinių garantijų, profesinio imuniteto ir kolektyvinio atstovavimo stiprinimas</w:t>
            </w:r>
            <w:r w:rsidRPr="00D34F13">
              <w:rPr>
                <w:rFonts w:asciiTheme="minorHAnsi" w:eastAsia="Times New Roman" w:hAnsiTheme="minorHAnsi" w:cstheme="minorHAnsi"/>
                <w:color w:val="000000"/>
                <w:sz w:val="20"/>
                <w:szCs w:val="20"/>
                <w:lang w:val="lt-LT" w:eastAsia="lt-LT"/>
              </w:rPr>
              <w:t>, ypač per profesines sąjungas.</w:t>
            </w:r>
          </w:p>
        </w:tc>
        <w:tc>
          <w:tcPr>
            <w:tcW w:w="1843" w:type="dxa"/>
            <w:vAlign w:val="center"/>
          </w:tcPr>
          <w:p w14:paraId="16928503" w14:textId="77777777" w:rsidR="00790337" w:rsidRPr="00DD75F2" w:rsidRDefault="00790337" w:rsidP="00790337">
            <w:pPr>
              <w:jc w:val="center"/>
              <w:rPr>
                <w:rFonts w:asciiTheme="minorHAnsi" w:hAnsiTheme="minorHAnsi" w:cstheme="minorHAnsi"/>
                <w:b/>
                <w:bCs/>
                <w:lang w:val="lt-LT"/>
              </w:rPr>
            </w:pPr>
            <w:r w:rsidRPr="00DD75F2">
              <w:rPr>
                <w:rFonts w:asciiTheme="minorHAnsi" w:hAnsiTheme="minorHAnsi" w:cstheme="minorHAnsi"/>
                <w:b/>
                <w:bCs/>
                <w:lang w:val="lt-LT"/>
              </w:rPr>
              <w:t>3</w:t>
            </w:r>
          </w:p>
        </w:tc>
        <w:tc>
          <w:tcPr>
            <w:tcW w:w="7371" w:type="dxa"/>
          </w:tcPr>
          <w:p w14:paraId="0E05867B" w14:textId="0C00927F" w:rsidR="00FF16ED" w:rsidRPr="00A05CE9" w:rsidRDefault="00A271D6" w:rsidP="00A271D6">
            <w:pPr>
              <w:spacing w:before="120" w:after="120"/>
              <w:rPr>
                <w:rFonts w:asciiTheme="minorHAnsi" w:hAnsiTheme="minorHAnsi" w:cstheme="minorHAnsi"/>
                <w:sz w:val="22"/>
                <w:szCs w:val="22"/>
                <w:lang w:val="lt-LT"/>
              </w:rPr>
            </w:pPr>
            <w:r w:rsidRPr="00A05CE9">
              <w:rPr>
                <w:rFonts w:asciiTheme="minorHAnsi" w:hAnsiTheme="minorHAnsi" w:cstheme="minorHAnsi"/>
                <w:sz w:val="22"/>
                <w:szCs w:val="22"/>
                <w:lang w:val="lt-LT"/>
              </w:rPr>
              <w:t>Specialistų rengimas, jų kvalifikacijos tobulinimas ar perkvalifikavimas leidžia efektyviai prisitaikyti prie iškylančių iššūkių, leidžia efektyvinti gamybą ir savalaikiai reaguoti į rinkos pasikeitimus, o sveikas, kvalifikuotas, motyvuotas ir patenkintas darbo sąlygomis darbuotojas yra gero ir kokybiško darbo</w:t>
            </w:r>
            <w:r w:rsidR="002430AE" w:rsidRPr="00A05CE9">
              <w:rPr>
                <w:rFonts w:asciiTheme="minorHAnsi" w:hAnsiTheme="minorHAnsi" w:cstheme="minorHAnsi"/>
                <w:sz w:val="22"/>
                <w:szCs w:val="22"/>
                <w:lang w:val="lt-LT"/>
              </w:rPr>
              <w:t xml:space="preserve"> pagrindas</w:t>
            </w:r>
            <w:r w:rsidRPr="00A05CE9">
              <w:rPr>
                <w:rFonts w:asciiTheme="minorHAnsi" w:hAnsiTheme="minorHAnsi" w:cstheme="minorHAnsi"/>
                <w:sz w:val="22"/>
                <w:szCs w:val="22"/>
                <w:lang w:val="lt-LT"/>
              </w:rPr>
              <w:t>.</w:t>
            </w:r>
          </w:p>
        </w:tc>
      </w:tr>
    </w:tbl>
    <w:p w14:paraId="3171223D" w14:textId="77777777" w:rsidR="00D34F13" w:rsidRDefault="00D34F1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sz w:val="28"/>
          <w:szCs w:val="28"/>
          <w:lang w:val="lt-LT"/>
        </w:rPr>
      </w:pPr>
    </w:p>
    <w:p w14:paraId="4F114FCF" w14:textId="17692B8B" w:rsidR="00790337" w:rsidRPr="008344E7" w:rsidRDefault="00790337" w:rsidP="00790337">
      <w:pPr>
        <w:rPr>
          <w:b/>
          <w:bCs/>
          <w:lang w:val="lt-LT"/>
        </w:rPr>
      </w:pPr>
      <w:r w:rsidRPr="008344E7">
        <w:rPr>
          <w:b/>
          <w:bCs/>
          <w:lang w:val="lt-LT"/>
        </w:rPr>
        <w:t>2 Užduotis 2 dalis (2021-08-25)</w:t>
      </w:r>
    </w:p>
    <w:p w14:paraId="662FA2E5" w14:textId="77777777" w:rsidR="00790337" w:rsidRPr="008344E7" w:rsidRDefault="00790337" w:rsidP="00790337">
      <w:pPr>
        <w:rPr>
          <w:lang w:val="lt-LT"/>
        </w:rPr>
      </w:pPr>
      <w:r w:rsidRPr="008344E7">
        <w:rPr>
          <w:lang w:val="lt-LT"/>
        </w:rPr>
        <w:t xml:space="preserve">/svarbu išsakyti/ </w:t>
      </w:r>
    </w:p>
    <w:p w14:paraId="4373CCF2" w14:textId="1369452D" w:rsidR="00790337" w:rsidRPr="00013220" w:rsidRDefault="00FC2575" w:rsidP="00D34F13">
      <w:pPr>
        <w:pStyle w:val="BodyA"/>
        <w:spacing w:before="240"/>
        <w:rPr>
          <w:rFonts w:ascii="Times New Roman" w:hAnsi="Times New Roman" w:cs="Times New Roman"/>
          <w:b/>
          <w:bCs/>
          <w:sz w:val="24"/>
          <w:szCs w:val="24"/>
          <w:lang w:val="lt-LT"/>
        </w:rPr>
      </w:pPr>
      <w:r>
        <w:rPr>
          <w:rFonts w:ascii="Times New Roman" w:hAnsi="Times New Roman" w:cs="Times New Roman"/>
          <w:b/>
          <w:bCs/>
          <w:sz w:val="24"/>
          <w:szCs w:val="24"/>
          <w:lang w:val="lt-LT"/>
        </w:rPr>
        <w:t xml:space="preserve">Lentelėje pateikta </w:t>
      </w:r>
      <w:r w:rsidR="00024A50" w:rsidRPr="00013220">
        <w:rPr>
          <w:rFonts w:ascii="Times New Roman" w:hAnsi="Times New Roman" w:cs="Times New Roman"/>
          <w:b/>
          <w:bCs/>
          <w:sz w:val="24"/>
          <w:szCs w:val="24"/>
          <w:lang w:val="lt-LT"/>
        </w:rPr>
        <w:t>NMS Medienos pramonės sektorinės grupės p</w:t>
      </w:r>
      <w:r w:rsidR="00790337" w:rsidRPr="00013220">
        <w:rPr>
          <w:rFonts w:ascii="Times New Roman" w:hAnsi="Times New Roman" w:cs="Times New Roman"/>
          <w:b/>
          <w:bCs/>
          <w:sz w:val="24"/>
          <w:szCs w:val="24"/>
          <w:lang w:val="lt-LT"/>
        </w:rPr>
        <w:t xml:space="preserve">irminiai pasiūlymai, kaip konkrečioje NMS pamatinio tikslo kryptyje galėtų būti </w:t>
      </w:r>
      <w:r w:rsidR="00024A50" w:rsidRPr="00013220">
        <w:rPr>
          <w:rFonts w:ascii="Times New Roman" w:hAnsi="Times New Roman" w:cs="Times New Roman"/>
          <w:b/>
          <w:bCs/>
          <w:sz w:val="24"/>
          <w:szCs w:val="24"/>
          <w:lang w:val="lt-LT"/>
        </w:rPr>
        <w:t xml:space="preserve">mažinami interesų konfliktai ir </w:t>
      </w:r>
      <w:r w:rsidR="00790337" w:rsidRPr="00013220">
        <w:rPr>
          <w:rFonts w:ascii="Times New Roman" w:hAnsi="Times New Roman" w:cs="Times New Roman"/>
          <w:b/>
          <w:bCs/>
          <w:sz w:val="24"/>
          <w:szCs w:val="24"/>
          <w:lang w:val="lt-LT"/>
        </w:rPr>
        <w:t>pasiektas interesų balansas su kitomis sektorinėmis grupėmis.</w:t>
      </w:r>
    </w:p>
    <w:tbl>
      <w:tblPr>
        <w:tblStyle w:val="Lentelstinklelis"/>
        <w:tblW w:w="14601" w:type="dxa"/>
        <w:tblInd w:w="-5" w:type="dxa"/>
        <w:tblLook w:val="04A0" w:firstRow="1" w:lastRow="0" w:firstColumn="1" w:lastColumn="0" w:noHBand="0" w:noVBand="1"/>
      </w:tblPr>
      <w:tblGrid>
        <w:gridCol w:w="4253"/>
        <w:gridCol w:w="2693"/>
        <w:gridCol w:w="7655"/>
      </w:tblGrid>
      <w:tr w:rsidR="00790337" w:rsidRPr="005823D5" w14:paraId="453E2F80" w14:textId="77777777" w:rsidTr="004E2480">
        <w:tc>
          <w:tcPr>
            <w:tcW w:w="4253" w:type="dxa"/>
            <w:shd w:val="clear" w:color="auto" w:fill="D9D9D9" w:themeFill="background1" w:themeFillShade="D9"/>
          </w:tcPr>
          <w:p w14:paraId="6B230735" w14:textId="77777777" w:rsidR="00790337" w:rsidRPr="00DD75F2" w:rsidRDefault="00790337" w:rsidP="00E74F9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DD75F2">
              <w:rPr>
                <w:rFonts w:ascii="Times New Roman" w:hAnsi="Times New Roman" w:cs="Times New Roman"/>
                <w:b/>
                <w:bCs/>
                <w:sz w:val="28"/>
                <w:szCs w:val="28"/>
                <w:lang w:val="lt-LT"/>
              </w:rPr>
              <w:t xml:space="preserve">NMS pamatinio tikslo kryptis/teiginys. </w:t>
            </w:r>
          </w:p>
          <w:p w14:paraId="1AF5A959" w14:textId="28E7E026" w:rsidR="00CE78F2" w:rsidRPr="007B0E41" w:rsidRDefault="00CE78F2" w:rsidP="00E74F9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lang w:val="lt-LT"/>
              </w:rPr>
            </w:pPr>
            <w:r w:rsidRPr="007B0E41">
              <w:rPr>
                <w:rFonts w:ascii="Times New Roman" w:hAnsi="Times New Roman" w:cs="Times New Roman"/>
                <w:lang w:val="lt-LT"/>
              </w:rPr>
              <w:t>Kur gali kilti ar jau kyla interesų įtampa su kitų sektorinių grupių interesais.</w:t>
            </w:r>
          </w:p>
        </w:tc>
        <w:tc>
          <w:tcPr>
            <w:tcW w:w="2693" w:type="dxa"/>
            <w:shd w:val="clear" w:color="auto" w:fill="D9D9D9" w:themeFill="background1" w:themeFillShade="D9"/>
          </w:tcPr>
          <w:p w14:paraId="550132B2" w14:textId="77777777" w:rsidR="00CE78F2" w:rsidRPr="00DD75F2" w:rsidRDefault="00790337" w:rsidP="00E74F9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DD75F2">
              <w:rPr>
                <w:rFonts w:ascii="Times New Roman" w:hAnsi="Times New Roman" w:cs="Times New Roman"/>
                <w:b/>
                <w:bCs/>
                <w:sz w:val="28"/>
                <w:szCs w:val="28"/>
                <w:lang w:val="lt-LT"/>
              </w:rPr>
              <w:t>Įtampos priežastis</w:t>
            </w:r>
          </w:p>
          <w:p w14:paraId="5D6E77A6" w14:textId="2A02C88F" w:rsidR="00790337" w:rsidRPr="007B0E41" w:rsidRDefault="00CE78F2" w:rsidP="00E74F9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lang w:val="lt-LT"/>
              </w:rPr>
            </w:pPr>
            <w:r w:rsidRPr="007B0E41">
              <w:rPr>
                <w:rFonts w:ascii="Times New Roman" w:hAnsi="Times New Roman" w:cs="Times New Roman"/>
                <w:lang w:val="lt-LT"/>
              </w:rPr>
              <w:t>Kokia yra pagrindinė priežastis ar nesutarimas, dėl kurio kyla ši įtampa?</w:t>
            </w:r>
          </w:p>
        </w:tc>
        <w:tc>
          <w:tcPr>
            <w:tcW w:w="7655" w:type="dxa"/>
            <w:shd w:val="clear" w:color="auto" w:fill="D9D9D9" w:themeFill="background1" w:themeFillShade="D9"/>
          </w:tcPr>
          <w:p w14:paraId="16B58E60" w14:textId="7191DAB8" w:rsidR="00CE78F2" w:rsidRPr="00DD75F2" w:rsidRDefault="00790337" w:rsidP="00E74F9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DD75F2">
              <w:rPr>
                <w:rFonts w:ascii="Times New Roman" w:hAnsi="Times New Roman" w:cs="Times New Roman"/>
                <w:b/>
                <w:bCs/>
                <w:sz w:val="28"/>
                <w:szCs w:val="28"/>
                <w:lang w:val="lt-LT"/>
              </w:rPr>
              <w:t xml:space="preserve">Pasiūlymai </w:t>
            </w:r>
            <w:r w:rsidR="00024A50" w:rsidRPr="00DD75F2">
              <w:rPr>
                <w:rFonts w:ascii="Times New Roman" w:hAnsi="Times New Roman" w:cs="Times New Roman"/>
                <w:b/>
                <w:bCs/>
                <w:sz w:val="28"/>
                <w:szCs w:val="28"/>
                <w:lang w:val="lt-LT"/>
              </w:rPr>
              <w:t xml:space="preserve">įtampos mažinimui / </w:t>
            </w:r>
            <w:r w:rsidRPr="00DD75F2">
              <w:rPr>
                <w:rFonts w:ascii="Times New Roman" w:hAnsi="Times New Roman" w:cs="Times New Roman"/>
                <w:b/>
                <w:bCs/>
                <w:sz w:val="28"/>
                <w:szCs w:val="28"/>
                <w:lang w:val="lt-LT"/>
              </w:rPr>
              <w:t>interesų balansui</w:t>
            </w:r>
          </w:p>
          <w:p w14:paraId="71F0FD9C" w14:textId="2DA0C663" w:rsidR="00790337" w:rsidRPr="007B0E41" w:rsidRDefault="00CE78F2" w:rsidP="00E74F9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lang w:val="lt-LT"/>
              </w:rPr>
            </w:pPr>
            <w:r w:rsidRPr="007B0E41">
              <w:rPr>
                <w:rFonts w:ascii="Times New Roman" w:hAnsi="Times New Roman" w:cs="Times New Roman"/>
                <w:lang w:val="lt-LT"/>
              </w:rPr>
              <w:t xml:space="preserve">Kokie sprendimai, pokyčiai, veiksmai ar priemonės galėtų padėti siekti </w:t>
            </w:r>
            <w:r w:rsidR="00024A50" w:rsidRPr="007B0E41">
              <w:rPr>
                <w:rFonts w:ascii="Times New Roman" w:hAnsi="Times New Roman" w:cs="Times New Roman"/>
                <w:lang w:val="lt-LT"/>
              </w:rPr>
              <w:t xml:space="preserve">įtampų mažinimo ir </w:t>
            </w:r>
            <w:r w:rsidRPr="007B0E41">
              <w:rPr>
                <w:rFonts w:ascii="Times New Roman" w:hAnsi="Times New Roman" w:cs="Times New Roman"/>
                <w:lang w:val="lt-LT"/>
              </w:rPr>
              <w:t>interesų balanso?</w:t>
            </w:r>
          </w:p>
        </w:tc>
      </w:tr>
      <w:tr w:rsidR="000002BA" w:rsidRPr="005823D5" w14:paraId="62A19DED" w14:textId="77777777" w:rsidTr="004E2480">
        <w:trPr>
          <w:trHeight w:val="1425"/>
        </w:trPr>
        <w:tc>
          <w:tcPr>
            <w:tcW w:w="4253" w:type="dxa"/>
            <w:vMerge w:val="restart"/>
          </w:tcPr>
          <w:p w14:paraId="23E9B899" w14:textId="77777777" w:rsidR="000002BA" w:rsidRPr="00DD75F2" w:rsidRDefault="000002BA" w:rsidP="00E74F9E">
            <w:pPr>
              <w:spacing w:before="240"/>
              <w:jc w:val="both"/>
              <w:rPr>
                <w:rFonts w:asciiTheme="minorHAnsi" w:eastAsia="Times New Roman" w:hAnsiTheme="minorHAnsi" w:cstheme="minorHAnsi"/>
                <w:color w:val="000000"/>
                <w:sz w:val="22"/>
                <w:szCs w:val="22"/>
                <w:lang w:val="lt-LT" w:eastAsia="lt-LT"/>
              </w:rPr>
            </w:pPr>
            <w:r w:rsidRPr="00DD75F2">
              <w:rPr>
                <w:rFonts w:asciiTheme="minorHAnsi" w:eastAsia="Times New Roman" w:hAnsiTheme="minorHAnsi" w:cstheme="minorHAnsi"/>
                <w:color w:val="000000"/>
                <w:sz w:val="22"/>
                <w:szCs w:val="22"/>
                <w:lang w:val="lt-LT" w:eastAsia="lt-LT"/>
              </w:rPr>
              <w:t xml:space="preserve">* </w:t>
            </w:r>
            <w:r w:rsidRPr="00DD75F2">
              <w:rPr>
                <w:rFonts w:asciiTheme="minorHAnsi" w:eastAsia="Times New Roman" w:hAnsiTheme="minorHAnsi" w:cstheme="minorHAnsi"/>
                <w:b/>
                <w:bCs/>
                <w:i/>
                <w:iCs/>
                <w:color w:val="000000"/>
                <w:sz w:val="22"/>
                <w:szCs w:val="22"/>
                <w:lang w:val="lt-LT" w:eastAsia="lt-LT"/>
              </w:rPr>
              <w:t>ilgalaikis balansas</w:t>
            </w:r>
            <w:r w:rsidRPr="00DD75F2">
              <w:rPr>
                <w:rFonts w:asciiTheme="minorHAnsi" w:eastAsia="Times New Roman" w:hAnsiTheme="minorHAnsi" w:cstheme="minorHAnsi"/>
                <w:color w:val="000000"/>
                <w:sz w:val="22"/>
                <w:szCs w:val="22"/>
                <w:lang w:val="lt-LT" w:eastAsia="lt-LT"/>
              </w:rPr>
              <w:t xml:space="preserve"> tarp suinteresuotų šalių ir Valstybei svarbiausių miško teikiamų naudų, suderinant kintančius ekonominius, ekologinius ir socialinius interesus, tuo pačiu </w:t>
            </w:r>
            <w:r w:rsidRPr="00DD75F2">
              <w:rPr>
                <w:rFonts w:asciiTheme="minorHAnsi" w:eastAsia="Times New Roman" w:hAnsiTheme="minorHAnsi" w:cstheme="minorHAnsi"/>
                <w:b/>
                <w:bCs/>
                <w:i/>
                <w:iCs/>
                <w:color w:val="000000"/>
                <w:sz w:val="22"/>
                <w:szCs w:val="22"/>
                <w:lang w:val="lt-LT" w:eastAsia="lt-LT"/>
              </w:rPr>
              <w:t>užtikrinant tvarių miško ekosistemų formavimą ir išsaugojimą ateities kartoms</w:t>
            </w:r>
            <w:r w:rsidRPr="00DD75F2">
              <w:rPr>
                <w:rFonts w:asciiTheme="minorHAnsi" w:eastAsia="Times New Roman" w:hAnsiTheme="minorHAnsi" w:cstheme="minorHAnsi"/>
                <w:color w:val="000000"/>
                <w:sz w:val="22"/>
                <w:szCs w:val="22"/>
                <w:lang w:val="lt-LT" w:eastAsia="lt-LT"/>
              </w:rPr>
              <w:t>;</w:t>
            </w:r>
          </w:p>
          <w:p w14:paraId="585B8F9C" w14:textId="77777777" w:rsidR="000002BA" w:rsidRPr="00DD75F2" w:rsidRDefault="000002BA" w:rsidP="00E74F9E">
            <w:pPr>
              <w:rPr>
                <w:rFonts w:asciiTheme="minorHAnsi" w:hAnsiTheme="minorHAnsi" w:cstheme="minorHAnsi"/>
                <w:sz w:val="22"/>
                <w:szCs w:val="22"/>
                <w:lang w:val="lt-LT"/>
              </w:rPr>
            </w:pPr>
          </w:p>
        </w:tc>
        <w:tc>
          <w:tcPr>
            <w:tcW w:w="2693" w:type="dxa"/>
            <w:vAlign w:val="center"/>
          </w:tcPr>
          <w:p w14:paraId="4BA13F32" w14:textId="088126DE" w:rsidR="000002BA" w:rsidRPr="00DD75F2" w:rsidRDefault="005E0A84" w:rsidP="00134C5E">
            <w:pPr>
              <w:spacing w:before="120" w:after="120"/>
              <w:jc w:val="center"/>
              <w:rPr>
                <w:rFonts w:asciiTheme="minorHAnsi" w:hAnsiTheme="minorHAnsi" w:cstheme="minorHAnsi"/>
                <w:b/>
                <w:bCs/>
                <w:lang w:val="lt-LT"/>
              </w:rPr>
            </w:pPr>
            <w:r>
              <w:rPr>
                <w:rFonts w:asciiTheme="minorHAnsi" w:hAnsiTheme="minorHAnsi" w:cstheme="minorHAnsi"/>
                <w:b/>
                <w:bCs/>
                <w:lang w:val="lt-LT"/>
              </w:rPr>
              <w:t>Vykdomoje miškų politikoje interesų d</w:t>
            </w:r>
            <w:r w:rsidRPr="00DD75F2">
              <w:rPr>
                <w:rFonts w:asciiTheme="minorHAnsi" w:hAnsiTheme="minorHAnsi" w:cstheme="minorHAnsi"/>
                <w:b/>
                <w:bCs/>
                <w:lang w:val="lt-LT"/>
              </w:rPr>
              <w:t>isbalans</w:t>
            </w:r>
            <w:r>
              <w:rPr>
                <w:rFonts w:asciiTheme="minorHAnsi" w:hAnsiTheme="minorHAnsi" w:cstheme="minorHAnsi"/>
                <w:b/>
                <w:bCs/>
                <w:lang w:val="lt-LT"/>
              </w:rPr>
              <w:t>as kai įsigali vienos ar kitos interesų grupės poreikių tenkinimas</w:t>
            </w:r>
          </w:p>
        </w:tc>
        <w:tc>
          <w:tcPr>
            <w:tcW w:w="7655" w:type="dxa"/>
          </w:tcPr>
          <w:p w14:paraId="04022DBF" w14:textId="5A8A7A86" w:rsidR="000002BA" w:rsidRPr="00FA44F3" w:rsidRDefault="00444FEC" w:rsidP="00134C5E">
            <w:pPr>
              <w:spacing w:before="120" w:after="120"/>
              <w:rPr>
                <w:rFonts w:asciiTheme="minorHAnsi" w:hAnsiTheme="minorHAnsi" w:cstheme="minorHAnsi"/>
                <w:sz w:val="22"/>
                <w:szCs w:val="22"/>
                <w:lang w:val="lt-LT"/>
              </w:rPr>
            </w:pPr>
            <w:r>
              <w:rPr>
                <w:rFonts w:asciiTheme="minorHAnsi" w:hAnsiTheme="minorHAnsi" w:cstheme="minorHAnsi"/>
                <w:lang w:val="lt-LT"/>
              </w:rPr>
              <w:t xml:space="preserve">sukurti </w:t>
            </w:r>
            <w:r w:rsidRPr="00FA44F3">
              <w:rPr>
                <w:rFonts w:asciiTheme="minorHAnsi" w:hAnsiTheme="minorHAnsi" w:cstheme="minorHAnsi"/>
                <w:lang w:val="lt-LT"/>
              </w:rPr>
              <w:t xml:space="preserve">bendra monitoringo sistemą </w:t>
            </w:r>
            <w:r>
              <w:rPr>
                <w:rFonts w:asciiTheme="minorHAnsi" w:hAnsiTheme="minorHAnsi" w:cstheme="minorHAnsi"/>
                <w:lang w:val="lt-LT"/>
              </w:rPr>
              <w:t xml:space="preserve">į kurią įtrauktinos </w:t>
            </w:r>
            <w:r w:rsidR="00626F67">
              <w:rPr>
                <w:rFonts w:asciiTheme="minorHAnsi" w:hAnsiTheme="minorHAnsi" w:cstheme="minorHAnsi"/>
                <w:lang w:val="lt-LT"/>
              </w:rPr>
              <w:t xml:space="preserve">miškų politikos </w:t>
            </w:r>
            <w:r w:rsidR="000365DF" w:rsidRPr="00FA44F3">
              <w:rPr>
                <w:rFonts w:asciiTheme="minorHAnsi" w:hAnsiTheme="minorHAnsi" w:cstheme="minorHAnsi"/>
                <w:lang w:val="lt-LT"/>
              </w:rPr>
              <w:t>suinteresuot</w:t>
            </w:r>
            <w:r>
              <w:rPr>
                <w:rFonts w:asciiTheme="minorHAnsi" w:hAnsiTheme="minorHAnsi" w:cstheme="minorHAnsi"/>
                <w:lang w:val="lt-LT"/>
              </w:rPr>
              <w:t>os</w:t>
            </w:r>
            <w:r w:rsidR="000365DF" w:rsidRPr="00FA44F3">
              <w:rPr>
                <w:rFonts w:asciiTheme="minorHAnsi" w:hAnsiTheme="minorHAnsi" w:cstheme="minorHAnsi"/>
                <w:lang w:val="lt-LT"/>
              </w:rPr>
              <w:t xml:space="preserve"> šal</w:t>
            </w:r>
            <w:r>
              <w:rPr>
                <w:rFonts w:asciiTheme="minorHAnsi" w:hAnsiTheme="minorHAnsi" w:cstheme="minorHAnsi"/>
                <w:lang w:val="lt-LT"/>
              </w:rPr>
              <w:t>ys</w:t>
            </w:r>
            <w:r w:rsidR="000365DF" w:rsidRPr="00FA44F3">
              <w:rPr>
                <w:rFonts w:asciiTheme="minorHAnsi" w:hAnsiTheme="minorHAnsi" w:cstheme="minorHAnsi"/>
                <w:lang w:val="lt-LT"/>
              </w:rPr>
              <w:t xml:space="preserve"> (interesų grupių) įgalint</w:t>
            </w:r>
            <w:r>
              <w:rPr>
                <w:rFonts w:asciiTheme="minorHAnsi" w:hAnsiTheme="minorHAnsi" w:cstheme="minorHAnsi"/>
                <w:lang w:val="lt-LT"/>
              </w:rPr>
              <w:t>os</w:t>
            </w:r>
            <w:r w:rsidR="000365DF" w:rsidRPr="00FA44F3">
              <w:rPr>
                <w:rFonts w:asciiTheme="minorHAnsi" w:hAnsiTheme="minorHAnsi" w:cstheme="minorHAnsi"/>
                <w:lang w:val="lt-LT"/>
              </w:rPr>
              <w:t xml:space="preserve"> ne tik vykdyti stebėseną, bet ir atlikti (ar užsakyti) vykstančių procesų būklės analizes bei siūlyti sprendimus situacijai gerinti.</w:t>
            </w:r>
          </w:p>
        </w:tc>
      </w:tr>
      <w:tr w:rsidR="000002BA" w:rsidRPr="005823D5" w14:paraId="15BF1EE7" w14:textId="77777777" w:rsidTr="004E2480">
        <w:trPr>
          <w:trHeight w:val="629"/>
        </w:trPr>
        <w:tc>
          <w:tcPr>
            <w:tcW w:w="4253" w:type="dxa"/>
            <w:vMerge/>
          </w:tcPr>
          <w:p w14:paraId="6B702E7E" w14:textId="77777777" w:rsidR="000002BA" w:rsidRPr="00DD75F2" w:rsidRDefault="000002BA" w:rsidP="00E74F9E">
            <w:pPr>
              <w:spacing w:before="240"/>
              <w:jc w:val="both"/>
              <w:rPr>
                <w:rFonts w:asciiTheme="minorHAnsi" w:eastAsia="Times New Roman" w:hAnsiTheme="minorHAnsi" w:cstheme="minorHAnsi"/>
                <w:color w:val="000000"/>
                <w:sz w:val="22"/>
                <w:szCs w:val="22"/>
                <w:lang w:val="lt-LT" w:eastAsia="lt-LT"/>
              </w:rPr>
            </w:pPr>
          </w:p>
        </w:tc>
        <w:tc>
          <w:tcPr>
            <w:tcW w:w="2693" w:type="dxa"/>
            <w:vAlign w:val="center"/>
          </w:tcPr>
          <w:p w14:paraId="49B48432" w14:textId="25E098C4" w:rsidR="000002BA" w:rsidRDefault="005E0A84" w:rsidP="00134C5E">
            <w:pPr>
              <w:spacing w:before="120" w:after="120"/>
              <w:jc w:val="center"/>
              <w:rPr>
                <w:rFonts w:asciiTheme="minorHAnsi" w:hAnsiTheme="minorHAnsi" w:cstheme="minorHAnsi"/>
                <w:b/>
                <w:bCs/>
                <w:lang w:val="lt-LT"/>
              </w:rPr>
            </w:pPr>
            <w:r>
              <w:rPr>
                <w:rFonts w:asciiTheme="minorHAnsi" w:hAnsiTheme="minorHAnsi" w:cstheme="minorHAnsi"/>
                <w:b/>
                <w:bCs/>
                <w:lang w:val="lt-LT"/>
              </w:rPr>
              <w:t>Aiškios</w:t>
            </w:r>
            <w:r w:rsidR="00134C5E">
              <w:rPr>
                <w:rFonts w:asciiTheme="minorHAnsi" w:hAnsiTheme="minorHAnsi" w:cstheme="minorHAnsi"/>
                <w:b/>
                <w:bCs/>
                <w:lang w:val="lt-LT"/>
              </w:rPr>
              <w:t xml:space="preserve"> </w:t>
            </w:r>
            <w:r>
              <w:rPr>
                <w:rFonts w:asciiTheme="minorHAnsi" w:hAnsiTheme="minorHAnsi" w:cstheme="minorHAnsi"/>
                <w:b/>
                <w:bCs/>
                <w:lang w:val="lt-LT"/>
              </w:rPr>
              <w:t xml:space="preserve">ir efektyvios subalansuotos </w:t>
            </w:r>
            <w:r w:rsidR="00626F67">
              <w:rPr>
                <w:rFonts w:asciiTheme="minorHAnsi" w:hAnsiTheme="minorHAnsi" w:cstheme="minorHAnsi"/>
                <w:b/>
                <w:bCs/>
                <w:lang w:val="lt-LT"/>
              </w:rPr>
              <w:t>miškų politikos</w:t>
            </w:r>
            <w:r w:rsidR="00134C5E">
              <w:rPr>
                <w:rFonts w:asciiTheme="minorHAnsi" w:hAnsiTheme="minorHAnsi" w:cstheme="minorHAnsi"/>
                <w:b/>
                <w:bCs/>
                <w:lang w:val="lt-LT"/>
              </w:rPr>
              <w:t xml:space="preserve"> veiksmų programos nebūvimas</w:t>
            </w:r>
          </w:p>
        </w:tc>
        <w:tc>
          <w:tcPr>
            <w:tcW w:w="7655" w:type="dxa"/>
          </w:tcPr>
          <w:p w14:paraId="2D4045B6" w14:textId="4B1E6134" w:rsidR="000002BA" w:rsidRPr="00FA44F3" w:rsidRDefault="000365DF" w:rsidP="00134C5E">
            <w:pPr>
              <w:spacing w:before="120" w:after="120"/>
              <w:rPr>
                <w:rFonts w:asciiTheme="minorHAnsi" w:eastAsia="Times New Roman" w:hAnsiTheme="minorHAnsi" w:cs="Arial"/>
                <w:color w:val="000000"/>
                <w:lang w:val="lt-LT" w:eastAsia="lt-LT"/>
              </w:rPr>
            </w:pPr>
            <w:r w:rsidRPr="00FA44F3">
              <w:rPr>
                <w:rFonts w:asciiTheme="minorHAnsi" w:eastAsia="Times New Roman" w:hAnsiTheme="minorHAnsi" w:cs="Arial"/>
                <w:color w:val="000000"/>
                <w:lang w:val="lt-LT" w:eastAsia="lt-LT"/>
              </w:rPr>
              <w:t xml:space="preserve">vadovaujantis </w:t>
            </w:r>
            <w:proofErr w:type="spellStart"/>
            <w:r w:rsidR="00134C5E" w:rsidRPr="00FA44F3">
              <w:rPr>
                <w:rFonts w:asciiTheme="minorHAnsi" w:eastAsia="Times New Roman" w:hAnsiTheme="minorHAnsi" w:cs="Arial"/>
                <w:color w:val="000000"/>
                <w:lang w:val="lt-LT" w:eastAsia="lt-LT"/>
              </w:rPr>
              <w:t>miškotyros</w:t>
            </w:r>
            <w:proofErr w:type="spellEnd"/>
            <w:r w:rsidR="00134C5E" w:rsidRPr="00FA44F3">
              <w:rPr>
                <w:rFonts w:asciiTheme="minorHAnsi" w:eastAsia="Times New Roman" w:hAnsiTheme="minorHAnsi" w:cs="Arial"/>
                <w:color w:val="000000"/>
                <w:lang w:val="lt-LT" w:eastAsia="lt-LT"/>
              </w:rPr>
              <w:t xml:space="preserve"> mokslu, esama miškų inventorizacija bei jau atliktais moksliniais tyrimais ir darbais sudaryti detalią </w:t>
            </w:r>
            <w:r w:rsidR="00DB0CA2">
              <w:rPr>
                <w:rFonts w:asciiTheme="minorHAnsi" w:eastAsia="Times New Roman" w:hAnsiTheme="minorHAnsi" w:cs="Arial"/>
                <w:color w:val="000000"/>
                <w:lang w:val="lt-LT" w:eastAsia="lt-LT"/>
              </w:rPr>
              <w:t xml:space="preserve">ir subalansuotą tarp įvairių interesų </w:t>
            </w:r>
            <w:r w:rsidR="00134C5E" w:rsidRPr="00FA44F3">
              <w:rPr>
                <w:rFonts w:asciiTheme="minorHAnsi" w:eastAsia="Times New Roman" w:hAnsiTheme="minorHAnsi" w:cs="Arial"/>
                <w:color w:val="000000"/>
                <w:lang w:val="lt-LT" w:eastAsia="lt-LT"/>
              </w:rPr>
              <w:t>veiksmų programą su realiais ir pamatuojamais kriterijais.</w:t>
            </w:r>
          </w:p>
        </w:tc>
      </w:tr>
      <w:tr w:rsidR="000002BA" w:rsidRPr="005823D5" w14:paraId="21D319CB" w14:textId="77777777" w:rsidTr="004E2480">
        <w:trPr>
          <w:trHeight w:val="699"/>
        </w:trPr>
        <w:tc>
          <w:tcPr>
            <w:tcW w:w="4253" w:type="dxa"/>
            <w:vMerge/>
          </w:tcPr>
          <w:p w14:paraId="601137D7" w14:textId="77777777" w:rsidR="000002BA" w:rsidRPr="00DD75F2" w:rsidRDefault="000002BA" w:rsidP="00E74F9E">
            <w:pPr>
              <w:spacing w:before="240"/>
              <w:jc w:val="both"/>
              <w:rPr>
                <w:rFonts w:asciiTheme="minorHAnsi" w:eastAsia="Times New Roman" w:hAnsiTheme="minorHAnsi" w:cstheme="minorHAnsi"/>
                <w:color w:val="000000"/>
                <w:sz w:val="22"/>
                <w:szCs w:val="22"/>
                <w:lang w:val="lt-LT" w:eastAsia="lt-LT"/>
              </w:rPr>
            </w:pPr>
          </w:p>
        </w:tc>
        <w:tc>
          <w:tcPr>
            <w:tcW w:w="2693" w:type="dxa"/>
            <w:vAlign w:val="center"/>
          </w:tcPr>
          <w:p w14:paraId="0F982E97" w14:textId="7453A699" w:rsidR="00FF79DD" w:rsidRDefault="005E0A84" w:rsidP="00FF79DD">
            <w:pPr>
              <w:spacing w:before="120" w:after="120"/>
              <w:jc w:val="center"/>
              <w:rPr>
                <w:rFonts w:asciiTheme="minorHAnsi" w:hAnsiTheme="minorHAnsi" w:cstheme="minorHAnsi"/>
                <w:b/>
                <w:bCs/>
                <w:lang w:val="lt-LT"/>
              </w:rPr>
            </w:pPr>
            <w:r>
              <w:rPr>
                <w:rFonts w:asciiTheme="minorHAnsi" w:hAnsiTheme="minorHAnsi" w:cstheme="minorHAnsi"/>
                <w:b/>
                <w:bCs/>
                <w:lang w:val="lt-LT"/>
              </w:rPr>
              <w:t>Vykdomoje m</w:t>
            </w:r>
            <w:r w:rsidR="00626F67">
              <w:rPr>
                <w:rFonts w:asciiTheme="minorHAnsi" w:hAnsiTheme="minorHAnsi" w:cstheme="minorHAnsi"/>
                <w:b/>
                <w:bCs/>
                <w:lang w:val="lt-LT"/>
              </w:rPr>
              <w:t>iškų politikoje</w:t>
            </w:r>
            <w:r w:rsidR="00626F67" w:rsidRPr="00DD75F2">
              <w:rPr>
                <w:rFonts w:asciiTheme="minorHAnsi" w:hAnsiTheme="minorHAnsi" w:cstheme="minorHAnsi"/>
                <w:b/>
                <w:bCs/>
                <w:lang w:val="lt-LT"/>
              </w:rPr>
              <w:t xml:space="preserve"> </w:t>
            </w:r>
            <w:r w:rsidR="00626F67">
              <w:rPr>
                <w:rFonts w:asciiTheme="minorHAnsi" w:hAnsiTheme="minorHAnsi" w:cstheme="minorHAnsi"/>
                <w:b/>
                <w:bCs/>
                <w:lang w:val="lt-LT"/>
              </w:rPr>
              <w:t>n</w:t>
            </w:r>
            <w:r w:rsidR="000002BA" w:rsidRPr="00DD75F2">
              <w:rPr>
                <w:rFonts w:asciiTheme="minorHAnsi" w:hAnsiTheme="minorHAnsi" w:cstheme="minorHAnsi"/>
                <w:b/>
                <w:bCs/>
                <w:lang w:val="lt-LT"/>
              </w:rPr>
              <w:t>eįvertin</w:t>
            </w:r>
            <w:r w:rsidR="000002BA">
              <w:rPr>
                <w:rFonts w:asciiTheme="minorHAnsi" w:hAnsiTheme="minorHAnsi" w:cstheme="minorHAnsi"/>
                <w:b/>
                <w:bCs/>
                <w:lang w:val="lt-LT"/>
              </w:rPr>
              <w:t>ti</w:t>
            </w:r>
            <w:r w:rsidR="000002BA" w:rsidRPr="00DD75F2">
              <w:rPr>
                <w:rFonts w:asciiTheme="minorHAnsi" w:hAnsiTheme="minorHAnsi" w:cstheme="minorHAnsi"/>
                <w:b/>
                <w:bCs/>
                <w:lang w:val="lt-LT"/>
              </w:rPr>
              <w:t xml:space="preserve"> </w:t>
            </w:r>
            <w:r w:rsidR="00626F67">
              <w:rPr>
                <w:rFonts w:asciiTheme="minorHAnsi" w:hAnsiTheme="minorHAnsi" w:cstheme="minorHAnsi"/>
                <w:b/>
                <w:bCs/>
                <w:lang w:val="lt-LT"/>
              </w:rPr>
              <w:t xml:space="preserve">esami ir </w:t>
            </w:r>
            <w:r w:rsidR="000002BA" w:rsidRPr="00DD75F2">
              <w:rPr>
                <w:rFonts w:asciiTheme="minorHAnsi" w:hAnsiTheme="minorHAnsi" w:cstheme="minorHAnsi"/>
                <w:b/>
                <w:bCs/>
                <w:lang w:val="lt-LT"/>
              </w:rPr>
              <w:t>galim</w:t>
            </w:r>
            <w:r w:rsidR="000002BA">
              <w:rPr>
                <w:rFonts w:asciiTheme="minorHAnsi" w:hAnsiTheme="minorHAnsi" w:cstheme="minorHAnsi"/>
                <w:b/>
                <w:bCs/>
                <w:lang w:val="lt-LT"/>
              </w:rPr>
              <w:t xml:space="preserve">i ateities </w:t>
            </w:r>
            <w:r w:rsidR="000002BA" w:rsidRPr="00DD75F2">
              <w:rPr>
                <w:rFonts w:asciiTheme="minorHAnsi" w:hAnsiTheme="minorHAnsi" w:cstheme="minorHAnsi"/>
                <w:b/>
                <w:bCs/>
                <w:lang w:val="lt-LT"/>
              </w:rPr>
              <w:t>iš</w:t>
            </w:r>
            <w:r w:rsidR="000002BA">
              <w:rPr>
                <w:rFonts w:asciiTheme="minorHAnsi" w:hAnsiTheme="minorHAnsi" w:cstheme="minorHAnsi"/>
                <w:b/>
                <w:bCs/>
                <w:lang w:val="lt-LT"/>
              </w:rPr>
              <w:t>š</w:t>
            </w:r>
            <w:r w:rsidR="000002BA" w:rsidRPr="00DD75F2">
              <w:rPr>
                <w:rFonts w:asciiTheme="minorHAnsi" w:hAnsiTheme="minorHAnsi" w:cstheme="minorHAnsi"/>
                <w:b/>
                <w:bCs/>
                <w:lang w:val="lt-LT"/>
              </w:rPr>
              <w:t>ūki</w:t>
            </w:r>
            <w:r w:rsidR="000002BA">
              <w:rPr>
                <w:rFonts w:asciiTheme="minorHAnsi" w:hAnsiTheme="minorHAnsi" w:cstheme="minorHAnsi"/>
                <w:b/>
                <w:bCs/>
                <w:lang w:val="lt-LT"/>
              </w:rPr>
              <w:t>ai</w:t>
            </w:r>
            <w:r w:rsidR="00626F67">
              <w:rPr>
                <w:rFonts w:asciiTheme="minorHAnsi" w:hAnsiTheme="minorHAnsi" w:cstheme="minorHAnsi"/>
                <w:b/>
                <w:bCs/>
                <w:lang w:val="lt-LT"/>
              </w:rPr>
              <w:t xml:space="preserve"> </w:t>
            </w:r>
          </w:p>
        </w:tc>
        <w:tc>
          <w:tcPr>
            <w:tcW w:w="7655" w:type="dxa"/>
          </w:tcPr>
          <w:p w14:paraId="5C401784" w14:textId="032F2DE0" w:rsidR="000002BA" w:rsidRPr="00FA44F3" w:rsidRDefault="00A441CB" w:rsidP="003F7318">
            <w:pPr>
              <w:spacing w:before="120" w:after="120"/>
              <w:rPr>
                <w:rFonts w:asciiTheme="minorHAnsi" w:hAnsiTheme="minorHAnsi" w:cstheme="minorHAnsi"/>
                <w:lang w:val="lt-LT"/>
              </w:rPr>
            </w:pPr>
            <w:r>
              <w:rPr>
                <w:rFonts w:asciiTheme="minorHAnsi" w:hAnsiTheme="minorHAnsi" w:cstheme="minorHAnsi"/>
                <w:lang w:val="lt-LT"/>
              </w:rPr>
              <w:t>s</w:t>
            </w:r>
            <w:r w:rsidR="00444FEC">
              <w:rPr>
                <w:rFonts w:asciiTheme="minorHAnsi" w:hAnsiTheme="minorHAnsi" w:cstheme="minorHAnsi"/>
                <w:lang w:val="lt-LT"/>
              </w:rPr>
              <w:t>ukurti pastoviai veikiančią struktūrą</w:t>
            </w:r>
            <w:r>
              <w:rPr>
                <w:rFonts w:asciiTheme="minorHAnsi" w:hAnsiTheme="minorHAnsi" w:cstheme="minorHAnsi"/>
                <w:lang w:val="lt-LT"/>
              </w:rPr>
              <w:t>,</w:t>
            </w:r>
            <w:r w:rsidR="00444FEC">
              <w:rPr>
                <w:rFonts w:asciiTheme="minorHAnsi" w:hAnsiTheme="minorHAnsi" w:cstheme="minorHAnsi"/>
                <w:lang w:val="lt-LT"/>
              </w:rPr>
              <w:t xml:space="preserve"> kuri</w:t>
            </w:r>
            <w:r w:rsidR="000002BA" w:rsidRPr="00FA44F3">
              <w:rPr>
                <w:rFonts w:asciiTheme="minorHAnsi" w:hAnsiTheme="minorHAnsi" w:cstheme="minorHAnsi"/>
                <w:lang w:val="lt-LT"/>
              </w:rPr>
              <w:t xml:space="preserve"> periodiškai </w:t>
            </w:r>
            <w:r w:rsidRPr="00FA44F3">
              <w:rPr>
                <w:rFonts w:asciiTheme="minorHAnsi" w:hAnsiTheme="minorHAnsi" w:cstheme="minorHAnsi"/>
                <w:lang w:val="lt-LT"/>
              </w:rPr>
              <w:t>inventoriz</w:t>
            </w:r>
            <w:r>
              <w:rPr>
                <w:rFonts w:asciiTheme="minorHAnsi" w:hAnsiTheme="minorHAnsi" w:cstheme="minorHAnsi"/>
                <w:lang w:val="lt-LT"/>
              </w:rPr>
              <w:t>uotu ir</w:t>
            </w:r>
            <w:r w:rsidRPr="00FA44F3">
              <w:rPr>
                <w:rFonts w:asciiTheme="minorHAnsi" w:hAnsiTheme="minorHAnsi" w:cstheme="minorHAnsi"/>
                <w:lang w:val="lt-LT"/>
              </w:rPr>
              <w:t xml:space="preserve"> </w:t>
            </w:r>
            <w:r w:rsidR="000002BA" w:rsidRPr="00FA44F3">
              <w:rPr>
                <w:rFonts w:asciiTheme="minorHAnsi" w:hAnsiTheme="minorHAnsi" w:cstheme="minorHAnsi"/>
                <w:lang w:val="lt-LT"/>
              </w:rPr>
              <w:t>peržiūr</w:t>
            </w:r>
            <w:r w:rsidR="00444FEC">
              <w:rPr>
                <w:rFonts w:asciiTheme="minorHAnsi" w:hAnsiTheme="minorHAnsi" w:cstheme="minorHAnsi"/>
                <w:lang w:val="lt-LT"/>
              </w:rPr>
              <w:t xml:space="preserve">ėtų </w:t>
            </w:r>
            <w:r w:rsidR="000002BA" w:rsidRPr="00FA44F3">
              <w:rPr>
                <w:rFonts w:asciiTheme="minorHAnsi" w:hAnsiTheme="minorHAnsi" w:cstheme="minorHAnsi"/>
                <w:lang w:val="lt-LT"/>
              </w:rPr>
              <w:t>miškų</w:t>
            </w:r>
            <w:r>
              <w:rPr>
                <w:rFonts w:asciiTheme="minorHAnsi" w:hAnsiTheme="minorHAnsi" w:cstheme="minorHAnsi"/>
                <w:lang w:val="lt-LT"/>
              </w:rPr>
              <w:t xml:space="preserve"> </w:t>
            </w:r>
            <w:r w:rsidR="000002BA" w:rsidRPr="00FA44F3">
              <w:rPr>
                <w:rFonts w:asciiTheme="minorHAnsi" w:hAnsiTheme="minorHAnsi" w:cstheme="minorHAnsi"/>
                <w:lang w:val="lt-LT"/>
              </w:rPr>
              <w:t>vykdomos politikos rezultat</w:t>
            </w:r>
            <w:r>
              <w:rPr>
                <w:rFonts w:asciiTheme="minorHAnsi" w:hAnsiTheme="minorHAnsi" w:cstheme="minorHAnsi"/>
                <w:lang w:val="lt-LT"/>
              </w:rPr>
              <w:t>us</w:t>
            </w:r>
            <w:r w:rsidR="000002BA" w:rsidRPr="00FA44F3">
              <w:rPr>
                <w:rFonts w:asciiTheme="minorHAnsi" w:hAnsiTheme="minorHAnsi" w:cstheme="minorHAnsi"/>
                <w:lang w:val="lt-LT"/>
              </w:rPr>
              <w:t xml:space="preserve"> </w:t>
            </w:r>
            <w:r w:rsidR="00444FEC" w:rsidRPr="00FA44F3">
              <w:rPr>
                <w:rFonts w:asciiTheme="minorHAnsi" w:hAnsiTheme="minorHAnsi" w:cstheme="minorHAnsi"/>
                <w:lang w:val="lt-LT"/>
              </w:rPr>
              <w:t>reaguo</w:t>
            </w:r>
            <w:r>
              <w:rPr>
                <w:rFonts w:asciiTheme="minorHAnsi" w:hAnsiTheme="minorHAnsi" w:cstheme="minorHAnsi"/>
                <w:lang w:val="lt-LT"/>
              </w:rPr>
              <w:t>jant</w:t>
            </w:r>
            <w:r w:rsidR="00444FEC" w:rsidRPr="00FA44F3">
              <w:rPr>
                <w:rFonts w:asciiTheme="minorHAnsi" w:hAnsiTheme="minorHAnsi" w:cstheme="minorHAnsi"/>
                <w:lang w:val="lt-LT"/>
              </w:rPr>
              <w:t xml:space="preserve"> į situacijos ir aplinkos pokyčius</w:t>
            </w:r>
            <w:r>
              <w:rPr>
                <w:rFonts w:asciiTheme="minorHAnsi" w:hAnsiTheme="minorHAnsi" w:cstheme="minorHAnsi"/>
                <w:lang w:val="lt-LT"/>
              </w:rPr>
              <w:t>.</w:t>
            </w:r>
          </w:p>
        </w:tc>
      </w:tr>
      <w:tr w:rsidR="00AA49AC" w:rsidRPr="004F38FD" w14:paraId="286E29E6" w14:textId="77777777" w:rsidTr="004E2480">
        <w:trPr>
          <w:trHeight w:val="1135"/>
        </w:trPr>
        <w:tc>
          <w:tcPr>
            <w:tcW w:w="4253" w:type="dxa"/>
            <w:vMerge w:val="restart"/>
          </w:tcPr>
          <w:p w14:paraId="6D346702" w14:textId="77777777" w:rsidR="00AA49AC" w:rsidRPr="00F414CB" w:rsidRDefault="00AA49AC" w:rsidP="00DA415F">
            <w:pPr>
              <w:spacing w:before="240"/>
              <w:jc w:val="both"/>
              <w:rPr>
                <w:rFonts w:asciiTheme="minorHAnsi" w:eastAsia="Times New Roman" w:hAnsiTheme="minorHAnsi" w:cstheme="minorHAnsi"/>
                <w:color w:val="000000"/>
                <w:sz w:val="22"/>
                <w:szCs w:val="22"/>
                <w:lang w:val="lt-LT" w:eastAsia="lt-LT"/>
              </w:rPr>
            </w:pPr>
            <w:r w:rsidRPr="00F414CB">
              <w:rPr>
                <w:rFonts w:asciiTheme="minorHAnsi" w:eastAsia="Times New Roman" w:hAnsiTheme="minorHAnsi" w:cstheme="minorHAnsi"/>
                <w:color w:val="000000"/>
                <w:sz w:val="22"/>
                <w:szCs w:val="22"/>
                <w:lang w:val="lt-LT" w:eastAsia="lt-LT"/>
              </w:rPr>
              <w:t xml:space="preserve">* </w:t>
            </w:r>
            <w:r w:rsidRPr="00F414CB">
              <w:rPr>
                <w:rFonts w:asciiTheme="minorHAnsi" w:eastAsia="Times New Roman" w:hAnsiTheme="minorHAnsi" w:cstheme="minorHAnsi"/>
                <w:b/>
                <w:bCs/>
                <w:i/>
                <w:iCs/>
                <w:color w:val="000000"/>
                <w:sz w:val="22"/>
                <w:szCs w:val="22"/>
                <w:lang w:val="lt-LT" w:eastAsia="lt-LT"/>
              </w:rPr>
              <w:t>miškų indėlio į klimato kaitos didinimas</w:t>
            </w:r>
            <w:r w:rsidRPr="00F414CB">
              <w:rPr>
                <w:rFonts w:asciiTheme="minorHAnsi" w:eastAsia="Times New Roman" w:hAnsiTheme="minorHAnsi" w:cstheme="minorHAnsi"/>
                <w:color w:val="000000"/>
                <w:sz w:val="22"/>
                <w:szCs w:val="22"/>
                <w:lang w:val="lt-LT" w:eastAsia="lt-LT"/>
              </w:rPr>
              <w:t xml:space="preserve"> ir iššūkių suvaldymas, įskaitant ekosistemų išsaugojimą, subalansuotą miškų plotų plėtrą, </w:t>
            </w:r>
            <w:r w:rsidRPr="00F414CB">
              <w:rPr>
                <w:rFonts w:asciiTheme="minorHAnsi" w:eastAsia="Times New Roman" w:hAnsiTheme="minorHAnsi" w:cstheme="minorHAnsi"/>
                <w:color w:val="000000"/>
                <w:sz w:val="22"/>
                <w:szCs w:val="22"/>
                <w:lang w:val="lt-LT" w:eastAsia="lt-LT"/>
              </w:rPr>
              <w:lastRenderedPageBreak/>
              <w:t xml:space="preserve">potencialo didinimą absorbuoti šiltnamio efektą sukeliančias dujas (ŠESD) bei kaupti ir išlaikyti anglį, taip pat </w:t>
            </w:r>
            <w:r w:rsidRPr="00F414CB">
              <w:rPr>
                <w:rFonts w:asciiTheme="minorHAnsi" w:eastAsia="Times New Roman" w:hAnsiTheme="minorHAnsi" w:cstheme="minorHAnsi"/>
                <w:b/>
                <w:bCs/>
                <w:i/>
                <w:iCs/>
                <w:color w:val="000000"/>
                <w:sz w:val="22"/>
                <w:szCs w:val="22"/>
                <w:lang w:val="lt-LT" w:eastAsia="lt-LT"/>
              </w:rPr>
              <w:t>miškų prisitaikymą prie klimato kaitos ir jų atsparumo didinimą</w:t>
            </w:r>
            <w:r w:rsidRPr="00F414CB">
              <w:rPr>
                <w:rFonts w:asciiTheme="minorHAnsi" w:eastAsia="Times New Roman" w:hAnsiTheme="minorHAnsi" w:cstheme="minorHAnsi"/>
                <w:color w:val="000000"/>
                <w:sz w:val="22"/>
                <w:szCs w:val="22"/>
                <w:lang w:val="lt-LT" w:eastAsia="lt-LT"/>
              </w:rPr>
              <w:t>;</w:t>
            </w:r>
          </w:p>
          <w:p w14:paraId="0E60B6BC" w14:textId="77777777" w:rsidR="00AA49AC" w:rsidRPr="00F414CB" w:rsidRDefault="00AA49AC" w:rsidP="00E74F9E">
            <w:pPr>
              <w:rPr>
                <w:rFonts w:asciiTheme="minorHAnsi" w:hAnsiTheme="minorHAnsi" w:cstheme="minorHAnsi"/>
                <w:sz w:val="22"/>
                <w:szCs w:val="22"/>
                <w:lang w:val="lt-LT"/>
              </w:rPr>
            </w:pPr>
          </w:p>
        </w:tc>
        <w:tc>
          <w:tcPr>
            <w:tcW w:w="2693" w:type="dxa"/>
            <w:vAlign w:val="center"/>
          </w:tcPr>
          <w:p w14:paraId="2F4EF947" w14:textId="3C44269C" w:rsidR="00AA49AC" w:rsidRPr="00F414CB" w:rsidRDefault="00AA49AC" w:rsidP="004E2480">
            <w:pPr>
              <w:spacing w:before="120" w:after="120"/>
              <w:jc w:val="center"/>
              <w:rPr>
                <w:rFonts w:asciiTheme="minorHAnsi" w:hAnsiTheme="minorHAnsi" w:cstheme="minorHAnsi"/>
                <w:b/>
                <w:bCs/>
                <w:lang w:val="lt-LT"/>
              </w:rPr>
            </w:pPr>
            <w:r w:rsidRPr="00F414CB">
              <w:rPr>
                <w:rFonts w:asciiTheme="minorHAnsi" w:hAnsiTheme="minorHAnsi" w:cstheme="minorHAnsi"/>
                <w:b/>
                <w:bCs/>
                <w:lang w:val="lt-LT"/>
              </w:rPr>
              <w:lastRenderedPageBreak/>
              <w:t>Ignoruojamas medienos pramonės indėlis į ilgalaikį C surišimą</w:t>
            </w:r>
          </w:p>
        </w:tc>
        <w:tc>
          <w:tcPr>
            <w:tcW w:w="7655" w:type="dxa"/>
          </w:tcPr>
          <w:p w14:paraId="03BDEE5D" w14:textId="44DEC067" w:rsidR="00DA36F6" w:rsidRPr="00F414CB" w:rsidRDefault="00A441CB" w:rsidP="004E2480">
            <w:pPr>
              <w:spacing w:before="120" w:after="120"/>
              <w:rPr>
                <w:rFonts w:asciiTheme="minorHAnsi" w:hAnsiTheme="minorHAnsi" w:cstheme="minorHAnsi"/>
                <w:lang w:val="lt-LT"/>
              </w:rPr>
            </w:pPr>
            <w:r w:rsidRPr="00F414CB">
              <w:rPr>
                <w:rFonts w:asciiTheme="minorHAnsi" w:eastAsia="Times New Roman" w:hAnsiTheme="minorHAnsi" w:cs="Arial"/>
                <w:color w:val="201F1E"/>
                <w:lang w:val="lt-LT" w:eastAsia="lt-LT"/>
              </w:rPr>
              <w:t>p</w:t>
            </w:r>
            <w:r w:rsidR="00AA49AC" w:rsidRPr="00F414CB">
              <w:rPr>
                <w:rFonts w:asciiTheme="minorHAnsi" w:eastAsia="Times New Roman" w:hAnsiTheme="minorHAnsi" w:cs="Arial"/>
                <w:color w:val="201F1E"/>
                <w:lang w:val="lt-LT" w:eastAsia="lt-LT"/>
              </w:rPr>
              <w:t>ripaž</w:t>
            </w:r>
            <w:r w:rsidRPr="00F414CB">
              <w:rPr>
                <w:rFonts w:asciiTheme="minorHAnsi" w:eastAsia="Times New Roman" w:hAnsiTheme="minorHAnsi" w:cs="Arial"/>
                <w:color w:val="201F1E"/>
                <w:lang w:val="lt-LT" w:eastAsia="lt-LT"/>
              </w:rPr>
              <w:t>inti</w:t>
            </w:r>
            <w:r w:rsidR="00AA49AC" w:rsidRPr="00F414CB">
              <w:rPr>
                <w:rFonts w:asciiTheme="minorHAnsi" w:eastAsia="Times New Roman" w:hAnsiTheme="minorHAnsi" w:cs="Arial"/>
                <w:color w:val="201F1E"/>
                <w:lang w:val="lt-LT" w:eastAsia="lt-LT"/>
              </w:rPr>
              <w:t>, kad medienos naudojimas produktams gaminti</w:t>
            </w:r>
            <w:r w:rsidRPr="00F414CB">
              <w:rPr>
                <w:rFonts w:asciiTheme="minorHAnsi" w:eastAsia="Times New Roman" w:hAnsiTheme="minorHAnsi" w:cs="Arial"/>
                <w:color w:val="201F1E"/>
                <w:lang w:val="lt-LT" w:eastAsia="lt-LT"/>
              </w:rPr>
              <w:t xml:space="preserve"> yra prioritetinė ir</w:t>
            </w:r>
            <w:r w:rsidR="00444FEC" w:rsidRPr="00F414CB">
              <w:rPr>
                <w:rFonts w:asciiTheme="minorHAnsi" w:eastAsia="Times New Roman" w:hAnsiTheme="minorHAnsi" w:cs="Arial"/>
                <w:color w:val="201F1E"/>
                <w:lang w:val="lt-LT" w:eastAsia="lt-LT"/>
              </w:rPr>
              <w:t xml:space="preserve"> </w:t>
            </w:r>
            <w:r w:rsidR="00AA49AC" w:rsidRPr="00F414CB">
              <w:rPr>
                <w:rFonts w:asciiTheme="minorHAnsi" w:eastAsia="Times New Roman" w:hAnsiTheme="minorHAnsi" w:cs="Arial"/>
                <w:color w:val="201F1E"/>
                <w:lang w:val="lt-LT" w:eastAsia="lt-LT"/>
              </w:rPr>
              <w:t>efektyvi priemonė ilgalaikiam C surišimui</w:t>
            </w:r>
            <w:r w:rsidR="00D94B58">
              <w:rPr>
                <w:rFonts w:asciiTheme="minorHAnsi" w:eastAsia="Times New Roman" w:hAnsiTheme="minorHAnsi" w:cs="Arial"/>
                <w:color w:val="201F1E"/>
                <w:lang w:val="lt-LT" w:eastAsia="lt-LT"/>
              </w:rPr>
              <w:t>.</w:t>
            </w:r>
          </w:p>
        </w:tc>
      </w:tr>
      <w:tr w:rsidR="00AA49AC" w:rsidRPr="005823D5" w14:paraId="58101CAA" w14:textId="77777777" w:rsidTr="00C82350">
        <w:trPr>
          <w:trHeight w:val="1266"/>
        </w:trPr>
        <w:tc>
          <w:tcPr>
            <w:tcW w:w="4253" w:type="dxa"/>
            <w:vMerge/>
          </w:tcPr>
          <w:p w14:paraId="6FF4FA13" w14:textId="77777777" w:rsidR="00AA49AC" w:rsidRPr="00F414CB" w:rsidRDefault="00AA49AC" w:rsidP="00DA415F">
            <w:pPr>
              <w:spacing w:before="240"/>
              <w:jc w:val="both"/>
              <w:rPr>
                <w:rFonts w:asciiTheme="minorHAnsi" w:eastAsia="Times New Roman" w:hAnsiTheme="minorHAnsi" w:cstheme="minorHAnsi"/>
                <w:color w:val="000000"/>
                <w:sz w:val="22"/>
                <w:szCs w:val="22"/>
                <w:lang w:val="lt-LT" w:eastAsia="lt-LT"/>
              </w:rPr>
            </w:pPr>
          </w:p>
        </w:tc>
        <w:tc>
          <w:tcPr>
            <w:tcW w:w="2693" w:type="dxa"/>
            <w:shd w:val="clear" w:color="auto" w:fill="auto"/>
            <w:vAlign w:val="center"/>
          </w:tcPr>
          <w:p w14:paraId="242AAD5B" w14:textId="678C74C1" w:rsidR="00AA49AC" w:rsidRPr="00F414CB" w:rsidRDefault="00AA49AC" w:rsidP="004E2480">
            <w:pPr>
              <w:spacing w:before="120" w:after="120"/>
              <w:jc w:val="center"/>
              <w:rPr>
                <w:rFonts w:asciiTheme="minorHAnsi" w:hAnsiTheme="minorHAnsi" w:cstheme="minorHAnsi"/>
                <w:b/>
                <w:bCs/>
                <w:lang w:val="lt-LT"/>
              </w:rPr>
            </w:pPr>
            <w:r w:rsidRPr="00F414CB">
              <w:rPr>
                <w:rFonts w:asciiTheme="minorHAnsi" w:hAnsiTheme="minorHAnsi" w:cstheme="minorHAnsi"/>
                <w:b/>
                <w:bCs/>
                <w:lang w:val="lt-LT"/>
              </w:rPr>
              <w:t>Antrinio (pakartotinio) medienos gaminių panaudojimo ignoravimas ar/ir apsunkinimas</w:t>
            </w:r>
          </w:p>
        </w:tc>
        <w:tc>
          <w:tcPr>
            <w:tcW w:w="7655" w:type="dxa"/>
            <w:shd w:val="clear" w:color="auto" w:fill="auto"/>
          </w:tcPr>
          <w:p w14:paraId="144938AE" w14:textId="486529C2" w:rsidR="00D317CB" w:rsidRPr="00750CAF" w:rsidRDefault="00D317CB" w:rsidP="004E2480">
            <w:pPr>
              <w:spacing w:before="120" w:after="120"/>
              <w:rPr>
                <w:rFonts w:asciiTheme="minorHAnsi" w:hAnsiTheme="minorHAnsi" w:cstheme="minorHAnsi"/>
                <w:color w:val="222222"/>
                <w:shd w:val="clear" w:color="auto" w:fill="FFFFFF"/>
                <w:lang w:val="lt-LT"/>
              </w:rPr>
            </w:pPr>
            <w:r w:rsidRPr="00750CAF">
              <w:rPr>
                <w:rFonts w:asciiTheme="minorHAnsi" w:hAnsiTheme="minorHAnsi" w:cstheme="minorHAnsi"/>
                <w:lang w:val="lt-LT"/>
              </w:rPr>
              <w:t xml:space="preserve">pripažinti, kad visų rūšių </w:t>
            </w:r>
            <w:proofErr w:type="spellStart"/>
            <w:r w:rsidRPr="00750CAF">
              <w:rPr>
                <w:rFonts w:asciiTheme="minorHAnsi" w:hAnsiTheme="minorHAnsi" w:cstheme="minorHAnsi"/>
                <w:lang w:val="lt-LT"/>
              </w:rPr>
              <w:t>medieninių</w:t>
            </w:r>
            <w:proofErr w:type="spellEnd"/>
            <w:r w:rsidRPr="00750CAF">
              <w:rPr>
                <w:rFonts w:asciiTheme="minorHAnsi" w:hAnsiTheme="minorHAnsi" w:cstheme="minorHAnsi"/>
                <w:lang w:val="lt-LT"/>
              </w:rPr>
              <w:t xml:space="preserve"> gaminių remontas ir antrinis panaudojimas prilyginamas efektyviai atliekų tvarkymo priemonei. </w:t>
            </w:r>
            <w:proofErr w:type="spellStart"/>
            <w:r w:rsidR="00C82350" w:rsidRPr="00750CAF">
              <w:rPr>
                <w:rFonts w:asciiTheme="minorHAnsi" w:hAnsiTheme="minorHAnsi" w:cstheme="minorHAnsi"/>
                <w:lang w:val="lt-LT"/>
              </w:rPr>
              <w:t>Medieninių</w:t>
            </w:r>
            <w:proofErr w:type="spellEnd"/>
            <w:r w:rsidR="00C82350" w:rsidRPr="00750CAF">
              <w:rPr>
                <w:rFonts w:asciiTheme="minorHAnsi" w:hAnsiTheme="minorHAnsi" w:cstheme="minorHAnsi"/>
                <w:lang w:val="lt-LT"/>
              </w:rPr>
              <w:t xml:space="preserve"> gaminių r</w:t>
            </w:r>
            <w:r w:rsidRPr="00750CAF">
              <w:rPr>
                <w:rFonts w:asciiTheme="minorHAnsi" w:hAnsiTheme="minorHAnsi" w:cstheme="minorHAnsi"/>
                <w:lang w:val="lt-LT"/>
              </w:rPr>
              <w:t xml:space="preserve">emontą vertinti kaip atliekų perdirbimo veiklą, įtraukiant remonto apimtis į pakuočių atliekų perdirbimo užduočių įvykdymo rodiklius, suteikiant </w:t>
            </w:r>
            <w:proofErr w:type="spellStart"/>
            <w:r w:rsidR="00C82350" w:rsidRPr="00750CAF">
              <w:rPr>
                <w:rFonts w:asciiTheme="minorHAnsi" w:hAnsiTheme="minorHAnsi" w:cstheme="minorHAnsi"/>
                <w:lang w:val="lt-LT"/>
              </w:rPr>
              <w:t>medieninių</w:t>
            </w:r>
            <w:proofErr w:type="spellEnd"/>
            <w:r w:rsidR="00C82350" w:rsidRPr="00750CAF">
              <w:rPr>
                <w:rFonts w:asciiTheme="minorHAnsi" w:hAnsiTheme="minorHAnsi" w:cstheme="minorHAnsi"/>
                <w:lang w:val="lt-LT"/>
              </w:rPr>
              <w:t xml:space="preserve"> gaminių </w:t>
            </w:r>
            <w:r w:rsidRPr="00750CAF">
              <w:rPr>
                <w:rFonts w:asciiTheme="minorHAnsi" w:hAnsiTheme="minorHAnsi" w:cstheme="minorHAnsi"/>
                <w:lang w:val="lt-LT"/>
              </w:rPr>
              <w:t xml:space="preserve">remontą </w:t>
            </w:r>
            <w:r w:rsidR="00C82350" w:rsidRPr="00750CAF">
              <w:rPr>
                <w:rFonts w:asciiTheme="minorHAnsi" w:hAnsiTheme="minorHAnsi" w:cstheme="minorHAnsi"/>
                <w:lang w:val="lt-LT"/>
              </w:rPr>
              <w:t>vykdančioms</w:t>
            </w:r>
            <w:r w:rsidRPr="00750CAF">
              <w:rPr>
                <w:rFonts w:asciiTheme="minorHAnsi" w:hAnsiTheme="minorHAnsi" w:cstheme="minorHAnsi"/>
                <w:lang w:val="lt-LT"/>
              </w:rPr>
              <w:t xml:space="preserve"> įmonėms teisę išduoti pažymas apie </w:t>
            </w:r>
            <w:proofErr w:type="spellStart"/>
            <w:r w:rsidR="00C82350" w:rsidRPr="00750CAF">
              <w:rPr>
                <w:rFonts w:asciiTheme="minorHAnsi" w:hAnsiTheme="minorHAnsi" w:cstheme="minorHAnsi"/>
                <w:lang w:val="lt-LT"/>
              </w:rPr>
              <w:t>medieninių</w:t>
            </w:r>
            <w:proofErr w:type="spellEnd"/>
            <w:r w:rsidR="00C82350" w:rsidRPr="00750CAF">
              <w:rPr>
                <w:rFonts w:asciiTheme="minorHAnsi" w:hAnsiTheme="minorHAnsi" w:cstheme="minorHAnsi"/>
                <w:lang w:val="lt-LT"/>
              </w:rPr>
              <w:t xml:space="preserve"> </w:t>
            </w:r>
            <w:r w:rsidRPr="00750CAF">
              <w:rPr>
                <w:rFonts w:asciiTheme="minorHAnsi" w:hAnsiTheme="minorHAnsi" w:cstheme="minorHAnsi"/>
                <w:lang w:val="lt-LT"/>
              </w:rPr>
              <w:t>atliekų sutvarkymą (suteikiant atliekų tvarkytojo statusą)</w:t>
            </w:r>
            <w:r w:rsidR="00750CAF">
              <w:rPr>
                <w:rFonts w:asciiTheme="minorHAnsi" w:hAnsiTheme="minorHAnsi" w:cstheme="minorHAnsi"/>
                <w:lang w:val="lt-LT"/>
              </w:rPr>
              <w:t>.</w:t>
            </w:r>
          </w:p>
        </w:tc>
      </w:tr>
      <w:tr w:rsidR="00AA49AC" w:rsidRPr="005823D5" w14:paraId="3A9C42AF" w14:textId="77777777" w:rsidTr="004E2480">
        <w:trPr>
          <w:trHeight w:val="379"/>
        </w:trPr>
        <w:tc>
          <w:tcPr>
            <w:tcW w:w="4253" w:type="dxa"/>
            <w:vMerge/>
          </w:tcPr>
          <w:p w14:paraId="6A81A31E" w14:textId="77777777" w:rsidR="00AA49AC" w:rsidRPr="00DD75F2" w:rsidRDefault="00AA49AC" w:rsidP="00DA415F">
            <w:pPr>
              <w:spacing w:before="240"/>
              <w:jc w:val="both"/>
              <w:rPr>
                <w:rFonts w:asciiTheme="minorHAnsi" w:eastAsia="Times New Roman" w:hAnsiTheme="minorHAnsi" w:cstheme="minorHAnsi"/>
                <w:color w:val="000000"/>
                <w:sz w:val="22"/>
                <w:szCs w:val="22"/>
                <w:lang w:val="lt-LT" w:eastAsia="lt-LT"/>
              </w:rPr>
            </w:pPr>
          </w:p>
        </w:tc>
        <w:tc>
          <w:tcPr>
            <w:tcW w:w="2693" w:type="dxa"/>
            <w:vAlign w:val="center"/>
          </w:tcPr>
          <w:p w14:paraId="0A5B9C7B" w14:textId="62FB8E3C" w:rsidR="00AA49AC" w:rsidRDefault="00AA49AC" w:rsidP="004E2480">
            <w:pPr>
              <w:spacing w:before="120" w:after="120"/>
              <w:jc w:val="center"/>
              <w:rPr>
                <w:rFonts w:asciiTheme="minorHAnsi" w:hAnsiTheme="minorHAnsi" w:cstheme="minorHAnsi"/>
                <w:b/>
                <w:bCs/>
                <w:lang w:val="lt-LT"/>
              </w:rPr>
            </w:pPr>
            <w:r>
              <w:rPr>
                <w:rFonts w:asciiTheme="minorHAnsi" w:hAnsiTheme="minorHAnsi" w:cstheme="minorHAnsi"/>
                <w:b/>
                <w:bCs/>
                <w:lang w:val="lt-LT"/>
              </w:rPr>
              <w:t>Miško plotų plėtros lėtėjimas ar/ir regresas</w:t>
            </w:r>
          </w:p>
        </w:tc>
        <w:tc>
          <w:tcPr>
            <w:tcW w:w="7655" w:type="dxa"/>
          </w:tcPr>
          <w:p w14:paraId="778EC158" w14:textId="236EB26A" w:rsidR="00AA49AC" w:rsidRPr="00FA44F3" w:rsidRDefault="00A441CB" w:rsidP="004E2480">
            <w:pPr>
              <w:spacing w:before="120" w:after="120"/>
              <w:rPr>
                <w:rFonts w:asciiTheme="minorHAnsi" w:hAnsiTheme="minorHAnsi" w:cs="Arial"/>
                <w:color w:val="222222"/>
                <w:shd w:val="clear" w:color="auto" w:fill="FFFFFF"/>
                <w:lang w:val="lt-LT"/>
              </w:rPr>
            </w:pPr>
            <w:r>
              <w:rPr>
                <w:rFonts w:asciiTheme="minorHAnsi" w:hAnsiTheme="minorHAnsi" w:cs="Arial"/>
                <w:color w:val="222222"/>
                <w:shd w:val="clear" w:color="auto" w:fill="FFFFFF"/>
                <w:lang w:val="lt-LT"/>
              </w:rPr>
              <w:t>sukurti a</w:t>
            </w:r>
            <w:r w:rsidR="00F06DFA">
              <w:rPr>
                <w:rFonts w:asciiTheme="minorHAnsi" w:hAnsiTheme="minorHAnsi" w:cs="Arial"/>
                <w:color w:val="222222"/>
                <w:shd w:val="clear" w:color="auto" w:fill="FFFFFF"/>
                <w:lang w:val="lt-LT"/>
              </w:rPr>
              <w:t>mbicing</w:t>
            </w:r>
            <w:r>
              <w:rPr>
                <w:rFonts w:asciiTheme="minorHAnsi" w:hAnsiTheme="minorHAnsi" w:cs="Arial"/>
                <w:color w:val="222222"/>
                <w:shd w:val="clear" w:color="auto" w:fill="FFFFFF"/>
                <w:lang w:val="lt-LT"/>
              </w:rPr>
              <w:t>ą</w:t>
            </w:r>
            <w:r w:rsidR="00F06DFA">
              <w:rPr>
                <w:rFonts w:asciiTheme="minorHAnsi" w:hAnsiTheme="minorHAnsi" w:cs="Arial"/>
                <w:color w:val="222222"/>
                <w:shd w:val="clear" w:color="auto" w:fill="FFFFFF"/>
                <w:lang w:val="lt-LT"/>
              </w:rPr>
              <w:t xml:space="preserve"> miškų plotų didinimo program</w:t>
            </w:r>
            <w:r>
              <w:rPr>
                <w:rFonts w:asciiTheme="minorHAnsi" w:hAnsiTheme="minorHAnsi" w:cs="Arial"/>
                <w:color w:val="222222"/>
                <w:shd w:val="clear" w:color="auto" w:fill="FFFFFF"/>
                <w:lang w:val="lt-LT"/>
              </w:rPr>
              <w:t>ą</w:t>
            </w:r>
            <w:r w:rsidR="00F06DFA">
              <w:rPr>
                <w:rFonts w:asciiTheme="minorHAnsi" w:hAnsiTheme="minorHAnsi" w:cs="Arial"/>
                <w:color w:val="222222"/>
                <w:shd w:val="clear" w:color="auto" w:fill="FFFFFF"/>
                <w:lang w:val="lt-LT"/>
              </w:rPr>
              <w:t xml:space="preserve"> paremt</w:t>
            </w:r>
            <w:r>
              <w:rPr>
                <w:rFonts w:asciiTheme="minorHAnsi" w:hAnsiTheme="minorHAnsi" w:cs="Arial"/>
                <w:color w:val="222222"/>
                <w:shd w:val="clear" w:color="auto" w:fill="FFFFFF"/>
                <w:lang w:val="lt-LT"/>
              </w:rPr>
              <w:t>ą</w:t>
            </w:r>
            <w:r w:rsidR="00F06DFA">
              <w:rPr>
                <w:rFonts w:asciiTheme="minorHAnsi" w:hAnsiTheme="minorHAnsi" w:cs="Arial"/>
                <w:color w:val="222222"/>
                <w:shd w:val="clear" w:color="auto" w:fill="FFFFFF"/>
                <w:lang w:val="lt-LT"/>
              </w:rPr>
              <w:t xml:space="preserve"> finansiniu skatinimu siekiant šalies sausumos teritorijos </w:t>
            </w:r>
            <w:r w:rsidR="00F06DFA" w:rsidRPr="00F06DFA">
              <w:rPr>
                <w:rFonts w:asciiTheme="minorHAnsi" w:hAnsiTheme="minorHAnsi" w:cs="Arial"/>
                <w:b/>
                <w:bCs/>
                <w:color w:val="222222"/>
                <w:shd w:val="clear" w:color="auto" w:fill="FFFFFF"/>
                <w:lang w:val="lt-LT"/>
              </w:rPr>
              <w:t>40 proc.</w:t>
            </w:r>
            <w:r w:rsidR="00F06DFA">
              <w:rPr>
                <w:rFonts w:asciiTheme="minorHAnsi" w:hAnsiTheme="minorHAnsi" w:cs="Arial"/>
                <w:color w:val="222222"/>
                <w:shd w:val="clear" w:color="auto" w:fill="FFFFFF"/>
                <w:lang w:val="lt-LT"/>
              </w:rPr>
              <w:t xml:space="preserve"> miškingumo.</w:t>
            </w:r>
          </w:p>
        </w:tc>
      </w:tr>
      <w:tr w:rsidR="00FA44F3" w:rsidRPr="005823D5" w14:paraId="1D0E9157" w14:textId="77777777" w:rsidTr="004E2480">
        <w:trPr>
          <w:trHeight w:val="960"/>
        </w:trPr>
        <w:tc>
          <w:tcPr>
            <w:tcW w:w="4253" w:type="dxa"/>
            <w:vMerge w:val="restart"/>
          </w:tcPr>
          <w:p w14:paraId="254A144E" w14:textId="77777777" w:rsidR="00FA44F3" w:rsidRPr="00DD75F2" w:rsidRDefault="00FA44F3" w:rsidP="00E74F9E">
            <w:pPr>
              <w:spacing w:before="240"/>
              <w:jc w:val="both"/>
              <w:rPr>
                <w:rFonts w:asciiTheme="minorHAnsi" w:eastAsia="Times New Roman" w:hAnsiTheme="minorHAnsi" w:cstheme="minorHAnsi"/>
                <w:sz w:val="22"/>
                <w:szCs w:val="22"/>
                <w:lang w:val="lt-LT" w:eastAsia="lt-LT"/>
              </w:rPr>
            </w:pPr>
            <w:r w:rsidRPr="00DD75F2">
              <w:rPr>
                <w:rFonts w:asciiTheme="minorHAnsi" w:eastAsia="Times New Roman" w:hAnsiTheme="minorHAnsi" w:cstheme="minorHAnsi"/>
                <w:color w:val="000000"/>
                <w:sz w:val="22"/>
                <w:szCs w:val="22"/>
                <w:lang w:val="lt-LT" w:eastAsia="lt-LT"/>
              </w:rPr>
              <w:t xml:space="preserve">* </w:t>
            </w:r>
            <w:r w:rsidRPr="00DD75F2">
              <w:rPr>
                <w:rFonts w:asciiTheme="minorHAnsi" w:eastAsia="Times New Roman" w:hAnsiTheme="minorHAnsi" w:cstheme="minorHAnsi"/>
                <w:b/>
                <w:bCs/>
                <w:i/>
                <w:iCs/>
                <w:color w:val="000000"/>
                <w:sz w:val="22"/>
                <w:szCs w:val="22"/>
                <w:lang w:val="lt-LT" w:eastAsia="lt-LT"/>
              </w:rPr>
              <w:t>biologinės įvairovės išsaugojimas</w:t>
            </w:r>
            <w:r w:rsidRPr="00DD75F2">
              <w:rPr>
                <w:rFonts w:asciiTheme="minorHAnsi" w:eastAsia="Times New Roman" w:hAnsiTheme="minorHAnsi" w:cstheme="minorHAnsi"/>
                <w:color w:val="000000"/>
                <w:sz w:val="22"/>
                <w:szCs w:val="22"/>
                <w:lang w:val="lt-LT" w:eastAsia="lt-LT"/>
              </w:rPr>
              <w:t xml:space="preserve">, griežtai saugomų miškų reikiamo ploto ir įvairovės užtikrinimas, </w:t>
            </w:r>
            <w:r w:rsidRPr="00DD75F2">
              <w:rPr>
                <w:rFonts w:asciiTheme="minorHAnsi" w:eastAsia="Times New Roman" w:hAnsiTheme="minorHAnsi" w:cstheme="minorHAnsi"/>
                <w:color w:val="201F1E"/>
                <w:sz w:val="22"/>
                <w:szCs w:val="22"/>
                <w:lang w:val="lt-LT" w:eastAsia="lt-LT"/>
              </w:rPr>
              <w:t xml:space="preserve">taip pat </w:t>
            </w:r>
            <w:r w:rsidRPr="00DD75F2">
              <w:rPr>
                <w:rFonts w:asciiTheme="minorHAnsi" w:eastAsia="Times New Roman" w:hAnsiTheme="minorHAnsi" w:cstheme="minorHAnsi"/>
                <w:b/>
                <w:bCs/>
                <w:i/>
                <w:iCs/>
                <w:color w:val="201F1E"/>
                <w:sz w:val="22"/>
                <w:szCs w:val="22"/>
                <w:lang w:val="lt-LT" w:eastAsia="lt-LT"/>
              </w:rPr>
              <w:t xml:space="preserve">miškų gamtosauginės vertės didinimas </w:t>
            </w:r>
            <w:r w:rsidRPr="00DD75F2">
              <w:rPr>
                <w:rFonts w:asciiTheme="minorHAnsi" w:eastAsia="Times New Roman" w:hAnsiTheme="minorHAnsi" w:cstheme="minorHAnsi"/>
                <w:b/>
                <w:bCs/>
                <w:i/>
                <w:iCs/>
                <w:color w:val="000000"/>
                <w:sz w:val="22"/>
                <w:szCs w:val="22"/>
                <w:lang w:val="lt-LT" w:eastAsia="lt-LT"/>
              </w:rPr>
              <w:t>saugomose teritorijose</w:t>
            </w:r>
            <w:r w:rsidRPr="00DD75F2">
              <w:rPr>
                <w:rFonts w:asciiTheme="minorHAnsi" w:eastAsia="Times New Roman" w:hAnsiTheme="minorHAnsi" w:cstheme="minorHAnsi"/>
                <w:color w:val="000000"/>
                <w:sz w:val="22"/>
                <w:szCs w:val="22"/>
                <w:lang w:val="lt-LT" w:eastAsia="lt-LT"/>
              </w:rPr>
              <w:t>, apimant geresnę senų miškų apsaugą ir hidrologinio režimo atkūrimą;</w:t>
            </w:r>
          </w:p>
          <w:p w14:paraId="25F9AD35" w14:textId="77777777" w:rsidR="00FA44F3" w:rsidRPr="00DD75F2" w:rsidRDefault="00FA44F3" w:rsidP="00E74F9E">
            <w:pPr>
              <w:rPr>
                <w:rFonts w:asciiTheme="minorHAnsi" w:hAnsiTheme="minorHAnsi" w:cstheme="minorHAnsi"/>
                <w:sz w:val="22"/>
                <w:szCs w:val="22"/>
                <w:lang w:val="lt-LT"/>
              </w:rPr>
            </w:pPr>
          </w:p>
        </w:tc>
        <w:tc>
          <w:tcPr>
            <w:tcW w:w="2693" w:type="dxa"/>
            <w:vMerge w:val="restart"/>
            <w:vAlign w:val="center"/>
          </w:tcPr>
          <w:p w14:paraId="76769EEB" w14:textId="35EBDBCE" w:rsidR="00FA44F3" w:rsidRPr="00DD75F2" w:rsidRDefault="00FA44F3" w:rsidP="00FA44F3">
            <w:pPr>
              <w:jc w:val="center"/>
              <w:rPr>
                <w:rFonts w:asciiTheme="minorHAnsi" w:hAnsiTheme="minorHAnsi" w:cstheme="minorHAnsi"/>
                <w:b/>
                <w:bCs/>
                <w:lang w:val="lt-LT"/>
              </w:rPr>
            </w:pPr>
            <w:r w:rsidRPr="00DD75F2">
              <w:rPr>
                <w:rFonts w:asciiTheme="minorHAnsi" w:hAnsiTheme="minorHAnsi" w:cstheme="minorHAnsi"/>
                <w:b/>
                <w:bCs/>
                <w:lang w:val="lt-LT"/>
              </w:rPr>
              <w:t>P</w:t>
            </w:r>
            <w:r>
              <w:rPr>
                <w:rFonts w:asciiTheme="minorHAnsi" w:hAnsiTheme="minorHAnsi" w:cstheme="minorHAnsi"/>
                <w:b/>
                <w:bCs/>
                <w:lang w:val="lt-LT"/>
              </w:rPr>
              <w:t>e</w:t>
            </w:r>
            <w:r w:rsidRPr="00DD75F2">
              <w:rPr>
                <w:rFonts w:asciiTheme="minorHAnsi" w:hAnsiTheme="minorHAnsi" w:cstheme="minorHAnsi"/>
                <w:b/>
                <w:bCs/>
                <w:lang w:val="lt-LT"/>
              </w:rPr>
              <w:t>rteklinis gamtosauginis požiūri</w:t>
            </w:r>
            <w:r>
              <w:rPr>
                <w:rFonts w:asciiTheme="minorHAnsi" w:hAnsiTheme="minorHAnsi" w:cstheme="minorHAnsi"/>
                <w:b/>
                <w:bCs/>
                <w:lang w:val="lt-LT"/>
              </w:rPr>
              <w:t xml:space="preserve">o ir griežtai saugomų miškų </w:t>
            </w:r>
            <w:r w:rsidR="00C70B24">
              <w:rPr>
                <w:rFonts w:asciiTheme="minorHAnsi" w:hAnsiTheme="minorHAnsi" w:cstheme="minorHAnsi"/>
                <w:b/>
                <w:bCs/>
                <w:lang w:val="lt-LT"/>
              </w:rPr>
              <w:t xml:space="preserve">plotų išskyrimo IV grupės miškuose </w:t>
            </w:r>
            <w:r>
              <w:rPr>
                <w:rFonts w:asciiTheme="minorHAnsi" w:hAnsiTheme="minorHAnsi" w:cstheme="minorHAnsi"/>
                <w:b/>
                <w:bCs/>
                <w:lang w:val="lt-LT"/>
              </w:rPr>
              <w:t>įsigalėjimas</w:t>
            </w:r>
          </w:p>
        </w:tc>
        <w:tc>
          <w:tcPr>
            <w:tcW w:w="7655" w:type="dxa"/>
          </w:tcPr>
          <w:p w14:paraId="3FBBA750" w14:textId="1B60E108" w:rsidR="00FA44F3" w:rsidRPr="00FA44F3" w:rsidRDefault="00A441CB" w:rsidP="00FA44F3">
            <w:pPr>
              <w:spacing w:before="120" w:after="120"/>
              <w:rPr>
                <w:rFonts w:asciiTheme="minorHAnsi" w:eastAsia="Times New Roman" w:hAnsiTheme="minorHAnsi" w:cs="Arial"/>
                <w:color w:val="000000"/>
                <w:lang w:val="lt-LT" w:eastAsia="lt-LT"/>
              </w:rPr>
            </w:pPr>
            <w:r>
              <w:rPr>
                <w:rFonts w:asciiTheme="minorHAnsi" w:hAnsiTheme="minorHAnsi" w:cstheme="minorHAnsi"/>
                <w:lang w:val="lt-LT"/>
              </w:rPr>
              <w:t>i</w:t>
            </w:r>
            <w:r w:rsidR="00FA44F3" w:rsidRPr="00FA44F3">
              <w:rPr>
                <w:rFonts w:asciiTheme="minorHAnsi" w:hAnsiTheme="minorHAnsi" w:cstheme="minorHAnsi"/>
                <w:lang w:val="lt-LT"/>
              </w:rPr>
              <w:t>šskiriant</w:t>
            </w:r>
            <w:r w:rsidR="00FA44F3">
              <w:rPr>
                <w:rFonts w:asciiTheme="minorHAnsi" w:hAnsiTheme="minorHAnsi" w:cstheme="minorHAnsi"/>
                <w:lang w:val="lt-LT"/>
              </w:rPr>
              <w:t xml:space="preserve"> </w:t>
            </w:r>
            <w:r w:rsidR="00FA44F3" w:rsidRPr="00FA44F3">
              <w:rPr>
                <w:rFonts w:asciiTheme="minorHAnsi" w:eastAsia="Times New Roman" w:hAnsiTheme="minorHAnsi" w:cs="Arial"/>
                <w:color w:val="000000"/>
                <w:lang w:val="lt-LT" w:eastAsia="lt-LT"/>
              </w:rPr>
              <w:t xml:space="preserve">miškų ūkio paskirties žemėse iki 10 proc. griežtai saugomų miškų </w:t>
            </w:r>
            <w:r w:rsidR="00FA44F3" w:rsidRPr="00FA44F3">
              <w:rPr>
                <w:rFonts w:asciiTheme="minorHAnsi" w:hAnsiTheme="minorHAnsi" w:cstheme="minorHAnsi"/>
                <w:lang w:val="lt-LT"/>
              </w:rPr>
              <w:t xml:space="preserve">teritorijas </w:t>
            </w:r>
            <w:r w:rsidR="00FA44F3">
              <w:rPr>
                <w:rFonts w:asciiTheme="minorHAnsi" w:hAnsiTheme="minorHAnsi" w:cstheme="minorHAnsi"/>
                <w:lang w:val="lt-LT"/>
              </w:rPr>
              <w:t>(</w:t>
            </w:r>
            <w:r w:rsidR="00FA44F3" w:rsidRPr="00FA44F3">
              <w:rPr>
                <w:rFonts w:asciiTheme="minorHAnsi" w:eastAsia="Times New Roman" w:hAnsiTheme="minorHAnsi" w:cs="Arial"/>
                <w:color w:val="000000"/>
                <w:lang w:val="lt-LT" w:eastAsia="lt-LT"/>
              </w:rPr>
              <w:t>plot</w:t>
            </w:r>
            <w:r w:rsidR="00FA44F3">
              <w:rPr>
                <w:rFonts w:asciiTheme="minorHAnsi" w:eastAsia="Times New Roman" w:hAnsiTheme="minorHAnsi" w:cs="Arial"/>
                <w:color w:val="000000"/>
                <w:lang w:val="lt-LT" w:eastAsia="lt-LT"/>
              </w:rPr>
              <w:t>us)</w:t>
            </w:r>
            <w:r w:rsidR="00FA44F3" w:rsidRPr="00FA44F3">
              <w:rPr>
                <w:rFonts w:asciiTheme="minorHAnsi" w:eastAsia="Times New Roman" w:hAnsiTheme="minorHAnsi" w:cs="Arial"/>
                <w:color w:val="000000"/>
                <w:lang w:val="lt-LT" w:eastAsia="lt-LT"/>
              </w:rPr>
              <w:t xml:space="preserve"> </w:t>
            </w:r>
            <w:r w:rsidR="00FA44F3">
              <w:rPr>
                <w:rFonts w:asciiTheme="minorHAnsi" w:eastAsia="Times New Roman" w:hAnsiTheme="minorHAnsi" w:cs="Arial"/>
                <w:color w:val="000000"/>
                <w:lang w:val="lt-LT" w:eastAsia="lt-LT"/>
              </w:rPr>
              <w:t>vadovautis tik l</w:t>
            </w:r>
            <w:r w:rsidR="00FA44F3" w:rsidRPr="00FA44F3">
              <w:rPr>
                <w:rFonts w:asciiTheme="minorHAnsi" w:hAnsiTheme="minorHAnsi" w:cstheme="minorHAnsi"/>
                <w:lang w:val="lt-LT"/>
              </w:rPr>
              <w:t>abai aišk</w:t>
            </w:r>
            <w:r w:rsidR="00FA44F3">
              <w:rPr>
                <w:rFonts w:asciiTheme="minorHAnsi" w:hAnsiTheme="minorHAnsi" w:cstheme="minorHAnsi"/>
                <w:lang w:val="lt-LT"/>
              </w:rPr>
              <w:t>iais,</w:t>
            </w:r>
            <w:r w:rsidR="00FA44F3" w:rsidRPr="00FA44F3">
              <w:rPr>
                <w:rFonts w:asciiTheme="minorHAnsi" w:hAnsiTheme="minorHAnsi" w:cstheme="minorHAnsi"/>
                <w:lang w:val="lt-LT"/>
              </w:rPr>
              <w:t xml:space="preserve"> pagrįstai</w:t>
            </w:r>
            <w:r w:rsidR="00FA44F3">
              <w:rPr>
                <w:rFonts w:asciiTheme="minorHAnsi" w:hAnsiTheme="minorHAnsi" w:cstheme="minorHAnsi"/>
                <w:lang w:val="lt-LT"/>
              </w:rPr>
              <w:t>s ir</w:t>
            </w:r>
            <w:r w:rsidR="00FA44F3" w:rsidRPr="00FA44F3">
              <w:rPr>
                <w:rFonts w:asciiTheme="minorHAnsi" w:hAnsiTheme="minorHAnsi" w:cstheme="minorHAnsi"/>
                <w:lang w:val="lt-LT"/>
              </w:rPr>
              <w:t xml:space="preserve"> neginčijam</w:t>
            </w:r>
            <w:r w:rsidR="00FA44F3">
              <w:rPr>
                <w:rFonts w:asciiTheme="minorHAnsi" w:hAnsiTheme="minorHAnsi" w:cstheme="minorHAnsi"/>
                <w:lang w:val="lt-LT"/>
              </w:rPr>
              <w:t>a</w:t>
            </w:r>
            <w:r w:rsidR="00FA44F3" w:rsidRPr="00FA44F3">
              <w:rPr>
                <w:rFonts w:asciiTheme="minorHAnsi" w:hAnsiTheme="minorHAnsi" w:cstheme="minorHAnsi"/>
                <w:lang w:val="lt-LT"/>
              </w:rPr>
              <w:t>i</w:t>
            </w:r>
            <w:r w:rsidR="00FA44F3">
              <w:rPr>
                <w:rFonts w:asciiTheme="minorHAnsi" w:hAnsiTheme="minorHAnsi" w:cstheme="minorHAnsi"/>
                <w:lang w:val="lt-LT"/>
              </w:rPr>
              <w:t>s</w:t>
            </w:r>
            <w:r w:rsidR="00FA44F3" w:rsidRPr="00FA44F3">
              <w:rPr>
                <w:rFonts w:asciiTheme="minorHAnsi" w:hAnsiTheme="minorHAnsi" w:cstheme="minorHAnsi"/>
                <w:lang w:val="lt-LT"/>
              </w:rPr>
              <w:t xml:space="preserve"> </w:t>
            </w:r>
            <w:r w:rsidR="00F96F68">
              <w:rPr>
                <w:rFonts w:asciiTheme="minorHAnsi" w:hAnsiTheme="minorHAnsi" w:cstheme="minorHAnsi"/>
                <w:lang w:val="lt-LT"/>
              </w:rPr>
              <w:t xml:space="preserve">saugotinų vertybių ir poreikio jas išsaugoti </w:t>
            </w:r>
            <w:r w:rsidR="00FA44F3" w:rsidRPr="00FA44F3">
              <w:rPr>
                <w:rFonts w:asciiTheme="minorHAnsi" w:hAnsiTheme="minorHAnsi" w:cstheme="minorHAnsi"/>
                <w:lang w:val="lt-LT"/>
              </w:rPr>
              <w:t>kriterijai</w:t>
            </w:r>
            <w:r w:rsidR="00F96F68">
              <w:rPr>
                <w:rFonts w:asciiTheme="minorHAnsi" w:hAnsiTheme="minorHAnsi" w:cstheme="minorHAnsi"/>
                <w:lang w:val="lt-LT"/>
              </w:rPr>
              <w:t>s</w:t>
            </w:r>
            <w:r>
              <w:rPr>
                <w:rFonts w:asciiTheme="minorHAnsi" w:hAnsiTheme="minorHAnsi" w:cstheme="minorHAnsi"/>
                <w:lang w:val="lt-LT"/>
              </w:rPr>
              <w:t xml:space="preserve"> bei KMB priskiriant griežtai saugomų teritorijų kategorijai</w:t>
            </w:r>
            <w:r w:rsidR="00F96F68">
              <w:rPr>
                <w:rFonts w:asciiTheme="minorHAnsi" w:hAnsiTheme="minorHAnsi" w:cstheme="minorHAnsi"/>
                <w:lang w:val="lt-LT"/>
              </w:rPr>
              <w:t>.</w:t>
            </w:r>
          </w:p>
        </w:tc>
      </w:tr>
      <w:tr w:rsidR="00FA44F3" w:rsidRPr="005823D5" w14:paraId="5DAC48B6" w14:textId="77777777" w:rsidTr="004E2480">
        <w:trPr>
          <w:trHeight w:val="960"/>
        </w:trPr>
        <w:tc>
          <w:tcPr>
            <w:tcW w:w="4253" w:type="dxa"/>
            <w:vMerge/>
          </w:tcPr>
          <w:p w14:paraId="1649E05F" w14:textId="77777777" w:rsidR="00FA44F3" w:rsidRPr="00DD75F2" w:rsidRDefault="00FA44F3" w:rsidP="00E74F9E">
            <w:pPr>
              <w:spacing w:before="240"/>
              <w:jc w:val="both"/>
              <w:rPr>
                <w:rFonts w:asciiTheme="minorHAnsi" w:eastAsia="Times New Roman" w:hAnsiTheme="minorHAnsi" w:cstheme="minorHAnsi"/>
                <w:color w:val="000000"/>
                <w:sz w:val="22"/>
                <w:szCs w:val="22"/>
                <w:lang w:val="lt-LT" w:eastAsia="lt-LT"/>
              </w:rPr>
            </w:pPr>
          </w:p>
        </w:tc>
        <w:tc>
          <w:tcPr>
            <w:tcW w:w="2693" w:type="dxa"/>
            <w:vMerge/>
            <w:vAlign w:val="center"/>
          </w:tcPr>
          <w:p w14:paraId="2B315CE0" w14:textId="77777777" w:rsidR="00FA44F3" w:rsidRPr="00DD75F2" w:rsidRDefault="00FA44F3" w:rsidP="00D577AE">
            <w:pPr>
              <w:jc w:val="center"/>
              <w:rPr>
                <w:rFonts w:asciiTheme="minorHAnsi" w:hAnsiTheme="minorHAnsi" w:cstheme="minorHAnsi"/>
                <w:b/>
                <w:bCs/>
                <w:lang w:val="lt-LT"/>
              </w:rPr>
            </w:pPr>
          </w:p>
        </w:tc>
        <w:tc>
          <w:tcPr>
            <w:tcW w:w="7655" w:type="dxa"/>
          </w:tcPr>
          <w:p w14:paraId="1FC4D857" w14:textId="47BA81EF" w:rsidR="00FA44F3" w:rsidRPr="00FA44F3" w:rsidRDefault="00606303" w:rsidP="00FA44F3">
            <w:pPr>
              <w:spacing w:before="120" w:after="120"/>
              <w:rPr>
                <w:rFonts w:asciiTheme="minorHAnsi" w:hAnsiTheme="minorHAnsi" w:cstheme="minorHAnsi"/>
                <w:lang w:val="lt-LT"/>
              </w:rPr>
            </w:pPr>
            <w:r w:rsidRPr="00750CAF">
              <w:rPr>
                <w:rFonts w:asciiTheme="minorHAnsi" w:eastAsia="Times New Roman" w:hAnsiTheme="minorHAnsi" w:cs="Arial"/>
                <w:color w:val="000000"/>
                <w:lang w:val="lt-LT" w:eastAsia="lt-LT"/>
              </w:rPr>
              <w:t>p</w:t>
            </w:r>
            <w:r w:rsidR="00FA44F3" w:rsidRPr="00750CAF">
              <w:rPr>
                <w:rFonts w:asciiTheme="minorHAnsi" w:eastAsia="Times New Roman" w:hAnsiTheme="minorHAnsi" w:cs="Arial"/>
                <w:color w:val="000000"/>
                <w:lang w:val="lt-LT" w:eastAsia="lt-LT"/>
              </w:rPr>
              <w:t>astang</w:t>
            </w:r>
            <w:r w:rsidRPr="00750CAF">
              <w:rPr>
                <w:rFonts w:asciiTheme="minorHAnsi" w:eastAsia="Times New Roman" w:hAnsiTheme="minorHAnsi" w:cs="Arial"/>
                <w:color w:val="000000"/>
                <w:lang w:val="lt-LT" w:eastAsia="lt-LT"/>
              </w:rPr>
              <w:t>a</w:t>
            </w:r>
            <w:r w:rsidR="00FA44F3" w:rsidRPr="00750CAF">
              <w:rPr>
                <w:rFonts w:asciiTheme="minorHAnsi" w:eastAsia="Times New Roman" w:hAnsiTheme="minorHAnsi" w:cs="Arial"/>
                <w:color w:val="000000"/>
                <w:lang w:val="lt-LT" w:eastAsia="lt-LT"/>
              </w:rPr>
              <w:t>s ir finansini</w:t>
            </w:r>
            <w:r w:rsidRPr="00750CAF">
              <w:rPr>
                <w:rFonts w:asciiTheme="minorHAnsi" w:eastAsia="Times New Roman" w:hAnsiTheme="minorHAnsi" w:cs="Arial"/>
                <w:color w:val="000000"/>
                <w:lang w:val="lt-LT" w:eastAsia="lt-LT"/>
              </w:rPr>
              <w:t>us</w:t>
            </w:r>
            <w:r w:rsidR="00FA44F3" w:rsidRPr="00750CAF">
              <w:rPr>
                <w:rFonts w:asciiTheme="minorHAnsi" w:eastAsia="Times New Roman" w:hAnsiTheme="minorHAnsi" w:cs="Arial"/>
                <w:color w:val="000000"/>
                <w:lang w:val="lt-LT" w:eastAsia="lt-LT"/>
              </w:rPr>
              <w:t xml:space="preserve"> ištekli</w:t>
            </w:r>
            <w:r w:rsidRPr="00750CAF">
              <w:rPr>
                <w:rFonts w:asciiTheme="minorHAnsi" w:eastAsia="Times New Roman" w:hAnsiTheme="minorHAnsi" w:cs="Arial"/>
                <w:color w:val="000000"/>
                <w:lang w:val="lt-LT" w:eastAsia="lt-LT"/>
              </w:rPr>
              <w:t>us</w:t>
            </w:r>
            <w:r w:rsidR="00FA44F3" w:rsidRPr="00750CAF">
              <w:rPr>
                <w:rFonts w:asciiTheme="minorHAnsi" w:eastAsia="Times New Roman" w:hAnsiTheme="minorHAnsi" w:cs="Arial"/>
                <w:color w:val="000000"/>
                <w:lang w:val="lt-LT" w:eastAsia="lt-LT"/>
              </w:rPr>
              <w:t xml:space="preserve"> nukreip</w:t>
            </w:r>
            <w:r w:rsidRPr="00750CAF">
              <w:rPr>
                <w:rFonts w:asciiTheme="minorHAnsi" w:eastAsia="Times New Roman" w:hAnsiTheme="minorHAnsi" w:cs="Arial"/>
                <w:color w:val="000000"/>
                <w:lang w:val="lt-LT" w:eastAsia="lt-LT"/>
              </w:rPr>
              <w:t>t</w:t>
            </w:r>
            <w:r w:rsidR="00FA44F3" w:rsidRPr="00750CAF">
              <w:rPr>
                <w:rFonts w:asciiTheme="minorHAnsi" w:eastAsia="Times New Roman" w:hAnsiTheme="minorHAnsi" w:cs="Arial"/>
                <w:color w:val="000000"/>
                <w:lang w:val="lt-LT" w:eastAsia="lt-LT"/>
              </w:rPr>
              <w:t>i tik realiai</w:t>
            </w:r>
            <w:r w:rsidR="00FA44F3" w:rsidRPr="00FA44F3">
              <w:rPr>
                <w:rFonts w:asciiTheme="minorHAnsi" w:eastAsia="Times New Roman" w:hAnsiTheme="minorHAnsi" w:cs="Arial"/>
                <w:color w:val="000000"/>
                <w:lang w:val="lt-LT" w:eastAsia="lt-LT"/>
              </w:rPr>
              <w:t xml:space="preserve"> nykstančių </w:t>
            </w:r>
            <w:r w:rsidR="00F96F68" w:rsidRPr="00FA44F3">
              <w:rPr>
                <w:rFonts w:asciiTheme="minorHAnsi" w:eastAsia="Times New Roman" w:hAnsiTheme="minorHAnsi" w:cs="Arial"/>
                <w:color w:val="000000"/>
                <w:lang w:val="lt-LT" w:eastAsia="lt-LT"/>
              </w:rPr>
              <w:t xml:space="preserve">esamose </w:t>
            </w:r>
            <w:r w:rsidR="00F96F68">
              <w:rPr>
                <w:rFonts w:asciiTheme="minorHAnsi" w:eastAsia="Times New Roman" w:hAnsiTheme="minorHAnsi" w:cs="Arial"/>
                <w:color w:val="000000"/>
                <w:lang w:val="lt-LT" w:eastAsia="lt-LT"/>
              </w:rPr>
              <w:t xml:space="preserve">saugomose teritorijose </w:t>
            </w:r>
            <w:r w:rsidR="00FA44F3" w:rsidRPr="00FA44F3">
              <w:rPr>
                <w:rFonts w:asciiTheme="minorHAnsi" w:eastAsia="Times New Roman" w:hAnsiTheme="minorHAnsi" w:cs="Arial"/>
                <w:color w:val="000000"/>
                <w:lang w:val="lt-LT" w:eastAsia="lt-LT"/>
              </w:rPr>
              <w:t>senų miškų, gamtinių vertybių ir biologinės įvairovės išsaugojim</w:t>
            </w:r>
            <w:r>
              <w:rPr>
                <w:rFonts w:asciiTheme="minorHAnsi" w:eastAsia="Times New Roman" w:hAnsiTheme="minorHAnsi" w:cs="Arial"/>
                <w:color w:val="000000"/>
                <w:lang w:val="lt-LT" w:eastAsia="lt-LT"/>
              </w:rPr>
              <w:t>ui</w:t>
            </w:r>
            <w:r w:rsidR="00F96F68">
              <w:rPr>
                <w:rFonts w:asciiTheme="minorHAnsi" w:eastAsia="Times New Roman" w:hAnsiTheme="minorHAnsi" w:cs="Arial"/>
                <w:color w:val="000000"/>
                <w:lang w:val="lt-LT" w:eastAsia="lt-LT"/>
              </w:rPr>
              <w:t>.</w:t>
            </w:r>
          </w:p>
        </w:tc>
      </w:tr>
      <w:tr w:rsidR="00FA44F3" w:rsidRPr="005823D5" w14:paraId="51038285" w14:textId="77777777" w:rsidTr="004E2480">
        <w:trPr>
          <w:trHeight w:val="960"/>
        </w:trPr>
        <w:tc>
          <w:tcPr>
            <w:tcW w:w="4253" w:type="dxa"/>
            <w:vMerge/>
          </w:tcPr>
          <w:p w14:paraId="356E566B" w14:textId="77777777" w:rsidR="00FA44F3" w:rsidRPr="00DD75F2" w:rsidRDefault="00FA44F3" w:rsidP="00E74F9E">
            <w:pPr>
              <w:spacing w:before="240"/>
              <w:jc w:val="both"/>
              <w:rPr>
                <w:rFonts w:asciiTheme="minorHAnsi" w:eastAsia="Times New Roman" w:hAnsiTheme="minorHAnsi" w:cstheme="minorHAnsi"/>
                <w:color w:val="000000"/>
                <w:sz w:val="22"/>
                <w:szCs w:val="22"/>
                <w:lang w:val="lt-LT" w:eastAsia="lt-LT"/>
              </w:rPr>
            </w:pPr>
          </w:p>
        </w:tc>
        <w:tc>
          <w:tcPr>
            <w:tcW w:w="2693" w:type="dxa"/>
            <w:vMerge/>
            <w:vAlign w:val="center"/>
          </w:tcPr>
          <w:p w14:paraId="64F61AB7" w14:textId="77777777" w:rsidR="00FA44F3" w:rsidRPr="00DD75F2" w:rsidRDefault="00FA44F3" w:rsidP="00D577AE">
            <w:pPr>
              <w:jc w:val="center"/>
              <w:rPr>
                <w:rFonts w:asciiTheme="minorHAnsi" w:hAnsiTheme="minorHAnsi" w:cstheme="minorHAnsi"/>
                <w:b/>
                <w:bCs/>
                <w:lang w:val="lt-LT"/>
              </w:rPr>
            </w:pPr>
          </w:p>
        </w:tc>
        <w:tc>
          <w:tcPr>
            <w:tcW w:w="7655" w:type="dxa"/>
          </w:tcPr>
          <w:p w14:paraId="506BC222" w14:textId="76A54E70" w:rsidR="00F96F68" w:rsidRPr="001E583B" w:rsidRDefault="00606303" w:rsidP="00920E39">
            <w:pPr>
              <w:spacing w:before="120" w:after="120"/>
              <w:rPr>
                <w:rFonts w:asciiTheme="minorHAnsi" w:eastAsia="Times New Roman" w:hAnsiTheme="minorHAnsi" w:cs="Arial"/>
                <w:color w:val="000000"/>
                <w:lang w:val="lt-LT" w:eastAsia="lt-LT"/>
              </w:rPr>
            </w:pPr>
            <w:r>
              <w:rPr>
                <w:rFonts w:asciiTheme="minorHAnsi" w:eastAsia="Times New Roman" w:hAnsiTheme="minorHAnsi" w:cs="Arial"/>
                <w:color w:val="000000"/>
                <w:lang w:val="lt-LT" w:eastAsia="lt-LT"/>
              </w:rPr>
              <w:t>a</w:t>
            </w:r>
            <w:r w:rsidR="00F96F68">
              <w:rPr>
                <w:rFonts w:asciiTheme="minorHAnsi" w:eastAsia="Times New Roman" w:hAnsiTheme="minorHAnsi" w:cs="Arial"/>
                <w:color w:val="000000"/>
                <w:lang w:val="lt-LT" w:eastAsia="lt-LT"/>
              </w:rPr>
              <w:t>tlikti</w:t>
            </w:r>
            <w:r w:rsidR="00FA44F3" w:rsidRPr="00FA44F3">
              <w:rPr>
                <w:rFonts w:asciiTheme="minorHAnsi" w:eastAsia="Times New Roman" w:hAnsiTheme="minorHAnsi" w:cs="Arial"/>
                <w:color w:val="000000"/>
                <w:lang w:val="lt-LT" w:eastAsia="lt-LT"/>
              </w:rPr>
              <w:t xml:space="preserve"> esamų fiksuotų miško vertybių būklės inventorizaciją, kurios pagrindu </w:t>
            </w:r>
            <w:r w:rsidR="00F96F68">
              <w:rPr>
                <w:rFonts w:asciiTheme="minorHAnsi" w:eastAsia="Times New Roman" w:hAnsiTheme="minorHAnsi" w:cs="Arial"/>
                <w:color w:val="000000"/>
                <w:lang w:val="lt-LT" w:eastAsia="lt-LT"/>
              </w:rPr>
              <w:t xml:space="preserve">būtų </w:t>
            </w:r>
            <w:r w:rsidR="00FA44F3" w:rsidRPr="00FA44F3">
              <w:rPr>
                <w:rFonts w:asciiTheme="minorHAnsi" w:eastAsia="Times New Roman" w:hAnsiTheme="minorHAnsi" w:cs="Arial"/>
                <w:color w:val="000000"/>
                <w:lang w:val="lt-LT" w:eastAsia="lt-LT"/>
              </w:rPr>
              <w:t xml:space="preserve">sukuriama ir vystoma vieninga, miško </w:t>
            </w:r>
            <w:r w:rsidR="001E583B">
              <w:rPr>
                <w:rFonts w:asciiTheme="minorHAnsi" w:eastAsia="Times New Roman" w:hAnsiTheme="minorHAnsi" w:cs="Arial"/>
                <w:color w:val="000000"/>
                <w:lang w:val="lt-LT" w:eastAsia="lt-LT"/>
              </w:rPr>
              <w:t xml:space="preserve">gamtinių </w:t>
            </w:r>
            <w:r w:rsidR="00FA44F3" w:rsidRPr="00FA44F3">
              <w:rPr>
                <w:rFonts w:asciiTheme="minorHAnsi" w:eastAsia="Times New Roman" w:hAnsiTheme="minorHAnsi" w:cs="Arial"/>
                <w:color w:val="000000"/>
                <w:lang w:val="lt-LT" w:eastAsia="lt-LT"/>
              </w:rPr>
              <w:t xml:space="preserve">vertingųjų savybių valstybinė apskaitos sistema, o sukauptų duomenų pagrindu </w:t>
            </w:r>
            <w:proofErr w:type="spellStart"/>
            <w:r w:rsidR="00FA44F3" w:rsidRPr="00FA44F3">
              <w:rPr>
                <w:rFonts w:asciiTheme="minorHAnsi" w:eastAsia="Times New Roman" w:hAnsiTheme="minorHAnsi" w:cs="Arial"/>
                <w:color w:val="000000"/>
                <w:lang w:val="lt-LT" w:eastAsia="lt-LT"/>
              </w:rPr>
              <w:t>atliek</w:t>
            </w:r>
            <w:r>
              <w:rPr>
                <w:rFonts w:asciiTheme="minorHAnsi" w:eastAsia="Times New Roman" w:hAnsiTheme="minorHAnsi" w:cs="Arial"/>
                <w:color w:val="000000"/>
                <w:lang w:val="lt-LT" w:eastAsia="lt-LT"/>
              </w:rPr>
              <w:t>ti</w:t>
            </w:r>
            <w:proofErr w:type="spellEnd"/>
            <w:r w:rsidR="00FA44F3" w:rsidRPr="00FA44F3">
              <w:rPr>
                <w:rFonts w:asciiTheme="minorHAnsi" w:eastAsia="Times New Roman" w:hAnsiTheme="minorHAnsi" w:cs="Arial"/>
                <w:color w:val="000000"/>
                <w:lang w:val="lt-LT" w:eastAsia="lt-LT"/>
              </w:rPr>
              <w:t xml:space="preserve"> realiai esančių vertybių teritorin</w:t>
            </w:r>
            <w:r>
              <w:rPr>
                <w:rFonts w:asciiTheme="minorHAnsi" w:eastAsia="Times New Roman" w:hAnsiTheme="minorHAnsi" w:cs="Arial"/>
                <w:color w:val="000000"/>
                <w:lang w:val="lt-LT" w:eastAsia="lt-LT"/>
              </w:rPr>
              <w:t>ę</w:t>
            </w:r>
            <w:r w:rsidR="00FA44F3" w:rsidRPr="00FA44F3">
              <w:rPr>
                <w:rFonts w:asciiTheme="minorHAnsi" w:eastAsia="Times New Roman" w:hAnsiTheme="minorHAnsi" w:cs="Arial"/>
                <w:color w:val="000000"/>
                <w:lang w:val="lt-LT" w:eastAsia="lt-LT"/>
              </w:rPr>
              <w:t xml:space="preserve"> ir funkcin</w:t>
            </w:r>
            <w:r>
              <w:rPr>
                <w:rFonts w:asciiTheme="minorHAnsi" w:eastAsia="Times New Roman" w:hAnsiTheme="minorHAnsi" w:cs="Arial"/>
                <w:color w:val="000000"/>
                <w:lang w:val="lt-LT" w:eastAsia="lt-LT"/>
              </w:rPr>
              <w:t>ę</w:t>
            </w:r>
            <w:r w:rsidR="00FA44F3" w:rsidRPr="00FA44F3">
              <w:rPr>
                <w:rFonts w:asciiTheme="minorHAnsi" w:eastAsia="Times New Roman" w:hAnsiTheme="minorHAnsi" w:cs="Arial"/>
                <w:color w:val="000000"/>
                <w:lang w:val="lt-LT" w:eastAsia="lt-LT"/>
              </w:rPr>
              <w:t xml:space="preserve"> optimizacij</w:t>
            </w:r>
            <w:r>
              <w:rPr>
                <w:rFonts w:asciiTheme="minorHAnsi" w:eastAsia="Times New Roman" w:hAnsiTheme="minorHAnsi" w:cs="Arial"/>
                <w:color w:val="000000"/>
                <w:lang w:val="lt-LT" w:eastAsia="lt-LT"/>
              </w:rPr>
              <w:t>ą</w:t>
            </w:r>
            <w:r w:rsidR="00F96F68">
              <w:rPr>
                <w:rFonts w:asciiTheme="minorHAnsi" w:eastAsia="Times New Roman" w:hAnsiTheme="minorHAnsi" w:cs="Arial"/>
                <w:color w:val="000000"/>
                <w:lang w:val="lt-LT" w:eastAsia="lt-LT"/>
              </w:rPr>
              <w:t>.</w:t>
            </w:r>
          </w:p>
        </w:tc>
      </w:tr>
      <w:tr w:rsidR="001E583B" w:rsidRPr="005823D5" w14:paraId="1F7BB297" w14:textId="77777777" w:rsidTr="004E2480">
        <w:trPr>
          <w:trHeight w:val="1843"/>
        </w:trPr>
        <w:tc>
          <w:tcPr>
            <w:tcW w:w="4253" w:type="dxa"/>
            <w:vMerge w:val="restart"/>
          </w:tcPr>
          <w:p w14:paraId="52EA71F3" w14:textId="77777777" w:rsidR="001E583B" w:rsidRPr="00DD75F2" w:rsidRDefault="001E583B" w:rsidP="00A50B09">
            <w:pPr>
              <w:spacing w:before="240"/>
              <w:jc w:val="both"/>
              <w:rPr>
                <w:rFonts w:asciiTheme="minorHAnsi" w:eastAsia="Times New Roman" w:hAnsiTheme="minorHAnsi" w:cstheme="minorHAnsi"/>
                <w:sz w:val="22"/>
                <w:szCs w:val="22"/>
                <w:lang w:val="lt-LT" w:eastAsia="lt-LT"/>
              </w:rPr>
            </w:pPr>
            <w:r w:rsidRPr="00DD75F2">
              <w:rPr>
                <w:rFonts w:asciiTheme="minorHAnsi" w:eastAsia="Times New Roman" w:hAnsiTheme="minorHAnsi" w:cstheme="minorHAnsi"/>
                <w:color w:val="000000"/>
                <w:sz w:val="22"/>
                <w:szCs w:val="22"/>
                <w:lang w:val="lt-LT" w:eastAsia="lt-LT"/>
              </w:rPr>
              <w:t xml:space="preserve">* </w:t>
            </w:r>
            <w:r w:rsidRPr="00DD75F2">
              <w:rPr>
                <w:rFonts w:asciiTheme="minorHAnsi" w:eastAsia="Times New Roman" w:hAnsiTheme="minorHAnsi" w:cstheme="minorHAnsi"/>
                <w:b/>
                <w:bCs/>
                <w:i/>
                <w:iCs/>
                <w:color w:val="000000"/>
                <w:sz w:val="22"/>
                <w:szCs w:val="22"/>
                <w:lang w:val="lt-LT" w:eastAsia="lt-LT"/>
              </w:rPr>
              <w:t>rekreacinio, kultūrinio, dvasinio, taip pat visuomenės sveikatos ir emocinės būklės gerinimas</w:t>
            </w:r>
            <w:r w:rsidRPr="00DD75F2">
              <w:rPr>
                <w:rFonts w:asciiTheme="minorHAnsi" w:eastAsia="Times New Roman" w:hAnsiTheme="minorHAnsi" w:cstheme="minorHAnsi"/>
                <w:color w:val="000000"/>
                <w:sz w:val="22"/>
                <w:szCs w:val="22"/>
                <w:lang w:val="lt-LT" w:eastAsia="lt-LT"/>
              </w:rPr>
              <w:t xml:space="preserve"> skirtas daugiafunkcinio miškų potencialo išryškinimui ir jo stiprinimui, apimant </w:t>
            </w:r>
            <w:r w:rsidRPr="00DD75F2">
              <w:rPr>
                <w:rFonts w:asciiTheme="minorHAnsi" w:eastAsia="Times New Roman" w:hAnsiTheme="minorHAnsi" w:cstheme="minorHAnsi"/>
                <w:b/>
                <w:bCs/>
                <w:i/>
                <w:iCs/>
                <w:color w:val="000000"/>
                <w:sz w:val="22"/>
                <w:szCs w:val="22"/>
                <w:lang w:val="lt-LT" w:eastAsia="lt-LT"/>
              </w:rPr>
              <w:t xml:space="preserve">gyvenamosios aplinkos kokybės </w:t>
            </w:r>
            <w:r w:rsidRPr="00DD75F2">
              <w:rPr>
                <w:rFonts w:asciiTheme="minorHAnsi" w:eastAsia="Times New Roman" w:hAnsiTheme="minorHAnsi" w:cstheme="minorHAnsi"/>
                <w:b/>
                <w:bCs/>
                <w:i/>
                <w:iCs/>
                <w:color w:val="000000"/>
                <w:sz w:val="22"/>
                <w:szCs w:val="22"/>
                <w:lang w:val="lt-LT" w:eastAsia="lt-LT"/>
              </w:rPr>
              <w:lastRenderedPageBreak/>
              <w:t>gerinimą, kraštovaizdžio stabilumo didinimą</w:t>
            </w:r>
            <w:r w:rsidRPr="00DD75F2">
              <w:rPr>
                <w:rFonts w:asciiTheme="minorHAnsi" w:eastAsia="Times New Roman" w:hAnsiTheme="minorHAnsi" w:cstheme="minorHAnsi"/>
                <w:color w:val="000000"/>
                <w:sz w:val="22"/>
                <w:szCs w:val="22"/>
                <w:lang w:val="lt-LT" w:eastAsia="lt-LT"/>
              </w:rPr>
              <w:t>;</w:t>
            </w:r>
          </w:p>
          <w:p w14:paraId="07224BBA" w14:textId="77777777" w:rsidR="001E583B" w:rsidRPr="00DD75F2" w:rsidRDefault="001E583B" w:rsidP="00E74F9E">
            <w:pPr>
              <w:rPr>
                <w:rFonts w:asciiTheme="minorHAnsi" w:hAnsiTheme="minorHAnsi" w:cstheme="minorHAnsi"/>
                <w:sz w:val="22"/>
                <w:szCs w:val="22"/>
                <w:lang w:val="lt-LT"/>
              </w:rPr>
            </w:pPr>
          </w:p>
        </w:tc>
        <w:tc>
          <w:tcPr>
            <w:tcW w:w="2693" w:type="dxa"/>
            <w:vMerge w:val="restart"/>
            <w:vAlign w:val="center"/>
          </w:tcPr>
          <w:p w14:paraId="49BFC6E2" w14:textId="3FDA5175" w:rsidR="001E583B" w:rsidRPr="00DD75F2" w:rsidRDefault="00C70B24" w:rsidP="00732A12">
            <w:pPr>
              <w:jc w:val="center"/>
              <w:rPr>
                <w:rFonts w:asciiTheme="minorHAnsi" w:hAnsiTheme="minorHAnsi" w:cstheme="minorHAnsi"/>
                <w:b/>
                <w:bCs/>
                <w:lang w:val="lt-LT"/>
              </w:rPr>
            </w:pPr>
            <w:r>
              <w:rPr>
                <w:rFonts w:asciiTheme="minorHAnsi" w:hAnsiTheme="minorHAnsi" w:cstheme="minorHAnsi"/>
                <w:b/>
                <w:bCs/>
                <w:lang w:val="lt-LT"/>
              </w:rPr>
              <w:lastRenderedPageBreak/>
              <w:t>Nepamatuotai</w:t>
            </w:r>
            <w:r w:rsidR="001E583B" w:rsidRPr="001B6CF6">
              <w:rPr>
                <w:rFonts w:asciiTheme="minorHAnsi" w:hAnsiTheme="minorHAnsi" w:cstheme="minorHAnsi"/>
                <w:b/>
                <w:bCs/>
                <w:lang w:val="lt-LT"/>
              </w:rPr>
              <w:t xml:space="preserve"> didelis </w:t>
            </w:r>
            <w:r w:rsidR="001E583B" w:rsidRPr="001B6CF6">
              <w:rPr>
                <w:rFonts w:asciiTheme="minorHAnsi" w:eastAsia="Times New Roman" w:hAnsiTheme="minorHAnsi" w:cstheme="minorHAnsi"/>
                <w:b/>
                <w:bCs/>
                <w:color w:val="000000"/>
                <w:lang w:val="lt-LT" w:eastAsia="lt-LT"/>
              </w:rPr>
              <w:t>rekreacinio, kultūrinio, dvasinio</w:t>
            </w:r>
            <w:r w:rsidR="001E583B" w:rsidRPr="001B6CF6">
              <w:rPr>
                <w:rFonts w:asciiTheme="minorHAnsi" w:hAnsiTheme="minorHAnsi" w:cstheme="minorHAnsi"/>
                <w:b/>
                <w:bCs/>
                <w:lang w:val="lt-LT"/>
              </w:rPr>
              <w:t xml:space="preserve"> ir kraštovaizdžio funkcijų bei </w:t>
            </w:r>
            <w:r w:rsidR="001E583B">
              <w:rPr>
                <w:rFonts w:asciiTheme="minorHAnsi" w:hAnsiTheme="minorHAnsi" w:cstheme="minorHAnsi"/>
                <w:b/>
                <w:bCs/>
                <w:lang w:val="lt-LT"/>
              </w:rPr>
              <w:t>nepamatuotai didelės</w:t>
            </w:r>
            <w:r w:rsidR="001E583B" w:rsidRPr="001B6CF6">
              <w:rPr>
                <w:rFonts w:asciiTheme="minorHAnsi" w:hAnsiTheme="minorHAnsi" w:cstheme="minorHAnsi"/>
                <w:b/>
                <w:bCs/>
                <w:lang w:val="lt-LT"/>
              </w:rPr>
              <w:t xml:space="preserve"> gyvenamosios </w:t>
            </w:r>
            <w:r w:rsidR="001E583B" w:rsidRPr="001B6CF6">
              <w:rPr>
                <w:rFonts w:asciiTheme="minorHAnsi" w:hAnsiTheme="minorHAnsi" w:cstheme="minorHAnsi"/>
                <w:b/>
                <w:bCs/>
                <w:lang w:val="lt-LT"/>
              </w:rPr>
              <w:lastRenderedPageBreak/>
              <w:t xml:space="preserve">aplinkos </w:t>
            </w:r>
            <w:r w:rsidR="001E583B">
              <w:rPr>
                <w:rFonts w:asciiTheme="minorHAnsi" w:hAnsiTheme="minorHAnsi" w:cstheme="minorHAnsi"/>
                <w:b/>
                <w:bCs/>
                <w:lang w:val="lt-LT"/>
              </w:rPr>
              <w:t xml:space="preserve">supratimo </w:t>
            </w:r>
            <w:r w:rsidR="001E583B" w:rsidRPr="001B6CF6">
              <w:rPr>
                <w:rFonts w:asciiTheme="minorHAnsi" w:hAnsiTheme="minorHAnsi" w:cstheme="minorHAnsi"/>
                <w:b/>
                <w:bCs/>
                <w:lang w:val="lt-LT"/>
              </w:rPr>
              <w:t xml:space="preserve">įsigalėjimas </w:t>
            </w:r>
          </w:p>
        </w:tc>
        <w:tc>
          <w:tcPr>
            <w:tcW w:w="7655" w:type="dxa"/>
          </w:tcPr>
          <w:p w14:paraId="5D3D9B4D" w14:textId="432C5CAE" w:rsidR="001E583B" w:rsidRPr="001E583B" w:rsidRDefault="00051A65" w:rsidP="004E2480">
            <w:pPr>
              <w:spacing w:before="120" w:after="120"/>
              <w:rPr>
                <w:rFonts w:asciiTheme="minorHAnsi" w:hAnsiTheme="minorHAnsi" w:cstheme="minorHAnsi"/>
                <w:lang w:val="lt-LT"/>
              </w:rPr>
            </w:pPr>
            <w:r>
              <w:rPr>
                <w:rFonts w:asciiTheme="minorHAnsi" w:hAnsiTheme="minorHAnsi" w:cstheme="minorHAnsi"/>
                <w:lang w:val="lt-LT"/>
              </w:rPr>
              <w:lastRenderedPageBreak/>
              <w:t>i</w:t>
            </w:r>
            <w:r w:rsidR="001E583B" w:rsidRPr="001E583B">
              <w:rPr>
                <w:rFonts w:asciiTheme="minorHAnsi" w:hAnsiTheme="minorHAnsi" w:cstheme="minorHAnsi"/>
                <w:lang w:val="lt-LT"/>
              </w:rPr>
              <w:t xml:space="preserve">šskiriant </w:t>
            </w:r>
            <w:r w:rsidR="001E583B" w:rsidRPr="001E583B">
              <w:rPr>
                <w:rFonts w:asciiTheme="minorHAnsi" w:eastAsia="Times New Roman" w:hAnsiTheme="minorHAnsi" w:cs="Arial"/>
                <w:color w:val="000000"/>
                <w:lang w:val="lt-LT" w:eastAsia="lt-LT"/>
              </w:rPr>
              <w:t>ar tikslina</w:t>
            </w:r>
            <w:r>
              <w:rPr>
                <w:rFonts w:asciiTheme="minorHAnsi" w:eastAsia="Times New Roman" w:hAnsiTheme="minorHAnsi" w:cs="Arial"/>
                <w:color w:val="000000"/>
                <w:lang w:val="lt-LT" w:eastAsia="lt-LT"/>
              </w:rPr>
              <w:t>nt</w:t>
            </w:r>
            <w:r w:rsidR="001E583B" w:rsidRPr="001E583B">
              <w:rPr>
                <w:rFonts w:asciiTheme="minorHAnsi" w:eastAsia="Times New Roman" w:hAnsiTheme="minorHAnsi" w:cs="Arial"/>
                <w:color w:val="000000"/>
                <w:lang w:val="lt-LT" w:eastAsia="lt-LT"/>
              </w:rPr>
              <w:t xml:space="preserve"> esamas, didelės socialinės reikmės miškų plotus, turinčius prioritetinę socialinę – kultūrinę reikšmę</w:t>
            </w:r>
            <w:r>
              <w:rPr>
                <w:rFonts w:asciiTheme="minorHAnsi" w:eastAsia="Times New Roman" w:hAnsiTheme="minorHAnsi" w:cs="Arial"/>
                <w:color w:val="000000"/>
                <w:lang w:val="lt-LT" w:eastAsia="lt-LT"/>
              </w:rPr>
              <w:t>,</w:t>
            </w:r>
            <w:r w:rsidR="001E583B" w:rsidRPr="001E583B">
              <w:rPr>
                <w:rFonts w:asciiTheme="minorHAnsi" w:eastAsia="Times New Roman" w:hAnsiTheme="minorHAnsi" w:cs="Arial"/>
                <w:color w:val="000000"/>
                <w:lang w:val="lt-LT" w:eastAsia="lt-LT"/>
              </w:rPr>
              <w:t xml:space="preserve"> kurie </w:t>
            </w:r>
            <w:proofErr w:type="spellStart"/>
            <w:r w:rsidR="001E583B" w:rsidRPr="001E583B">
              <w:rPr>
                <w:rFonts w:asciiTheme="minorHAnsi" w:eastAsia="Times New Roman" w:hAnsiTheme="minorHAnsi" w:cs="Arial"/>
                <w:color w:val="000000"/>
                <w:lang w:val="lt-LT" w:eastAsia="lt-LT"/>
              </w:rPr>
              <w:t>prioritetiškai</w:t>
            </w:r>
            <w:proofErr w:type="spellEnd"/>
            <w:r w:rsidR="001E583B" w:rsidRPr="001E583B">
              <w:rPr>
                <w:rFonts w:asciiTheme="minorHAnsi" w:eastAsia="Times New Roman" w:hAnsiTheme="minorHAnsi" w:cs="Arial"/>
                <w:color w:val="000000"/>
                <w:lang w:val="lt-LT" w:eastAsia="lt-LT"/>
              </w:rPr>
              <w:t xml:space="preserve"> naudojami </w:t>
            </w:r>
            <w:proofErr w:type="spellStart"/>
            <w:r w:rsidR="001E583B" w:rsidRPr="001E583B">
              <w:rPr>
                <w:rFonts w:asciiTheme="minorHAnsi" w:eastAsia="Times New Roman" w:hAnsiTheme="minorHAnsi" w:cs="Arial"/>
                <w:color w:val="000000"/>
                <w:lang w:val="lt-LT" w:eastAsia="lt-LT"/>
              </w:rPr>
              <w:t>nemedieninėms</w:t>
            </w:r>
            <w:proofErr w:type="spellEnd"/>
            <w:r w:rsidR="001E583B" w:rsidRPr="001E583B">
              <w:rPr>
                <w:rFonts w:asciiTheme="minorHAnsi" w:eastAsia="Times New Roman" w:hAnsiTheme="minorHAnsi" w:cs="Arial"/>
                <w:color w:val="000000"/>
                <w:lang w:val="lt-LT" w:eastAsia="lt-LT"/>
              </w:rPr>
              <w:t xml:space="preserve"> miško </w:t>
            </w:r>
            <w:proofErr w:type="spellStart"/>
            <w:r w:rsidR="001E583B" w:rsidRPr="001E583B">
              <w:rPr>
                <w:rFonts w:asciiTheme="minorHAnsi" w:eastAsia="Times New Roman" w:hAnsiTheme="minorHAnsi" w:cs="Arial"/>
                <w:color w:val="000000"/>
                <w:lang w:val="lt-LT" w:eastAsia="lt-LT"/>
              </w:rPr>
              <w:t>ekosisteminėms</w:t>
            </w:r>
            <w:proofErr w:type="spellEnd"/>
            <w:r w:rsidR="001E583B" w:rsidRPr="001E583B">
              <w:rPr>
                <w:rFonts w:asciiTheme="minorHAnsi" w:eastAsia="Times New Roman" w:hAnsiTheme="minorHAnsi" w:cs="Arial"/>
                <w:color w:val="000000"/>
                <w:lang w:val="lt-LT" w:eastAsia="lt-LT"/>
              </w:rPr>
              <w:t xml:space="preserve"> paslaugoms teikti </w:t>
            </w:r>
            <w:r>
              <w:rPr>
                <w:rFonts w:asciiTheme="minorHAnsi" w:eastAsia="Times New Roman" w:hAnsiTheme="minorHAnsi" w:cs="Arial"/>
                <w:color w:val="000000"/>
                <w:lang w:val="lt-LT" w:eastAsia="lt-LT"/>
              </w:rPr>
              <w:t>bei</w:t>
            </w:r>
            <w:r w:rsidR="001E583B" w:rsidRPr="001E583B">
              <w:rPr>
                <w:rFonts w:asciiTheme="minorHAnsi" w:eastAsia="Times New Roman" w:hAnsiTheme="minorHAnsi" w:cs="Arial"/>
                <w:color w:val="000000"/>
                <w:lang w:val="lt-LT" w:eastAsia="lt-LT"/>
              </w:rPr>
              <w:t xml:space="preserve"> suteikiant šioms teritorijoms tinkamą apsaugos statusą vadovautis tik l</w:t>
            </w:r>
            <w:r w:rsidR="001E583B" w:rsidRPr="001E583B">
              <w:rPr>
                <w:rFonts w:asciiTheme="minorHAnsi" w:hAnsiTheme="minorHAnsi" w:cstheme="minorHAnsi"/>
                <w:lang w:val="lt-LT"/>
              </w:rPr>
              <w:t xml:space="preserve">abai aiškiais, pagrįstais ir neginčijamais socialinėms </w:t>
            </w:r>
            <w:proofErr w:type="spellStart"/>
            <w:r w:rsidR="001E583B" w:rsidRPr="001E583B">
              <w:rPr>
                <w:rFonts w:asciiTheme="minorHAnsi" w:hAnsiTheme="minorHAnsi" w:cstheme="minorHAnsi"/>
                <w:lang w:val="lt-LT"/>
              </w:rPr>
              <w:t>ekosisteminėms</w:t>
            </w:r>
            <w:proofErr w:type="spellEnd"/>
            <w:r w:rsidR="001E583B" w:rsidRPr="001E583B">
              <w:rPr>
                <w:rFonts w:asciiTheme="minorHAnsi" w:hAnsiTheme="minorHAnsi" w:cstheme="minorHAnsi"/>
                <w:lang w:val="lt-LT"/>
              </w:rPr>
              <w:t xml:space="preserve"> paslaugoms tinkamumo ir poreikio jas naudoti kriterijais.</w:t>
            </w:r>
          </w:p>
        </w:tc>
      </w:tr>
      <w:tr w:rsidR="001E583B" w:rsidRPr="005823D5" w14:paraId="6AB6CB50" w14:textId="77777777" w:rsidTr="004E2480">
        <w:trPr>
          <w:trHeight w:val="2114"/>
        </w:trPr>
        <w:tc>
          <w:tcPr>
            <w:tcW w:w="4253" w:type="dxa"/>
            <w:vMerge/>
          </w:tcPr>
          <w:p w14:paraId="3596465F" w14:textId="77777777" w:rsidR="001E583B" w:rsidRPr="00DD75F2" w:rsidRDefault="001E583B" w:rsidP="00E74F9E">
            <w:pPr>
              <w:spacing w:before="480"/>
              <w:jc w:val="both"/>
              <w:rPr>
                <w:rFonts w:asciiTheme="minorHAnsi" w:eastAsia="Times New Roman" w:hAnsiTheme="minorHAnsi" w:cstheme="minorHAnsi"/>
                <w:color w:val="000000"/>
                <w:sz w:val="22"/>
                <w:szCs w:val="22"/>
                <w:lang w:val="lt-LT" w:eastAsia="lt-LT"/>
              </w:rPr>
            </w:pPr>
          </w:p>
        </w:tc>
        <w:tc>
          <w:tcPr>
            <w:tcW w:w="2693" w:type="dxa"/>
            <w:vMerge/>
            <w:vAlign w:val="center"/>
          </w:tcPr>
          <w:p w14:paraId="61167AE8" w14:textId="77777777" w:rsidR="001E583B" w:rsidRPr="001B6CF6" w:rsidRDefault="001E583B" w:rsidP="00D34F13">
            <w:pPr>
              <w:jc w:val="center"/>
              <w:rPr>
                <w:rFonts w:asciiTheme="minorHAnsi" w:hAnsiTheme="minorHAnsi" w:cstheme="minorHAnsi"/>
                <w:b/>
                <w:bCs/>
                <w:lang w:val="lt-LT"/>
              </w:rPr>
            </w:pPr>
          </w:p>
        </w:tc>
        <w:tc>
          <w:tcPr>
            <w:tcW w:w="7655" w:type="dxa"/>
          </w:tcPr>
          <w:p w14:paraId="367612AA" w14:textId="704FFEC0" w:rsidR="005D70B8" w:rsidRPr="00732A12" w:rsidRDefault="00F516DA" w:rsidP="004E2480">
            <w:pPr>
              <w:spacing w:before="120" w:after="120"/>
              <w:rPr>
                <w:rFonts w:asciiTheme="minorHAnsi" w:eastAsia="Times New Roman" w:hAnsiTheme="minorHAnsi" w:cs="Arial"/>
                <w:color w:val="000000"/>
                <w:lang w:val="lt-LT" w:eastAsia="lt-LT"/>
              </w:rPr>
            </w:pPr>
            <w:r>
              <w:rPr>
                <w:rFonts w:asciiTheme="minorHAnsi" w:eastAsia="Times New Roman" w:hAnsiTheme="minorHAnsi" w:cs="Arial"/>
                <w:color w:val="000000"/>
                <w:lang w:val="lt-LT" w:eastAsia="lt-LT"/>
              </w:rPr>
              <w:t>a</w:t>
            </w:r>
            <w:r w:rsidR="001E583B" w:rsidRPr="001E583B">
              <w:rPr>
                <w:rFonts w:asciiTheme="minorHAnsi" w:eastAsia="Times New Roman" w:hAnsiTheme="minorHAnsi" w:cs="Arial"/>
                <w:color w:val="000000"/>
                <w:lang w:val="lt-LT" w:eastAsia="lt-LT"/>
              </w:rPr>
              <w:t xml:space="preserve">tlikti esamų artimoje gyvenamojoje aplinkoje esančių ir rekreacinių miškų būklės, jų galimybių teikti rekreacines ir kitas </w:t>
            </w:r>
            <w:proofErr w:type="spellStart"/>
            <w:r w:rsidR="001E583B" w:rsidRPr="001E583B">
              <w:rPr>
                <w:rFonts w:asciiTheme="minorHAnsi" w:eastAsia="Times New Roman" w:hAnsiTheme="minorHAnsi" w:cs="Arial"/>
                <w:color w:val="000000"/>
                <w:lang w:val="lt-LT" w:eastAsia="lt-LT"/>
              </w:rPr>
              <w:t>ekosistemines</w:t>
            </w:r>
            <w:proofErr w:type="spellEnd"/>
            <w:r w:rsidR="001E583B" w:rsidRPr="001E583B">
              <w:rPr>
                <w:rFonts w:asciiTheme="minorHAnsi" w:eastAsia="Times New Roman" w:hAnsiTheme="minorHAnsi" w:cs="Arial"/>
                <w:color w:val="000000"/>
                <w:lang w:val="lt-LT" w:eastAsia="lt-LT"/>
              </w:rPr>
              <w:t xml:space="preserve"> paslaugas inventorizacij</w:t>
            </w:r>
            <w:r>
              <w:rPr>
                <w:rFonts w:asciiTheme="minorHAnsi" w:eastAsia="Times New Roman" w:hAnsiTheme="minorHAnsi" w:cs="Arial"/>
                <w:color w:val="000000"/>
                <w:lang w:val="lt-LT" w:eastAsia="lt-LT"/>
              </w:rPr>
              <w:t>ą</w:t>
            </w:r>
            <w:r w:rsidR="001E583B" w:rsidRPr="001E583B">
              <w:rPr>
                <w:rFonts w:asciiTheme="minorHAnsi" w:eastAsia="Times New Roman" w:hAnsiTheme="minorHAnsi" w:cs="Arial"/>
                <w:color w:val="000000"/>
                <w:lang w:val="lt-LT" w:eastAsia="lt-LT"/>
              </w:rPr>
              <w:t xml:space="preserve">, kurios pagrindu būtų sukuriama ir vystoma vieninga miško socialinių vertingųjų savybių valstybinė apskaitos sistema, o sukauptų duomenų pagrindu atliekama realiai esančių miško socialinių </w:t>
            </w:r>
            <w:proofErr w:type="spellStart"/>
            <w:r w:rsidR="001E583B" w:rsidRPr="001E583B">
              <w:rPr>
                <w:rFonts w:asciiTheme="minorHAnsi" w:eastAsia="Times New Roman" w:hAnsiTheme="minorHAnsi" w:cs="Arial"/>
                <w:color w:val="000000"/>
                <w:lang w:val="lt-LT" w:eastAsia="lt-LT"/>
              </w:rPr>
              <w:t>ekosisteminių</w:t>
            </w:r>
            <w:proofErr w:type="spellEnd"/>
            <w:r w:rsidR="001E583B" w:rsidRPr="001E583B">
              <w:rPr>
                <w:rFonts w:asciiTheme="minorHAnsi" w:eastAsia="Times New Roman" w:hAnsiTheme="minorHAnsi" w:cs="Arial"/>
                <w:color w:val="000000"/>
                <w:lang w:val="lt-LT" w:eastAsia="lt-LT"/>
              </w:rPr>
              <w:t xml:space="preserve"> paslaugų teritorinė ir funkcinė optimizacija, bei kuriamos </w:t>
            </w:r>
            <w:proofErr w:type="spellStart"/>
            <w:r w:rsidR="00033C85">
              <w:rPr>
                <w:rFonts w:asciiTheme="minorHAnsi" w:eastAsia="Times New Roman" w:hAnsiTheme="minorHAnsi" w:cs="Arial"/>
                <w:color w:val="000000"/>
                <w:lang w:val="lt-LT" w:eastAsia="lt-LT"/>
              </w:rPr>
              <w:t>miškotvarkinės</w:t>
            </w:r>
            <w:proofErr w:type="spellEnd"/>
            <w:r w:rsidR="001E583B" w:rsidRPr="001E583B">
              <w:rPr>
                <w:rFonts w:asciiTheme="minorHAnsi" w:eastAsia="Times New Roman" w:hAnsiTheme="minorHAnsi" w:cs="Arial"/>
                <w:color w:val="000000"/>
                <w:lang w:val="lt-LT" w:eastAsia="lt-LT"/>
              </w:rPr>
              <w:t xml:space="preserve"> priemonės miestų ir rekreacinės paskirties miškams puoselėti.</w:t>
            </w:r>
          </w:p>
        </w:tc>
      </w:tr>
      <w:tr w:rsidR="00FB2A9E" w:rsidRPr="005823D5" w14:paraId="5A5E76D9" w14:textId="77777777" w:rsidTr="004E2480">
        <w:trPr>
          <w:trHeight w:val="709"/>
        </w:trPr>
        <w:tc>
          <w:tcPr>
            <w:tcW w:w="4253" w:type="dxa"/>
            <w:vMerge w:val="restart"/>
          </w:tcPr>
          <w:p w14:paraId="677F079F" w14:textId="77777777" w:rsidR="00FB2A9E" w:rsidRPr="00DD75F2" w:rsidRDefault="00FB2A9E" w:rsidP="00A50B09">
            <w:pPr>
              <w:spacing w:before="240"/>
              <w:jc w:val="both"/>
              <w:rPr>
                <w:rFonts w:asciiTheme="minorHAnsi" w:eastAsia="Times New Roman" w:hAnsiTheme="minorHAnsi" w:cstheme="minorHAnsi"/>
                <w:sz w:val="22"/>
                <w:szCs w:val="22"/>
                <w:lang w:val="lt-LT" w:eastAsia="lt-LT"/>
              </w:rPr>
            </w:pPr>
            <w:r w:rsidRPr="00DD75F2">
              <w:rPr>
                <w:rFonts w:asciiTheme="minorHAnsi" w:eastAsia="Times New Roman" w:hAnsiTheme="minorHAnsi" w:cstheme="minorHAnsi"/>
                <w:color w:val="000000"/>
                <w:sz w:val="22"/>
                <w:szCs w:val="22"/>
                <w:lang w:val="lt-LT" w:eastAsia="lt-LT"/>
              </w:rPr>
              <w:t xml:space="preserve">* </w:t>
            </w:r>
            <w:r w:rsidRPr="00DD75F2">
              <w:rPr>
                <w:rFonts w:asciiTheme="minorHAnsi" w:eastAsia="Times New Roman" w:hAnsiTheme="minorHAnsi" w:cstheme="minorHAnsi"/>
                <w:b/>
                <w:bCs/>
                <w:i/>
                <w:iCs/>
                <w:color w:val="000000"/>
                <w:sz w:val="22"/>
                <w:szCs w:val="22"/>
                <w:lang w:val="lt-LT" w:eastAsia="lt-LT"/>
              </w:rPr>
              <w:t xml:space="preserve">darnaus miškų tvarkymo principais paremtas </w:t>
            </w:r>
            <w:proofErr w:type="spellStart"/>
            <w:r w:rsidRPr="00DD75F2">
              <w:rPr>
                <w:rFonts w:asciiTheme="minorHAnsi" w:eastAsia="Times New Roman" w:hAnsiTheme="minorHAnsi" w:cstheme="minorHAnsi"/>
                <w:b/>
                <w:bCs/>
                <w:i/>
                <w:iCs/>
                <w:color w:val="000000"/>
                <w:sz w:val="22"/>
                <w:szCs w:val="22"/>
                <w:lang w:val="lt-LT" w:eastAsia="lt-LT"/>
              </w:rPr>
              <w:t>miškininkavimo</w:t>
            </w:r>
            <w:proofErr w:type="spellEnd"/>
            <w:r w:rsidRPr="00DD75F2">
              <w:rPr>
                <w:rFonts w:asciiTheme="minorHAnsi" w:eastAsia="Times New Roman" w:hAnsiTheme="minorHAnsi" w:cstheme="minorHAnsi"/>
                <w:b/>
                <w:bCs/>
                <w:i/>
                <w:iCs/>
                <w:color w:val="000000"/>
                <w:sz w:val="22"/>
                <w:szCs w:val="22"/>
                <w:lang w:val="lt-LT" w:eastAsia="lt-LT"/>
              </w:rPr>
              <w:t xml:space="preserve"> </w:t>
            </w:r>
            <w:r w:rsidRPr="00DD75F2">
              <w:rPr>
                <w:rFonts w:asciiTheme="minorHAnsi" w:eastAsia="Times New Roman" w:hAnsiTheme="minorHAnsi" w:cstheme="minorHAnsi"/>
                <w:color w:val="000000"/>
                <w:sz w:val="22"/>
                <w:szCs w:val="22"/>
                <w:lang w:val="lt-LT" w:eastAsia="lt-LT"/>
              </w:rPr>
              <w:t xml:space="preserve">tolesnis </w:t>
            </w:r>
            <w:r w:rsidRPr="00DD75F2">
              <w:rPr>
                <w:rFonts w:asciiTheme="minorHAnsi" w:eastAsia="Times New Roman" w:hAnsiTheme="minorHAnsi" w:cstheme="minorHAnsi"/>
                <w:b/>
                <w:bCs/>
                <w:i/>
                <w:iCs/>
                <w:color w:val="000000"/>
                <w:sz w:val="22"/>
                <w:szCs w:val="22"/>
                <w:lang w:val="lt-LT" w:eastAsia="lt-LT"/>
              </w:rPr>
              <w:t>vystymas formuojant daugiafunkcinius miškus,</w:t>
            </w:r>
            <w:r w:rsidRPr="00DD75F2">
              <w:rPr>
                <w:rFonts w:asciiTheme="minorHAnsi" w:eastAsia="Times New Roman" w:hAnsiTheme="minorHAnsi" w:cstheme="minorHAnsi"/>
                <w:color w:val="000000"/>
                <w:sz w:val="22"/>
                <w:szCs w:val="22"/>
                <w:lang w:val="lt-LT" w:eastAsia="lt-LT"/>
              </w:rPr>
              <w:t xml:space="preserve"> </w:t>
            </w:r>
            <w:proofErr w:type="spellStart"/>
            <w:r w:rsidRPr="00DD75F2">
              <w:rPr>
                <w:rFonts w:asciiTheme="minorHAnsi" w:eastAsia="Times New Roman" w:hAnsiTheme="minorHAnsi" w:cstheme="minorHAnsi"/>
                <w:color w:val="000000"/>
                <w:sz w:val="22"/>
                <w:szCs w:val="22"/>
                <w:lang w:val="lt-LT" w:eastAsia="lt-LT"/>
              </w:rPr>
              <w:t>inovatyvių</w:t>
            </w:r>
            <w:proofErr w:type="spellEnd"/>
            <w:r w:rsidRPr="00DD75F2">
              <w:rPr>
                <w:rFonts w:asciiTheme="minorHAnsi" w:eastAsia="Times New Roman" w:hAnsiTheme="minorHAnsi" w:cstheme="minorHAnsi"/>
                <w:color w:val="000000"/>
                <w:sz w:val="22"/>
                <w:szCs w:val="22"/>
                <w:lang w:val="lt-LT" w:eastAsia="lt-LT"/>
              </w:rPr>
              <w:t xml:space="preserve"> ir adaptyvių tausojančios miškininkystės, įskaitant artimo gamtai </w:t>
            </w:r>
            <w:proofErr w:type="spellStart"/>
            <w:r w:rsidRPr="00DD75F2">
              <w:rPr>
                <w:rFonts w:asciiTheme="minorHAnsi" w:eastAsia="Times New Roman" w:hAnsiTheme="minorHAnsi" w:cstheme="minorHAnsi"/>
                <w:color w:val="000000"/>
                <w:sz w:val="22"/>
                <w:szCs w:val="22"/>
                <w:lang w:val="lt-LT" w:eastAsia="lt-LT"/>
              </w:rPr>
              <w:t>miškininkavimo</w:t>
            </w:r>
            <w:proofErr w:type="spellEnd"/>
            <w:r w:rsidRPr="00DD75F2">
              <w:rPr>
                <w:rFonts w:asciiTheme="minorHAnsi" w:eastAsia="Times New Roman" w:hAnsiTheme="minorHAnsi" w:cstheme="minorHAnsi"/>
                <w:color w:val="000000"/>
                <w:sz w:val="22"/>
                <w:szCs w:val="22"/>
                <w:lang w:val="lt-LT" w:eastAsia="lt-LT"/>
              </w:rPr>
              <w:t xml:space="preserve">, praktikų bei miško tvarkymo technologijų paiešką ir diegimą, </w:t>
            </w:r>
            <w:r w:rsidRPr="00DD75F2">
              <w:rPr>
                <w:rFonts w:asciiTheme="minorHAnsi" w:eastAsia="Times New Roman" w:hAnsiTheme="minorHAnsi" w:cstheme="minorHAnsi"/>
                <w:b/>
                <w:bCs/>
                <w:i/>
                <w:iCs/>
                <w:color w:val="000000"/>
                <w:sz w:val="22"/>
                <w:szCs w:val="22"/>
                <w:lang w:val="lt-LT" w:eastAsia="lt-LT"/>
              </w:rPr>
              <w:t>moksliškai pagrįstą laukinės gyvūnijos populiacijų miškuose apsaugą ir sureguliavimą</w:t>
            </w:r>
            <w:r w:rsidRPr="00DD75F2">
              <w:rPr>
                <w:rFonts w:asciiTheme="minorHAnsi" w:eastAsia="Times New Roman" w:hAnsiTheme="minorHAnsi" w:cstheme="minorHAnsi"/>
                <w:color w:val="000000"/>
                <w:sz w:val="22"/>
                <w:szCs w:val="22"/>
                <w:lang w:val="lt-LT" w:eastAsia="lt-LT"/>
              </w:rPr>
              <w:t>;</w:t>
            </w:r>
          </w:p>
          <w:p w14:paraId="0F544485" w14:textId="77777777" w:rsidR="00FB2A9E" w:rsidRPr="00DD75F2" w:rsidRDefault="00FB2A9E" w:rsidP="00E74F9E">
            <w:pPr>
              <w:rPr>
                <w:rFonts w:asciiTheme="minorHAnsi" w:hAnsiTheme="minorHAnsi" w:cstheme="minorHAnsi"/>
                <w:sz w:val="22"/>
                <w:szCs w:val="22"/>
                <w:lang w:val="lt-LT"/>
              </w:rPr>
            </w:pPr>
          </w:p>
        </w:tc>
        <w:tc>
          <w:tcPr>
            <w:tcW w:w="2693" w:type="dxa"/>
            <w:vAlign w:val="center"/>
          </w:tcPr>
          <w:p w14:paraId="2ED5490E" w14:textId="73933CC8" w:rsidR="00FB2A9E" w:rsidRPr="00135CA5" w:rsidRDefault="00FB2A9E" w:rsidP="004E2480">
            <w:pPr>
              <w:spacing w:before="120" w:after="120"/>
              <w:jc w:val="center"/>
              <w:rPr>
                <w:rFonts w:asciiTheme="minorHAnsi" w:hAnsiTheme="minorHAnsi" w:cstheme="minorHAnsi"/>
                <w:b/>
                <w:bCs/>
                <w:lang w:val="lt-LT"/>
              </w:rPr>
            </w:pPr>
            <w:r>
              <w:rPr>
                <w:rFonts w:asciiTheme="minorHAnsi" w:hAnsiTheme="minorHAnsi" w:cstheme="minorHAnsi"/>
                <w:b/>
                <w:bCs/>
                <w:lang w:val="lt-LT"/>
              </w:rPr>
              <w:t>Miškų i</w:t>
            </w:r>
            <w:r w:rsidRPr="00DD75F2">
              <w:rPr>
                <w:rFonts w:asciiTheme="minorHAnsi" w:hAnsiTheme="minorHAnsi" w:cstheme="minorHAnsi"/>
                <w:b/>
                <w:bCs/>
                <w:lang w:val="lt-LT"/>
              </w:rPr>
              <w:t xml:space="preserve">nventorizacijos netikslumai </w:t>
            </w:r>
            <w:r>
              <w:rPr>
                <w:rFonts w:asciiTheme="minorHAnsi" w:hAnsiTheme="minorHAnsi" w:cstheme="minorHAnsi"/>
                <w:b/>
                <w:bCs/>
                <w:lang w:val="lt-LT"/>
              </w:rPr>
              <w:t>ir klaidos</w:t>
            </w:r>
          </w:p>
        </w:tc>
        <w:tc>
          <w:tcPr>
            <w:tcW w:w="7655" w:type="dxa"/>
          </w:tcPr>
          <w:p w14:paraId="47607467" w14:textId="4E0C36A6" w:rsidR="00FB2A9E" w:rsidRPr="005D70B8" w:rsidRDefault="00FB2A9E" w:rsidP="004E2480">
            <w:pPr>
              <w:spacing w:before="120" w:after="120"/>
              <w:rPr>
                <w:rFonts w:asciiTheme="minorHAnsi" w:hAnsiTheme="minorHAnsi" w:cstheme="minorHAnsi"/>
                <w:lang w:val="lt-LT"/>
              </w:rPr>
            </w:pPr>
            <w:r w:rsidRPr="005D70B8">
              <w:rPr>
                <w:rFonts w:asciiTheme="minorHAnsi" w:hAnsiTheme="minorHAnsi" w:cstheme="minorHAnsi"/>
                <w:lang w:val="lt-LT"/>
              </w:rPr>
              <w:t xml:space="preserve">Atnaujinama, spartinama (dažninama) ir tobulinama bei daroma viešai prieinama miškų </w:t>
            </w:r>
            <w:proofErr w:type="spellStart"/>
            <w:r w:rsidRPr="005D70B8">
              <w:rPr>
                <w:rFonts w:asciiTheme="minorHAnsi" w:hAnsiTheme="minorHAnsi" w:cstheme="minorHAnsi"/>
                <w:lang w:val="lt-LT"/>
              </w:rPr>
              <w:t>sklypinė</w:t>
            </w:r>
            <w:proofErr w:type="spellEnd"/>
            <w:r w:rsidRPr="005D70B8">
              <w:rPr>
                <w:rFonts w:asciiTheme="minorHAnsi" w:hAnsiTheme="minorHAnsi" w:cstheme="minorHAnsi"/>
                <w:lang w:val="lt-LT"/>
              </w:rPr>
              <w:t xml:space="preserve"> inventorizacija sukuriant veiksmingą visuomenės kontrolės mechanizmą.</w:t>
            </w:r>
          </w:p>
        </w:tc>
      </w:tr>
      <w:tr w:rsidR="00FB2A9E" w:rsidRPr="005823D5" w14:paraId="6588DC70" w14:textId="77777777" w:rsidTr="004E2480">
        <w:trPr>
          <w:trHeight w:val="227"/>
        </w:trPr>
        <w:tc>
          <w:tcPr>
            <w:tcW w:w="4253" w:type="dxa"/>
            <w:vMerge/>
          </w:tcPr>
          <w:p w14:paraId="2AA7EA84" w14:textId="77777777" w:rsidR="00FB2A9E" w:rsidRPr="00DD75F2" w:rsidRDefault="00FB2A9E" w:rsidP="00E74F9E">
            <w:pPr>
              <w:spacing w:before="480"/>
              <w:jc w:val="both"/>
              <w:rPr>
                <w:rFonts w:asciiTheme="minorHAnsi" w:eastAsia="Times New Roman" w:hAnsiTheme="minorHAnsi" w:cstheme="minorHAnsi"/>
                <w:color w:val="000000"/>
                <w:sz w:val="22"/>
                <w:szCs w:val="22"/>
                <w:lang w:val="lt-LT" w:eastAsia="lt-LT"/>
              </w:rPr>
            </w:pPr>
          </w:p>
        </w:tc>
        <w:tc>
          <w:tcPr>
            <w:tcW w:w="2693" w:type="dxa"/>
            <w:vAlign w:val="center"/>
          </w:tcPr>
          <w:p w14:paraId="06DC8F1E" w14:textId="3737E514" w:rsidR="00FB2A9E" w:rsidRDefault="00FB2A9E" w:rsidP="004E2480">
            <w:pPr>
              <w:spacing w:before="120" w:after="120"/>
              <w:jc w:val="center"/>
              <w:rPr>
                <w:rFonts w:asciiTheme="minorHAnsi" w:hAnsiTheme="minorHAnsi" w:cstheme="minorHAnsi"/>
                <w:b/>
                <w:bCs/>
                <w:lang w:val="lt-LT"/>
              </w:rPr>
            </w:pPr>
            <w:r>
              <w:rPr>
                <w:rFonts w:asciiTheme="minorHAnsi" w:hAnsiTheme="minorHAnsi" w:cstheme="minorHAnsi"/>
                <w:b/>
                <w:bCs/>
                <w:lang w:val="lt-LT"/>
              </w:rPr>
              <w:t>Kirtim</w:t>
            </w:r>
            <w:r w:rsidR="00C70B24">
              <w:rPr>
                <w:rFonts w:asciiTheme="minorHAnsi" w:hAnsiTheme="minorHAnsi" w:cstheme="minorHAnsi"/>
                <w:b/>
                <w:bCs/>
                <w:lang w:val="lt-LT"/>
              </w:rPr>
              <w:t>ų</w:t>
            </w:r>
            <w:r>
              <w:rPr>
                <w:rFonts w:asciiTheme="minorHAnsi" w:hAnsiTheme="minorHAnsi" w:cstheme="minorHAnsi"/>
                <w:b/>
                <w:bCs/>
                <w:lang w:val="lt-LT"/>
              </w:rPr>
              <w:t xml:space="preserve"> norm</w:t>
            </w:r>
            <w:r w:rsidR="00C70B24">
              <w:rPr>
                <w:rFonts w:asciiTheme="minorHAnsi" w:hAnsiTheme="minorHAnsi" w:cstheme="minorHAnsi"/>
                <w:b/>
                <w:bCs/>
                <w:lang w:val="lt-LT"/>
              </w:rPr>
              <w:t>os</w:t>
            </w:r>
            <w:r>
              <w:rPr>
                <w:rFonts w:asciiTheme="minorHAnsi" w:hAnsiTheme="minorHAnsi" w:cstheme="minorHAnsi"/>
                <w:b/>
                <w:bCs/>
                <w:lang w:val="lt-LT"/>
              </w:rPr>
              <w:t xml:space="preserve"> skatinantis miškų amžiaus didinimą</w:t>
            </w:r>
            <w:r w:rsidR="00C70B24">
              <w:rPr>
                <w:rFonts w:asciiTheme="minorHAnsi" w:hAnsiTheme="minorHAnsi" w:cstheme="minorHAnsi"/>
                <w:b/>
                <w:bCs/>
                <w:lang w:val="lt-LT"/>
              </w:rPr>
              <w:t xml:space="preserve">, o ne perdirbimui ar apdirbimui tinkamų </w:t>
            </w:r>
            <w:proofErr w:type="spellStart"/>
            <w:r w:rsidR="00C70B24">
              <w:rPr>
                <w:rFonts w:asciiTheme="minorHAnsi" w:hAnsiTheme="minorHAnsi" w:cstheme="minorHAnsi"/>
                <w:b/>
                <w:bCs/>
                <w:lang w:val="lt-LT"/>
              </w:rPr>
              <w:t>sortimentų</w:t>
            </w:r>
            <w:proofErr w:type="spellEnd"/>
            <w:r w:rsidR="00C70B24">
              <w:rPr>
                <w:rFonts w:asciiTheme="minorHAnsi" w:hAnsiTheme="minorHAnsi" w:cstheme="minorHAnsi"/>
                <w:b/>
                <w:bCs/>
                <w:lang w:val="lt-LT"/>
              </w:rPr>
              <w:t xml:space="preserve"> paruošą</w:t>
            </w:r>
          </w:p>
        </w:tc>
        <w:tc>
          <w:tcPr>
            <w:tcW w:w="7655" w:type="dxa"/>
          </w:tcPr>
          <w:p w14:paraId="566B181C" w14:textId="47FB12C4" w:rsidR="00FB2A9E" w:rsidRPr="00A620C9" w:rsidRDefault="00FB2A9E" w:rsidP="004E2480">
            <w:pPr>
              <w:spacing w:before="120" w:after="120"/>
              <w:rPr>
                <w:rFonts w:asciiTheme="minorHAnsi" w:hAnsiTheme="minorHAnsi" w:cstheme="minorHAnsi"/>
                <w:lang w:val="lt-LT"/>
              </w:rPr>
            </w:pPr>
            <w:r w:rsidRPr="00A620C9">
              <w:rPr>
                <w:rFonts w:asciiTheme="minorHAnsi" w:hAnsiTheme="minorHAnsi"/>
                <w:lang w:val="lt-LT"/>
              </w:rPr>
              <w:t xml:space="preserve">Remtis miškininkystės mokslo argumentais, patirtimi ir kitų šalių praktika inventorizuoti </w:t>
            </w:r>
            <w:r w:rsidRPr="00A05CE9">
              <w:rPr>
                <w:rFonts w:asciiTheme="minorHAnsi" w:hAnsiTheme="minorHAnsi"/>
                <w:lang w:val="lt-LT"/>
              </w:rPr>
              <w:t xml:space="preserve">nacionalinius medynų kirtimų normatyvus nustatant leistinumą kirsti medyną ne pagal amžiaus kriterijų, o pagal iš medyno galimo paruošti </w:t>
            </w:r>
            <w:proofErr w:type="spellStart"/>
            <w:r w:rsidR="00A620C9" w:rsidRPr="00A05CE9">
              <w:rPr>
                <w:rFonts w:asciiTheme="minorHAnsi" w:hAnsiTheme="minorHAnsi"/>
                <w:lang w:val="lt-LT"/>
              </w:rPr>
              <w:t>sortimentą</w:t>
            </w:r>
            <w:proofErr w:type="spellEnd"/>
            <w:r w:rsidR="00A620C9" w:rsidRPr="00A05CE9">
              <w:rPr>
                <w:rFonts w:asciiTheme="minorHAnsi" w:hAnsiTheme="minorHAnsi"/>
                <w:lang w:val="lt-LT"/>
              </w:rPr>
              <w:t xml:space="preserve">, </w:t>
            </w:r>
            <w:r w:rsidR="00C82350" w:rsidRPr="00A05CE9">
              <w:rPr>
                <w:rFonts w:asciiTheme="minorHAnsi" w:hAnsiTheme="minorHAnsi"/>
                <w:lang w:val="lt-LT"/>
              </w:rPr>
              <w:t xml:space="preserve">kuris </w:t>
            </w:r>
            <w:r w:rsidR="00A620C9" w:rsidRPr="00A05CE9">
              <w:rPr>
                <w:rFonts w:asciiTheme="minorHAnsi" w:hAnsiTheme="minorHAnsi"/>
                <w:lang w:val="lt-LT"/>
              </w:rPr>
              <w:t xml:space="preserve">turi poreikį </w:t>
            </w:r>
            <w:r w:rsidRPr="00A05CE9">
              <w:rPr>
                <w:rFonts w:asciiTheme="minorHAnsi" w:hAnsiTheme="minorHAnsi"/>
                <w:lang w:val="lt-LT"/>
              </w:rPr>
              <w:t>ir ekonomiškai pateisina</w:t>
            </w:r>
            <w:r w:rsidR="00C82350" w:rsidRPr="00A05CE9">
              <w:rPr>
                <w:rFonts w:asciiTheme="minorHAnsi" w:hAnsiTheme="minorHAnsi"/>
                <w:lang w:val="lt-LT"/>
              </w:rPr>
              <w:t>,</w:t>
            </w:r>
            <w:r w:rsidR="00A620C9" w:rsidRPr="00A05CE9">
              <w:rPr>
                <w:rFonts w:asciiTheme="minorHAnsi" w:eastAsia="Times New Roman" w:hAnsiTheme="minorHAnsi" w:cs="Arial"/>
                <w:color w:val="000000"/>
                <w:lang w:val="lt-LT" w:eastAsia="lt-LT"/>
              </w:rPr>
              <w:t xml:space="preserve"> užtikrinant didžiausią miškų teikiamą naudą ilgalaikėje</w:t>
            </w:r>
            <w:r w:rsidR="00A620C9" w:rsidRPr="00A620C9">
              <w:rPr>
                <w:rFonts w:asciiTheme="minorHAnsi" w:eastAsia="Times New Roman" w:hAnsiTheme="minorHAnsi" w:cs="Arial"/>
                <w:color w:val="000000"/>
                <w:lang w:val="lt-LT" w:eastAsia="lt-LT"/>
              </w:rPr>
              <w:t xml:space="preserve"> perspektyvoje</w:t>
            </w:r>
          </w:p>
        </w:tc>
      </w:tr>
      <w:tr w:rsidR="00FB2A9E" w:rsidRPr="00DD75F2" w14:paraId="720D7A65" w14:textId="77777777" w:rsidTr="004E2480">
        <w:trPr>
          <w:trHeight w:val="454"/>
        </w:trPr>
        <w:tc>
          <w:tcPr>
            <w:tcW w:w="4253" w:type="dxa"/>
            <w:vMerge/>
          </w:tcPr>
          <w:p w14:paraId="503AD85E" w14:textId="77777777" w:rsidR="00FB2A9E" w:rsidRPr="00DD75F2" w:rsidRDefault="00FB2A9E" w:rsidP="00E74F9E">
            <w:pPr>
              <w:spacing w:before="480"/>
              <w:jc w:val="both"/>
              <w:rPr>
                <w:rFonts w:asciiTheme="minorHAnsi" w:eastAsia="Times New Roman" w:hAnsiTheme="minorHAnsi" w:cstheme="minorHAnsi"/>
                <w:color w:val="000000"/>
                <w:sz w:val="22"/>
                <w:szCs w:val="22"/>
                <w:lang w:val="lt-LT" w:eastAsia="lt-LT"/>
              </w:rPr>
            </w:pPr>
          </w:p>
        </w:tc>
        <w:tc>
          <w:tcPr>
            <w:tcW w:w="2693" w:type="dxa"/>
            <w:vAlign w:val="center"/>
          </w:tcPr>
          <w:p w14:paraId="7C8B7266" w14:textId="75681BFC" w:rsidR="00954E1A" w:rsidRPr="00F26175" w:rsidRDefault="00FB2A9E" w:rsidP="004E2480">
            <w:pPr>
              <w:spacing w:before="120" w:after="120"/>
              <w:jc w:val="center"/>
              <w:rPr>
                <w:rFonts w:asciiTheme="minorHAnsi" w:hAnsiTheme="minorHAnsi" w:cstheme="minorHAnsi"/>
                <w:b/>
                <w:bCs/>
              </w:rPr>
            </w:pPr>
            <w:r>
              <w:rPr>
                <w:rFonts w:asciiTheme="minorHAnsi" w:hAnsiTheme="minorHAnsi" w:cstheme="minorHAnsi"/>
                <w:b/>
                <w:bCs/>
                <w:lang w:val="lt-LT"/>
              </w:rPr>
              <w:t>Nepažabota ž</w:t>
            </w:r>
            <w:r w:rsidRPr="00DD75F2">
              <w:rPr>
                <w:rFonts w:asciiTheme="minorHAnsi" w:hAnsiTheme="minorHAnsi" w:cstheme="minorHAnsi"/>
                <w:b/>
                <w:bCs/>
                <w:lang w:val="lt-LT"/>
              </w:rPr>
              <w:t>vėrių daromos žal</w:t>
            </w:r>
            <w:r>
              <w:rPr>
                <w:rFonts w:asciiTheme="minorHAnsi" w:hAnsiTheme="minorHAnsi" w:cstheme="minorHAnsi"/>
                <w:b/>
                <w:bCs/>
                <w:lang w:val="lt-LT"/>
              </w:rPr>
              <w:t xml:space="preserve">a </w:t>
            </w:r>
            <w:proofErr w:type="spellStart"/>
            <w:r>
              <w:rPr>
                <w:rFonts w:asciiTheme="minorHAnsi" w:hAnsiTheme="minorHAnsi" w:cstheme="minorHAnsi"/>
                <w:b/>
                <w:bCs/>
                <w:lang w:val="lt-LT"/>
              </w:rPr>
              <w:t>medieniniams</w:t>
            </w:r>
            <w:proofErr w:type="spellEnd"/>
            <w:r>
              <w:rPr>
                <w:rFonts w:asciiTheme="minorHAnsi" w:hAnsiTheme="minorHAnsi" w:cstheme="minorHAnsi"/>
                <w:b/>
                <w:bCs/>
                <w:lang w:val="lt-LT"/>
              </w:rPr>
              <w:t xml:space="preserve"> ištekliams</w:t>
            </w:r>
          </w:p>
        </w:tc>
        <w:tc>
          <w:tcPr>
            <w:tcW w:w="7655" w:type="dxa"/>
          </w:tcPr>
          <w:p w14:paraId="0CB0B49C" w14:textId="77E45353" w:rsidR="00FB2A9E" w:rsidRPr="00A620C9" w:rsidRDefault="00F26175" w:rsidP="004E2480">
            <w:pPr>
              <w:spacing w:before="120" w:after="120"/>
              <w:rPr>
                <w:rFonts w:asciiTheme="minorHAnsi" w:hAnsiTheme="minorHAnsi" w:cstheme="minorHAnsi"/>
                <w:lang w:val="lt-LT"/>
              </w:rPr>
            </w:pPr>
            <w:r>
              <w:rPr>
                <w:rFonts w:asciiTheme="minorHAnsi" w:eastAsia="Times New Roman" w:hAnsiTheme="minorHAnsi" w:cs="Arial"/>
                <w:color w:val="000000"/>
                <w:lang w:val="lt-LT" w:eastAsia="lt-LT"/>
              </w:rPr>
              <w:t>m</w:t>
            </w:r>
            <w:r w:rsidR="00A620C9" w:rsidRPr="00A620C9">
              <w:rPr>
                <w:rFonts w:asciiTheme="minorHAnsi" w:eastAsia="Times New Roman" w:hAnsiTheme="minorHAnsi" w:cs="Arial"/>
                <w:color w:val="000000"/>
                <w:lang w:val="lt-LT" w:eastAsia="lt-LT"/>
              </w:rPr>
              <w:t>iškus saugant nuo laukinės gyvūnijos daromos žalos Intensyviai ir moksliškai pagrįstai reguliuoti laukinės gyvūnijos populiacijas miškuose</w:t>
            </w:r>
            <w:r w:rsidR="0011519D">
              <w:rPr>
                <w:rFonts w:asciiTheme="minorHAnsi" w:hAnsiTheme="minorHAnsi" w:cs="Arial"/>
                <w:color w:val="000000"/>
                <w:lang w:val="lt-LT"/>
              </w:rPr>
              <w:t>.</w:t>
            </w:r>
          </w:p>
        </w:tc>
      </w:tr>
      <w:tr w:rsidR="004328F1" w:rsidRPr="005823D5" w14:paraId="054A50E5" w14:textId="77777777" w:rsidTr="004E2480">
        <w:trPr>
          <w:trHeight w:val="1560"/>
        </w:trPr>
        <w:tc>
          <w:tcPr>
            <w:tcW w:w="4253" w:type="dxa"/>
            <w:vMerge w:val="restart"/>
          </w:tcPr>
          <w:p w14:paraId="75023E17" w14:textId="77777777" w:rsidR="004328F1" w:rsidRPr="00DD75F2" w:rsidRDefault="004328F1" w:rsidP="00A50B09">
            <w:pPr>
              <w:spacing w:before="240"/>
              <w:jc w:val="both"/>
              <w:rPr>
                <w:rFonts w:asciiTheme="minorHAnsi" w:eastAsia="Times New Roman" w:hAnsiTheme="minorHAnsi" w:cstheme="minorHAnsi"/>
                <w:sz w:val="22"/>
                <w:szCs w:val="22"/>
                <w:lang w:val="lt-LT" w:eastAsia="lt-LT"/>
              </w:rPr>
            </w:pPr>
            <w:r w:rsidRPr="00DD75F2">
              <w:rPr>
                <w:rFonts w:asciiTheme="minorHAnsi" w:eastAsia="Times New Roman" w:hAnsiTheme="minorHAnsi" w:cstheme="minorHAnsi"/>
                <w:color w:val="000000"/>
                <w:sz w:val="22"/>
                <w:szCs w:val="22"/>
                <w:lang w:val="lt-LT" w:eastAsia="lt-LT"/>
              </w:rPr>
              <w:t xml:space="preserve">* </w:t>
            </w:r>
            <w:r w:rsidRPr="00DD75F2">
              <w:rPr>
                <w:rFonts w:asciiTheme="minorHAnsi" w:eastAsia="Times New Roman" w:hAnsiTheme="minorHAnsi" w:cstheme="minorHAnsi"/>
                <w:b/>
                <w:bCs/>
                <w:i/>
                <w:iCs/>
                <w:color w:val="000000"/>
                <w:sz w:val="22"/>
                <w:szCs w:val="22"/>
                <w:lang w:val="lt-LT" w:eastAsia="lt-LT"/>
              </w:rPr>
              <w:t>ekonominės veiklos miškuose reguliavimo pokytis, užtikrinant miškų ūkio sektoriaus ekonominį gyvybingumą</w:t>
            </w:r>
            <w:r w:rsidRPr="00DD75F2">
              <w:rPr>
                <w:rFonts w:asciiTheme="minorHAnsi" w:eastAsia="Times New Roman" w:hAnsiTheme="minorHAnsi" w:cstheme="minorHAnsi"/>
                <w:color w:val="000000"/>
                <w:sz w:val="22"/>
                <w:szCs w:val="22"/>
                <w:lang w:val="lt-LT" w:eastAsia="lt-LT"/>
              </w:rPr>
              <w:t xml:space="preserve">, reikšminga apimtimi į ekonomiką įtraukiant ir kitas nei mediena miško </w:t>
            </w:r>
            <w:proofErr w:type="spellStart"/>
            <w:r w:rsidRPr="00DD75F2">
              <w:rPr>
                <w:rFonts w:asciiTheme="minorHAnsi" w:eastAsia="Times New Roman" w:hAnsiTheme="minorHAnsi" w:cstheme="minorHAnsi"/>
                <w:color w:val="000000"/>
                <w:sz w:val="22"/>
                <w:szCs w:val="22"/>
                <w:lang w:val="lt-LT" w:eastAsia="lt-LT"/>
              </w:rPr>
              <w:t>ekosistemines</w:t>
            </w:r>
            <w:proofErr w:type="spellEnd"/>
            <w:r w:rsidRPr="00DD75F2">
              <w:rPr>
                <w:rFonts w:asciiTheme="minorHAnsi" w:eastAsia="Times New Roman" w:hAnsiTheme="minorHAnsi" w:cstheme="minorHAnsi"/>
                <w:color w:val="000000"/>
                <w:sz w:val="22"/>
                <w:szCs w:val="22"/>
                <w:lang w:val="lt-LT" w:eastAsia="lt-LT"/>
              </w:rPr>
              <w:t xml:space="preserve"> paslaugas, atsisakant gamtosauginės ar kitokios </w:t>
            </w:r>
            <w:r w:rsidRPr="00DD75F2">
              <w:rPr>
                <w:rFonts w:asciiTheme="minorHAnsi" w:eastAsia="Times New Roman" w:hAnsiTheme="minorHAnsi" w:cstheme="minorHAnsi"/>
                <w:color w:val="000000"/>
                <w:sz w:val="22"/>
                <w:szCs w:val="22"/>
                <w:lang w:val="lt-LT" w:eastAsia="lt-LT"/>
              </w:rPr>
              <w:lastRenderedPageBreak/>
              <w:t xml:space="preserve">pridėtinės vertės nekuriančių veiklos apribojimų, taip pat </w:t>
            </w:r>
            <w:r w:rsidRPr="00DD75F2">
              <w:rPr>
                <w:rFonts w:asciiTheme="minorHAnsi" w:eastAsia="Times New Roman" w:hAnsiTheme="minorHAnsi" w:cstheme="minorHAnsi"/>
                <w:b/>
                <w:bCs/>
                <w:i/>
                <w:iCs/>
                <w:color w:val="000000"/>
                <w:sz w:val="22"/>
                <w:szCs w:val="22"/>
                <w:lang w:val="lt-LT" w:eastAsia="lt-LT"/>
              </w:rPr>
              <w:t>taikant deramas ekonomines paskatas bei nustatant adekvačias kompensacijas miško savininkams ir kitiems ūkio subjektams už bendruosius apribojimus viršijančius ūkinės veiklos suvaržymus</w:t>
            </w:r>
            <w:r w:rsidRPr="00DD75F2">
              <w:rPr>
                <w:rFonts w:asciiTheme="minorHAnsi" w:eastAsia="Times New Roman" w:hAnsiTheme="minorHAnsi" w:cstheme="minorHAnsi"/>
                <w:color w:val="000000"/>
                <w:sz w:val="22"/>
                <w:szCs w:val="22"/>
                <w:lang w:val="lt-LT" w:eastAsia="lt-LT"/>
              </w:rPr>
              <w:t>;</w:t>
            </w:r>
          </w:p>
          <w:p w14:paraId="721501B2" w14:textId="77777777" w:rsidR="004328F1" w:rsidRPr="00DD75F2" w:rsidRDefault="004328F1" w:rsidP="000D0300">
            <w:pPr>
              <w:rPr>
                <w:rFonts w:asciiTheme="minorHAnsi" w:hAnsiTheme="minorHAnsi" w:cstheme="minorHAnsi"/>
                <w:sz w:val="22"/>
                <w:szCs w:val="22"/>
                <w:lang w:val="lt-LT"/>
              </w:rPr>
            </w:pPr>
          </w:p>
        </w:tc>
        <w:tc>
          <w:tcPr>
            <w:tcW w:w="2693" w:type="dxa"/>
            <w:vAlign w:val="center"/>
          </w:tcPr>
          <w:p w14:paraId="2AEF07EB" w14:textId="013D1C1D" w:rsidR="004328F1" w:rsidRPr="00DD75F2" w:rsidRDefault="004328F1" w:rsidP="004E2480">
            <w:pPr>
              <w:spacing w:before="120" w:after="120"/>
              <w:jc w:val="center"/>
              <w:rPr>
                <w:rFonts w:asciiTheme="minorHAnsi" w:hAnsiTheme="minorHAnsi" w:cstheme="minorHAnsi"/>
                <w:b/>
                <w:bCs/>
                <w:lang w:val="lt-LT"/>
              </w:rPr>
            </w:pPr>
            <w:r w:rsidRPr="00DD75F2">
              <w:rPr>
                <w:rFonts w:asciiTheme="minorHAnsi" w:hAnsiTheme="minorHAnsi" w:cstheme="minorHAnsi"/>
                <w:b/>
                <w:bCs/>
                <w:lang w:val="lt-LT"/>
              </w:rPr>
              <w:lastRenderedPageBreak/>
              <w:t xml:space="preserve">Kirtimo normų </w:t>
            </w:r>
            <w:r>
              <w:rPr>
                <w:rFonts w:asciiTheme="minorHAnsi" w:hAnsiTheme="minorHAnsi" w:cstheme="minorHAnsi"/>
                <w:b/>
                <w:bCs/>
                <w:lang w:val="lt-LT"/>
              </w:rPr>
              <w:t>ar/ir kirtimų priklausomumas nuo politinės valios</w:t>
            </w:r>
          </w:p>
        </w:tc>
        <w:tc>
          <w:tcPr>
            <w:tcW w:w="7655" w:type="dxa"/>
          </w:tcPr>
          <w:p w14:paraId="2F0F9EC2" w14:textId="5B1F88D2" w:rsidR="004328F1" w:rsidRPr="007674DF" w:rsidRDefault="004328F1" w:rsidP="004E2480">
            <w:pPr>
              <w:spacing w:before="120" w:after="120"/>
              <w:rPr>
                <w:rFonts w:asciiTheme="minorHAnsi" w:hAnsiTheme="minorHAnsi"/>
                <w:lang w:val="lt-LT"/>
              </w:rPr>
            </w:pPr>
            <w:r>
              <w:rPr>
                <w:rFonts w:asciiTheme="minorHAnsi" w:eastAsia="Times New Roman" w:hAnsiTheme="minorHAnsi" w:cs="Arial"/>
                <w:lang w:val="lt-LT" w:eastAsia="lt-LT"/>
              </w:rPr>
              <w:t>t</w:t>
            </w:r>
            <w:r w:rsidRPr="007674DF">
              <w:rPr>
                <w:rFonts w:asciiTheme="minorHAnsi" w:eastAsia="Times New Roman" w:hAnsiTheme="minorHAnsi" w:cs="Arial"/>
                <w:lang w:val="lt-LT" w:eastAsia="lt-LT"/>
              </w:rPr>
              <w:t xml:space="preserve">eisės aktuose </w:t>
            </w:r>
            <w:r>
              <w:rPr>
                <w:rFonts w:asciiTheme="minorHAnsi" w:eastAsia="Times New Roman" w:hAnsiTheme="minorHAnsi" w:cs="Arial"/>
                <w:lang w:val="lt-LT" w:eastAsia="lt-LT"/>
              </w:rPr>
              <w:t xml:space="preserve">būtina </w:t>
            </w:r>
            <w:r w:rsidRPr="007674DF">
              <w:rPr>
                <w:rFonts w:asciiTheme="minorHAnsi" w:eastAsia="Times New Roman" w:hAnsiTheme="minorHAnsi" w:cs="Arial"/>
                <w:lang w:val="lt-LT" w:eastAsia="lt-LT"/>
              </w:rPr>
              <w:t>įtvirtin</w:t>
            </w:r>
            <w:r>
              <w:rPr>
                <w:rFonts w:asciiTheme="minorHAnsi" w:eastAsia="Times New Roman" w:hAnsiTheme="minorHAnsi" w:cs="Arial"/>
                <w:lang w:val="lt-LT" w:eastAsia="lt-LT"/>
              </w:rPr>
              <w:t>ti</w:t>
            </w:r>
            <w:r w:rsidRPr="007674DF">
              <w:rPr>
                <w:rFonts w:asciiTheme="minorHAnsi" w:eastAsia="Times New Roman" w:hAnsiTheme="minorHAnsi" w:cs="Arial"/>
                <w:lang w:val="lt-LT" w:eastAsia="lt-LT"/>
              </w:rPr>
              <w:t xml:space="preserve">, kad miškų sektorius lieka viena iš prioritetinių valstybės ekonominės veiklos sričių, o miškų sektoriaus, kurio veiklos modelis paremtas </w:t>
            </w:r>
            <w:proofErr w:type="spellStart"/>
            <w:r w:rsidRPr="007674DF">
              <w:rPr>
                <w:rFonts w:asciiTheme="minorHAnsi" w:eastAsia="Times New Roman" w:hAnsiTheme="minorHAnsi" w:cs="Arial"/>
                <w:lang w:val="lt-LT" w:eastAsia="lt-LT"/>
              </w:rPr>
              <w:t>savifinansavimu</w:t>
            </w:r>
            <w:proofErr w:type="spellEnd"/>
            <w:r w:rsidRPr="007674DF">
              <w:rPr>
                <w:rFonts w:asciiTheme="minorHAnsi" w:eastAsia="Times New Roman" w:hAnsiTheme="minorHAnsi" w:cs="Arial"/>
                <w:lang w:val="lt-LT" w:eastAsia="lt-LT"/>
              </w:rPr>
              <w:t xml:space="preserve">, sukuriama pridėtinė vertė šalies ekonomikai yra vertybė, kurią siekiama didinti; </w:t>
            </w:r>
            <w:r w:rsidRPr="00A07D60">
              <w:rPr>
                <w:rFonts w:asciiTheme="minorHAnsi" w:eastAsia="Times New Roman" w:hAnsiTheme="minorHAnsi" w:cs="Arial"/>
                <w:lang w:val="lt-LT" w:eastAsia="lt-LT"/>
              </w:rPr>
              <w:t xml:space="preserve">panaudojant ne mažiau 70 procentų visų Lietuvos miškų </w:t>
            </w:r>
            <w:proofErr w:type="spellStart"/>
            <w:r w:rsidRPr="00A07D60">
              <w:rPr>
                <w:rFonts w:asciiTheme="minorHAnsi" w:eastAsia="Times New Roman" w:hAnsiTheme="minorHAnsi" w:cs="Arial"/>
                <w:lang w:val="lt-LT" w:eastAsia="lt-LT"/>
              </w:rPr>
              <w:t>medieninių</w:t>
            </w:r>
            <w:proofErr w:type="spellEnd"/>
            <w:r w:rsidRPr="00A07D60">
              <w:rPr>
                <w:rFonts w:asciiTheme="minorHAnsi" w:eastAsia="Times New Roman" w:hAnsiTheme="minorHAnsi" w:cs="Arial"/>
                <w:lang w:val="lt-LT" w:eastAsia="lt-LT"/>
              </w:rPr>
              <w:t xml:space="preserve"> išteklių auginimui iš kurių išgaunama ne mažiau 90 proc. medienos prieaugio.</w:t>
            </w:r>
          </w:p>
        </w:tc>
      </w:tr>
      <w:tr w:rsidR="00AA49AC" w:rsidRPr="005823D5" w14:paraId="47EE65E0" w14:textId="77777777" w:rsidTr="004E2480">
        <w:trPr>
          <w:trHeight w:val="1191"/>
        </w:trPr>
        <w:tc>
          <w:tcPr>
            <w:tcW w:w="4253" w:type="dxa"/>
            <w:vMerge/>
          </w:tcPr>
          <w:p w14:paraId="6DAD598E" w14:textId="77777777" w:rsidR="00AA49AC" w:rsidRPr="00DD75F2" w:rsidRDefault="00AA49AC" w:rsidP="00A50B09">
            <w:pPr>
              <w:spacing w:before="240"/>
              <w:jc w:val="both"/>
              <w:rPr>
                <w:rFonts w:asciiTheme="minorHAnsi" w:eastAsia="Times New Roman" w:hAnsiTheme="minorHAnsi" w:cstheme="minorHAnsi"/>
                <w:color w:val="000000"/>
                <w:sz w:val="22"/>
                <w:szCs w:val="22"/>
                <w:lang w:val="lt-LT" w:eastAsia="lt-LT"/>
              </w:rPr>
            </w:pPr>
          </w:p>
        </w:tc>
        <w:tc>
          <w:tcPr>
            <w:tcW w:w="2693" w:type="dxa"/>
            <w:vAlign w:val="center"/>
          </w:tcPr>
          <w:p w14:paraId="2E5196F2" w14:textId="38A1CE07" w:rsidR="00AA49AC" w:rsidRPr="00DD75F2" w:rsidRDefault="0011519D" w:rsidP="004E2480">
            <w:pPr>
              <w:spacing w:before="120" w:after="120"/>
              <w:jc w:val="center"/>
              <w:rPr>
                <w:rFonts w:asciiTheme="minorHAnsi" w:hAnsiTheme="minorHAnsi" w:cstheme="minorHAnsi"/>
                <w:b/>
                <w:bCs/>
                <w:lang w:val="lt-LT"/>
              </w:rPr>
            </w:pPr>
            <w:r>
              <w:rPr>
                <w:rFonts w:asciiTheme="minorHAnsi" w:hAnsiTheme="minorHAnsi" w:cstheme="minorHAnsi"/>
                <w:b/>
                <w:bCs/>
                <w:lang w:val="lt-LT"/>
              </w:rPr>
              <w:t>Vis dar gajus</w:t>
            </w:r>
            <w:r w:rsidR="00AA49AC">
              <w:rPr>
                <w:rFonts w:asciiTheme="minorHAnsi" w:hAnsiTheme="minorHAnsi" w:cstheme="minorHAnsi"/>
                <w:b/>
                <w:bCs/>
                <w:lang w:val="lt-LT"/>
              </w:rPr>
              <w:t xml:space="preserve"> </w:t>
            </w:r>
            <w:r>
              <w:rPr>
                <w:rFonts w:asciiTheme="minorHAnsi" w:hAnsiTheme="minorHAnsi" w:cstheme="minorHAnsi"/>
                <w:b/>
                <w:bCs/>
                <w:lang w:val="lt-LT"/>
              </w:rPr>
              <w:t xml:space="preserve">formalių gamtosauginių ir kitų apribojimų nustatymas nekuriančių jokios pridėtinės </w:t>
            </w:r>
            <w:r w:rsidR="00AA49AC">
              <w:rPr>
                <w:rFonts w:asciiTheme="minorHAnsi" w:hAnsiTheme="minorHAnsi" w:cstheme="minorHAnsi"/>
                <w:b/>
                <w:bCs/>
                <w:lang w:val="lt-LT"/>
              </w:rPr>
              <w:t xml:space="preserve">vertės </w:t>
            </w:r>
          </w:p>
        </w:tc>
        <w:tc>
          <w:tcPr>
            <w:tcW w:w="7655" w:type="dxa"/>
          </w:tcPr>
          <w:p w14:paraId="0B188D38" w14:textId="5FE6E2A9" w:rsidR="00AA49AC" w:rsidRPr="00F06DFA" w:rsidRDefault="00F26175" w:rsidP="004E2480">
            <w:pPr>
              <w:spacing w:before="120" w:after="120"/>
              <w:rPr>
                <w:rFonts w:asciiTheme="minorHAnsi" w:hAnsiTheme="minorHAnsi" w:cstheme="minorHAnsi"/>
                <w:lang w:val="lt-LT"/>
              </w:rPr>
            </w:pPr>
            <w:r>
              <w:rPr>
                <w:rFonts w:asciiTheme="minorHAnsi" w:hAnsiTheme="minorHAnsi" w:cstheme="minorHAnsi"/>
                <w:lang w:val="lt-LT"/>
              </w:rPr>
              <w:t>a</w:t>
            </w:r>
            <w:r w:rsidR="00F06DFA" w:rsidRPr="00F06DFA">
              <w:rPr>
                <w:rFonts w:asciiTheme="minorHAnsi" w:hAnsiTheme="minorHAnsi" w:cstheme="minorHAnsi"/>
                <w:lang w:val="lt-LT"/>
              </w:rPr>
              <w:t>tlikti visų veikiančių apribojimų inventorizaciją ir jų efektyvumo įvertinimą</w:t>
            </w:r>
            <w:r w:rsidR="0011519D">
              <w:rPr>
                <w:rFonts w:asciiTheme="minorHAnsi" w:hAnsiTheme="minorHAnsi" w:cstheme="minorHAnsi"/>
                <w:lang w:val="lt-LT"/>
              </w:rPr>
              <w:t xml:space="preserve"> bei atsisakyti gamtosauginės ir kitos vertės nekuriančių apribojimų.</w:t>
            </w:r>
          </w:p>
        </w:tc>
      </w:tr>
      <w:tr w:rsidR="00AA49AC" w:rsidRPr="00DD75F2" w14:paraId="36352ED5" w14:textId="77777777" w:rsidTr="004E2480">
        <w:trPr>
          <w:trHeight w:val="1134"/>
        </w:trPr>
        <w:tc>
          <w:tcPr>
            <w:tcW w:w="4253" w:type="dxa"/>
            <w:vMerge/>
          </w:tcPr>
          <w:p w14:paraId="1FC7159F" w14:textId="77777777" w:rsidR="00AA49AC" w:rsidRPr="00DD75F2" w:rsidRDefault="00AA49AC" w:rsidP="00A50B09">
            <w:pPr>
              <w:spacing w:before="240"/>
              <w:jc w:val="both"/>
              <w:rPr>
                <w:rFonts w:asciiTheme="minorHAnsi" w:eastAsia="Times New Roman" w:hAnsiTheme="minorHAnsi" w:cstheme="minorHAnsi"/>
                <w:color w:val="000000"/>
                <w:sz w:val="22"/>
                <w:szCs w:val="22"/>
                <w:lang w:val="lt-LT" w:eastAsia="lt-LT"/>
              </w:rPr>
            </w:pPr>
          </w:p>
        </w:tc>
        <w:tc>
          <w:tcPr>
            <w:tcW w:w="2693" w:type="dxa"/>
            <w:vAlign w:val="center"/>
          </w:tcPr>
          <w:p w14:paraId="33954709" w14:textId="37924B95" w:rsidR="0011519D" w:rsidRPr="00DD75F2" w:rsidRDefault="0011519D" w:rsidP="004E2480">
            <w:pPr>
              <w:spacing w:before="120" w:after="120"/>
              <w:jc w:val="center"/>
              <w:rPr>
                <w:rFonts w:asciiTheme="minorHAnsi" w:hAnsiTheme="minorHAnsi" w:cstheme="minorHAnsi"/>
                <w:b/>
                <w:bCs/>
                <w:lang w:val="lt-LT"/>
              </w:rPr>
            </w:pPr>
            <w:r>
              <w:rPr>
                <w:rFonts w:asciiTheme="minorHAnsi" w:hAnsiTheme="minorHAnsi" w:cstheme="minorHAnsi"/>
                <w:b/>
                <w:bCs/>
                <w:lang w:val="lt-LT"/>
              </w:rPr>
              <w:t xml:space="preserve">Planuojama </w:t>
            </w:r>
            <w:proofErr w:type="spellStart"/>
            <w:r>
              <w:rPr>
                <w:rFonts w:asciiTheme="minorHAnsi" w:hAnsiTheme="minorHAnsi" w:cstheme="minorHAnsi"/>
                <w:b/>
                <w:bCs/>
                <w:lang w:val="lt-LT"/>
              </w:rPr>
              <w:t>d</w:t>
            </w:r>
            <w:r w:rsidR="00AA49AC">
              <w:rPr>
                <w:rFonts w:asciiTheme="minorHAnsi" w:hAnsiTheme="minorHAnsi" w:cstheme="minorHAnsi"/>
                <w:b/>
                <w:bCs/>
                <w:lang w:val="lt-LT"/>
              </w:rPr>
              <w:t>otacinė</w:t>
            </w:r>
            <w:proofErr w:type="spellEnd"/>
            <w:r w:rsidR="00AA49AC">
              <w:rPr>
                <w:rFonts w:asciiTheme="minorHAnsi" w:hAnsiTheme="minorHAnsi" w:cstheme="minorHAnsi"/>
                <w:b/>
                <w:bCs/>
                <w:lang w:val="lt-LT"/>
              </w:rPr>
              <w:t xml:space="preserve"> politika sumažins medienos iš privačių miškų pateikimą rinkai</w:t>
            </w:r>
          </w:p>
        </w:tc>
        <w:tc>
          <w:tcPr>
            <w:tcW w:w="7655" w:type="dxa"/>
          </w:tcPr>
          <w:p w14:paraId="00D2E8AF" w14:textId="3CFFC4FD" w:rsidR="007674DF" w:rsidRPr="007674DF" w:rsidRDefault="00F26175" w:rsidP="004E2480">
            <w:pPr>
              <w:spacing w:before="120" w:after="120"/>
              <w:rPr>
                <w:rFonts w:asciiTheme="minorHAnsi" w:hAnsiTheme="minorHAnsi" w:cstheme="minorHAnsi"/>
                <w:lang w:val="lt-LT"/>
              </w:rPr>
            </w:pPr>
            <w:r>
              <w:rPr>
                <w:rFonts w:asciiTheme="minorHAnsi" w:eastAsia="Times New Roman" w:hAnsiTheme="minorHAnsi" w:cs="Arial"/>
                <w:color w:val="000000"/>
                <w:lang w:val="lt-LT" w:eastAsia="lt-LT"/>
              </w:rPr>
              <w:t>a</w:t>
            </w:r>
            <w:r w:rsidR="0061786B" w:rsidRPr="007674DF">
              <w:rPr>
                <w:rFonts w:asciiTheme="minorHAnsi" w:eastAsia="Times New Roman" w:hAnsiTheme="minorHAnsi" w:cs="Arial"/>
                <w:color w:val="000000"/>
                <w:lang w:val="lt-LT" w:eastAsia="lt-LT"/>
              </w:rPr>
              <w:t>tlyginant nuostolius realia rinkos verte</w:t>
            </w:r>
            <w:r w:rsidR="007674DF" w:rsidRPr="007674DF">
              <w:rPr>
                <w:rFonts w:asciiTheme="minorHAnsi" w:eastAsia="Times New Roman" w:hAnsiTheme="minorHAnsi" w:cs="Arial"/>
                <w:color w:val="000000"/>
                <w:lang w:val="lt-LT" w:eastAsia="lt-LT"/>
              </w:rPr>
              <w:t xml:space="preserve"> už gamtosauginius apribojimus tik miškų savininkams</w:t>
            </w:r>
            <w:r w:rsidR="007674DF">
              <w:rPr>
                <w:rFonts w:asciiTheme="minorHAnsi" w:eastAsia="Times New Roman" w:hAnsiTheme="minorHAnsi" w:cs="Arial"/>
                <w:color w:val="000000"/>
                <w:lang w:val="lt-LT" w:eastAsia="lt-LT"/>
              </w:rPr>
              <w:t>,</w:t>
            </w:r>
            <w:r w:rsidR="007674DF" w:rsidRPr="007674DF">
              <w:rPr>
                <w:rFonts w:asciiTheme="minorHAnsi" w:eastAsia="Times New Roman" w:hAnsiTheme="minorHAnsi" w:cs="Arial"/>
                <w:color w:val="000000"/>
                <w:lang w:val="lt-LT" w:eastAsia="lt-LT"/>
              </w:rPr>
              <w:t xml:space="preserve"> kurių miškai yra esamose saugom</w:t>
            </w:r>
            <w:r>
              <w:rPr>
                <w:rFonts w:asciiTheme="minorHAnsi" w:eastAsia="Times New Roman" w:hAnsiTheme="minorHAnsi" w:cs="Arial"/>
                <w:color w:val="000000"/>
                <w:lang w:val="lt-LT" w:eastAsia="lt-LT"/>
              </w:rPr>
              <w:t xml:space="preserve">ose </w:t>
            </w:r>
            <w:r w:rsidR="007674DF" w:rsidRPr="007674DF">
              <w:rPr>
                <w:rFonts w:asciiTheme="minorHAnsi" w:eastAsia="Times New Roman" w:hAnsiTheme="minorHAnsi" w:cs="Arial"/>
                <w:color w:val="000000"/>
                <w:lang w:val="lt-LT" w:eastAsia="lt-LT"/>
              </w:rPr>
              <w:t>teritorijose</w:t>
            </w:r>
          </w:p>
        </w:tc>
      </w:tr>
      <w:tr w:rsidR="00EC7CDA" w:rsidRPr="005823D5" w14:paraId="7C14AEC4" w14:textId="77777777" w:rsidTr="004E2480">
        <w:tc>
          <w:tcPr>
            <w:tcW w:w="4253" w:type="dxa"/>
            <w:vMerge w:val="restart"/>
          </w:tcPr>
          <w:p w14:paraId="0F0E218F" w14:textId="77777777" w:rsidR="00EC7CDA" w:rsidRPr="00DD75F2" w:rsidRDefault="00EC7CDA" w:rsidP="00E74F9E">
            <w:pPr>
              <w:spacing w:before="240"/>
              <w:jc w:val="both"/>
              <w:rPr>
                <w:rFonts w:asciiTheme="minorHAnsi" w:eastAsia="Times New Roman" w:hAnsiTheme="minorHAnsi" w:cstheme="minorHAnsi"/>
                <w:sz w:val="22"/>
                <w:szCs w:val="22"/>
                <w:lang w:val="lt-LT" w:eastAsia="lt-LT"/>
              </w:rPr>
            </w:pPr>
            <w:r w:rsidRPr="00DD75F2">
              <w:rPr>
                <w:rFonts w:asciiTheme="minorHAnsi" w:eastAsia="Times New Roman" w:hAnsiTheme="minorHAnsi" w:cstheme="minorHAnsi"/>
                <w:color w:val="000000"/>
                <w:sz w:val="22"/>
                <w:szCs w:val="22"/>
                <w:lang w:val="lt-LT" w:eastAsia="lt-LT"/>
              </w:rPr>
              <w:t xml:space="preserve">* </w:t>
            </w:r>
            <w:r w:rsidRPr="00DD75F2">
              <w:rPr>
                <w:rFonts w:asciiTheme="minorHAnsi" w:eastAsia="Times New Roman" w:hAnsiTheme="minorHAnsi" w:cstheme="minorHAnsi"/>
                <w:b/>
                <w:bCs/>
                <w:i/>
                <w:iCs/>
                <w:color w:val="201F1E"/>
                <w:sz w:val="22"/>
                <w:szCs w:val="22"/>
                <w:lang w:val="lt-LT" w:eastAsia="lt-LT"/>
              </w:rPr>
              <w:t>holistinį viso miškų sektoriaus, įskaitant ir medienos pramonę bei biomasės energetiką, suvokimą ir vystymą, skatinant miškų sektoriaus ekonominę plėtrą</w:t>
            </w:r>
            <w:r w:rsidRPr="00DD75F2">
              <w:rPr>
                <w:rFonts w:asciiTheme="minorHAnsi" w:eastAsia="Times New Roman" w:hAnsiTheme="minorHAnsi" w:cstheme="minorHAnsi"/>
                <w:color w:val="201F1E"/>
                <w:sz w:val="22"/>
                <w:szCs w:val="22"/>
                <w:lang w:val="lt-LT" w:eastAsia="lt-LT"/>
              </w:rPr>
              <w:t xml:space="preserve"> kaip darbuotojų socialinės ir valstybės ekonominės gerovės garantą, užtikrinant racionalų miško išteklių naudojimą ir gausinimą, </w:t>
            </w:r>
            <w:r w:rsidRPr="00DD75F2">
              <w:rPr>
                <w:rFonts w:asciiTheme="minorHAnsi" w:eastAsia="Times New Roman" w:hAnsiTheme="minorHAnsi" w:cstheme="minorHAnsi"/>
                <w:b/>
                <w:bCs/>
                <w:i/>
                <w:iCs/>
                <w:color w:val="201F1E"/>
                <w:sz w:val="22"/>
                <w:szCs w:val="22"/>
                <w:lang w:val="lt-LT" w:eastAsia="lt-LT"/>
              </w:rPr>
              <w:t>stabilų kokybiškos ir aukščiausios technologinės vertės žaliavinės medienos tiekimą darnaus miškų tvarkymo rėmuose</w:t>
            </w:r>
            <w:r w:rsidRPr="00DD75F2">
              <w:rPr>
                <w:rFonts w:asciiTheme="minorHAnsi" w:eastAsia="Times New Roman" w:hAnsiTheme="minorHAnsi" w:cstheme="minorHAnsi"/>
                <w:color w:val="201F1E"/>
                <w:sz w:val="22"/>
                <w:szCs w:val="22"/>
                <w:lang w:val="lt-LT" w:eastAsia="lt-LT"/>
              </w:rPr>
              <w:t xml:space="preserve">, siekiant kuo aukštesnės pridėtinės vertės kūrimo Lietuvoje, skatinant žiedinę </w:t>
            </w:r>
            <w:proofErr w:type="spellStart"/>
            <w:r w:rsidRPr="00DD75F2">
              <w:rPr>
                <w:rFonts w:asciiTheme="minorHAnsi" w:eastAsia="Times New Roman" w:hAnsiTheme="minorHAnsi" w:cstheme="minorHAnsi"/>
                <w:color w:val="201F1E"/>
                <w:sz w:val="22"/>
                <w:szCs w:val="22"/>
                <w:lang w:val="lt-LT" w:eastAsia="lt-LT"/>
              </w:rPr>
              <w:t>bioekonomiką</w:t>
            </w:r>
            <w:proofErr w:type="spellEnd"/>
            <w:r w:rsidRPr="00DD75F2">
              <w:rPr>
                <w:rFonts w:asciiTheme="minorHAnsi" w:eastAsia="Times New Roman" w:hAnsiTheme="minorHAnsi" w:cstheme="minorHAnsi"/>
                <w:color w:val="201F1E"/>
                <w:sz w:val="22"/>
                <w:szCs w:val="22"/>
                <w:lang w:val="lt-LT" w:eastAsia="lt-LT"/>
              </w:rPr>
              <w:t xml:space="preserve"> ir žaliąją transformaciją;</w:t>
            </w:r>
          </w:p>
          <w:p w14:paraId="2C2A1F8D" w14:textId="77777777" w:rsidR="00EC7CDA" w:rsidRPr="00DD75F2" w:rsidRDefault="00EC7CDA" w:rsidP="00E74F9E">
            <w:pPr>
              <w:rPr>
                <w:rFonts w:asciiTheme="minorHAnsi" w:hAnsiTheme="minorHAnsi" w:cstheme="minorHAnsi"/>
                <w:sz w:val="22"/>
                <w:szCs w:val="22"/>
                <w:lang w:val="lt-LT"/>
              </w:rPr>
            </w:pPr>
          </w:p>
        </w:tc>
        <w:tc>
          <w:tcPr>
            <w:tcW w:w="2693" w:type="dxa"/>
            <w:vAlign w:val="center"/>
          </w:tcPr>
          <w:p w14:paraId="67092B54" w14:textId="3A15CD8C" w:rsidR="00EC7CDA" w:rsidRPr="00516455" w:rsidRDefault="00050492" w:rsidP="004E2480">
            <w:pPr>
              <w:spacing w:before="120" w:after="120"/>
              <w:jc w:val="center"/>
              <w:rPr>
                <w:rFonts w:asciiTheme="minorHAnsi" w:hAnsiTheme="minorHAnsi" w:cstheme="minorHAnsi"/>
                <w:b/>
                <w:bCs/>
                <w:lang w:val="lt-LT"/>
              </w:rPr>
            </w:pPr>
            <w:r>
              <w:rPr>
                <w:rFonts w:asciiTheme="minorHAnsi" w:hAnsiTheme="minorHAnsi" w:cstheme="minorHAnsi"/>
                <w:b/>
                <w:bCs/>
                <w:lang w:val="lt-LT"/>
              </w:rPr>
              <w:t xml:space="preserve">Menka ar/ir nesubalansuota miškų sektoriaus vidinė partnerystė </w:t>
            </w:r>
          </w:p>
        </w:tc>
        <w:tc>
          <w:tcPr>
            <w:tcW w:w="7655" w:type="dxa"/>
          </w:tcPr>
          <w:p w14:paraId="65D01DD0" w14:textId="50462519" w:rsidR="00EC7CDA" w:rsidRPr="00050492" w:rsidRDefault="00050492" w:rsidP="004E2480">
            <w:pPr>
              <w:spacing w:before="120" w:after="120"/>
              <w:rPr>
                <w:rFonts w:asciiTheme="minorHAnsi" w:hAnsiTheme="minorHAnsi"/>
                <w:lang w:val="lt-LT"/>
              </w:rPr>
            </w:pPr>
            <w:r>
              <w:rPr>
                <w:rFonts w:asciiTheme="minorHAnsi" w:hAnsiTheme="minorHAnsi"/>
                <w:lang w:val="lt-LT"/>
              </w:rPr>
              <w:t>g</w:t>
            </w:r>
            <w:r w:rsidRPr="00FC59DC">
              <w:rPr>
                <w:rFonts w:asciiTheme="minorHAnsi" w:hAnsiTheme="minorHAnsi"/>
                <w:lang w:val="lt-LT"/>
              </w:rPr>
              <w:t>ilios miškų sektoriaus vidinės partnerystės principų įteisinimas teisės aktuose siekiant kuo didesnės naudos</w:t>
            </w:r>
            <w:r>
              <w:rPr>
                <w:rFonts w:asciiTheme="minorHAnsi" w:hAnsiTheme="minorHAnsi"/>
                <w:lang w:val="lt-LT"/>
              </w:rPr>
              <w:t xml:space="preserve"> šalies ekonomikai bei gerovei</w:t>
            </w:r>
            <w:r w:rsidRPr="00FC59DC">
              <w:rPr>
                <w:rFonts w:asciiTheme="minorHAnsi" w:hAnsiTheme="minorHAnsi"/>
                <w:lang w:val="lt-LT"/>
              </w:rPr>
              <w:t xml:space="preserve"> iš šalyje užaugintos žaliavinės medienos</w:t>
            </w:r>
          </w:p>
        </w:tc>
      </w:tr>
      <w:tr w:rsidR="00EC7CDA" w:rsidRPr="005823D5" w14:paraId="79E04859" w14:textId="77777777" w:rsidTr="004E2480">
        <w:tc>
          <w:tcPr>
            <w:tcW w:w="4253" w:type="dxa"/>
            <w:vMerge/>
          </w:tcPr>
          <w:p w14:paraId="646C6E59" w14:textId="77777777" w:rsidR="00EC7CDA" w:rsidRPr="00DD75F2" w:rsidRDefault="00EC7CDA" w:rsidP="00E74F9E">
            <w:pPr>
              <w:spacing w:before="240"/>
              <w:jc w:val="both"/>
              <w:rPr>
                <w:rFonts w:asciiTheme="minorHAnsi" w:eastAsia="Times New Roman" w:hAnsiTheme="minorHAnsi" w:cstheme="minorHAnsi"/>
                <w:color w:val="000000"/>
                <w:sz w:val="22"/>
                <w:szCs w:val="22"/>
                <w:lang w:val="lt-LT" w:eastAsia="lt-LT"/>
              </w:rPr>
            </w:pPr>
          </w:p>
        </w:tc>
        <w:tc>
          <w:tcPr>
            <w:tcW w:w="2693" w:type="dxa"/>
            <w:vAlign w:val="center"/>
          </w:tcPr>
          <w:p w14:paraId="7458658D" w14:textId="77777777" w:rsidR="00EC7CDA" w:rsidRDefault="00050492" w:rsidP="004E2480">
            <w:pPr>
              <w:spacing w:before="120" w:after="120"/>
              <w:jc w:val="center"/>
              <w:rPr>
                <w:rFonts w:asciiTheme="minorHAnsi" w:hAnsiTheme="minorHAnsi" w:cstheme="minorHAnsi"/>
                <w:b/>
                <w:bCs/>
                <w:lang w:val="lt-LT"/>
              </w:rPr>
            </w:pPr>
            <w:r>
              <w:rPr>
                <w:rFonts w:asciiTheme="minorHAnsi" w:hAnsiTheme="minorHAnsi" w:cstheme="minorHAnsi"/>
                <w:b/>
                <w:bCs/>
                <w:lang w:val="lt-LT"/>
              </w:rPr>
              <w:t>Vis dar menkas miškų sektoriaus integralumas ir miškų ūkio ekonomikos autonomiškumas neįvertinant bendros naudos šalies gerovei</w:t>
            </w:r>
          </w:p>
          <w:p w14:paraId="2ED235FB" w14:textId="5076B05B" w:rsidR="004E2480" w:rsidRDefault="004E2480" w:rsidP="004E2480">
            <w:pPr>
              <w:spacing w:before="120" w:after="120"/>
              <w:jc w:val="center"/>
              <w:rPr>
                <w:rFonts w:asciiTheme="minorHAnsi" w:hAnsiTheme="minorHAnsi" w:cstheme="minorHAnsi"/>
                <w:b/>
                <w:bCs/>
                <w:lang w:val="lt-LT"/>
              </w:rPr>
            </w:pPr>
          </w:p>
        </w:tc>
        <w:tc>
          <w:tcPr>
            <w:tcW w:w="7655" w:type="dxa"/>
          </w:tcPr>
          <w:p w14:paraId="516DBC5E" w14:textId="4C30998D" w:rsidR="00EC7CDA" w:rsidRPr="00FC59DC" w:rsidRDefault="00050492" w:rsidP="004E2480">
            <w:pPr>
              <w:spacing w:before="120" w:after="120"/>
              <w:rPr>
                <w:rFonts w:asciiTheme="minorHAnsi" w:hAnsiTheme="minorHAnsi"/>
                <w:lang w:val="lt-LT"/>
              </w:rPr>
            </w:pPr>
            <w:r>
              <w:rPr>
                <w:rFonts w:asciiTheme="minorHAnsi" w:eastAsia="Times New Roman" w:hAnsiTheme="minorHAnsi" w:cs="Arial"/>
                <w:color w:val="201F1E"/>
                <w:lang w:val="lt-LT" w:eastAsia="lt-LT"/>
              </w:rPr>
              <w:t>š</w:t>
            </w:r>
            <w:r w:rsidRPr="00452647">
              <w:rPr>
                <w:rFonts w:asciiTheme="minorHAnsi" w:eastAsia="Times New Roman" w:hAnsiTheme="minorHAnsi" w:cs="Arial"/>
                <w:color w:val="201F1E"/>
                <w:lang w:val="lt-LT" w:eastAsia="lt-LT"/>
              </w:rPr>
              <w:t>alies miškų ūk</w:t>
            </w:r>
            <w:r>
              <w:rPr>
                <w:rFonts w:asciiTheme="minorHAnsi" w:eastAsia="Times New Roman" w:hAnsiTheme="minorHAnsi" w:cs="Arial"/>
                <w:color w:val="201F1E"/>
                <w:lang w:val="lt-LT" w:eastAsia="lt-LT"/>
              </w:rPr>
              <w:t>į</w:t>
            </w:r>
            <w:r w:rsidRPr="00452647">
              <w:rPr>
                <w:rFonts w:asciiTheme="minorHAnsi" w:eastAsia="Times New Roman" w:hAnsiTheme="minorHAnsi" w:cs="Arial"/>
                <w:color w:val="201F1E"/>
                <w:lang w:val="lt-LT" w:eastAsia="lt-LT"/>
              </w:rPr>
              <w:t xml:space="preserve"> ir medienos pramon</w:t>
            </w:r>
            <w:r>
              <w:rPr>
                <w:rFonts w:asciiTheme="minorHAnsi" w:eastAsia="Times New Roman" w:hAnsiTheme="minorHAnsi" w:cs="Arial"/>
                <w:color w:val="201F1E"/>
                <w:lang w:val="lt-LT" w:eastAsia="lt-LT"/>
              </w:rPr>
              <w:t>ę</w:t>
            </w:r>
            <w:r w:rsidRPr="00452647">
              <w:rPr>
                <w:rFonts w:asciiTheme="minorHAnsi" w:eastAsia="Times New Roman" w:hAnsiTheme="minorHAnsi" w:cs="Arial"/>
                <w:color w:val="201F1E"/>
                <w:lang w:val="lt-LT" w:eastAsia="lt-LT"/>
              </w:rPr>
              <w:t xml:space="preserve"> vyst</w:t>
            </w:r>
            <w:r>
              <w:rPr>
                <w:rFonts w:asciiTheme="minorHAnsi" w:eastAsia="Times New Roman" w:hAnsiTheme="minorHAnsi" w:cs="Arial"/>
                <w:color w:val="201F1E"/>
                <w:lang w:val="lt-LT" w:eastAsia="lt-LT"/>
              </w:rPr>
              <w:t>yti</w:t>
            </w:r>
            <w:r w:rsidRPr="00452647">
              <w:rPr>
                <w:rFonts w:asciiTheme="minorHAnsi" w:eastAsia="Times New Roman" w:hAnsiTheme="minorHAnsi" w:cs="Arial"/>
                <w:color w:val="201F1E"/>
                <w:lang w:val="lt-LT" w:eastAsia="lt-LT"/>
              </w:rPr>
              <w:t xml:space="preserve"> siekiant abipusės ekonominės naudos (sinergijos) bei šalies BVP didinimo</w:t>
            </w:r>
            <w:r>
              <w:rPr>
                <w:rFonts w:asciiTheme="minorHAnsi" w:eastAsia="Times New Roman" w:hAnsiTheme="minorHAnsi" w:cs="Arial"/>
                <w:color w:val="201F1E"/>
                <w:lang w:val="lt-LT" w:eastAsia="lt-LT"/>
              </w:rPr>
              <w:t xml:space="preserve">, </w:t>
            </w:r>
            <w:r w:rsidRPr="00452647">
              <w:rPr>
                <w:rFonts w:asciiTheme="minorHAnsi" w:eastAsia="Times New Roman" w:hAnsiTheme="minorHAnsi" w:cs="Arial"/>
                <w:color w:val="201F1E"/>
                <w:lang w:val="lt-LT" w:eastAsia="lt-LT"/>
              </w:rPr>
              <w:t>sudar</w:t>
            </w:r>
            <w:r>
              <w:rPr>
                <w:rFonts w:asciiTheme="minorHAnsi" w:eastAsia="Times New Roman" w:hAnsiTheme="minorHAnsi" w:cs="Arial"/>
                <w:color w:val="201F1E"/>
                <w:lang w:val="lt-LT" w:eastAsia="lt-LT"/>
              </w:rPr>
              <w:t>ant</w:t>
            </w:r>
            <w:r w:rsidRPr="00452647">
              <w:rPr>
                <w:rFonts w:asciiTheme="minorHAnsi" w:eastAsia="Times New Roman" w:hAnsiTheme="minorHAnsi" w:cs="Arial"/>
                <w:color w:val="201F1E"/>
                <w:lang w:val="lt-LT" w:eastAsia="lt-LT"/>
              </w:rPr>
              <w:t xml:space="preserve"> sąlyg</w:t>
            </w:r>
            <w:r>
              <w:rPr>
                <w:rFonts w:asciiTheme="minorHAnsi" w:eastAsia="Times New Roman" w:hAnsiTheme="minorHAnsi" w:cs="Arial"/>
                <w:color w:val="201F1E"/>
                <w:lang w:val="lt-LT" w:eastAsia="lt-LT"/>
              </w:rPr>
              <w:t>a</w:t>
            </w:r>
            <w:r w:rsidRPr="00452647">
              <w:rPr>
                <w:rFonts w:asciiTheme="minorHAnsi" w:eastAsia="Times New Roman" w:hAnsiTheme="minorHAnsi" w:cs="Arial"/>
                <w:color w:val="201F1E"/>
                <w:lang w:val="lt-LT" w:eastAsia="lt-LT"/>
              </w:rPr>
              <w:t>s medienos žaliavas perdirbt</w:t>
            </w:r>
            <w:r>
              <w:rPr>
                <w:rFonts w:asciiTheme="minorHAnsi" w:eastAsia="Times New Roman" w:hAnsiTheme="minorHAnsi" w:cs="Arial"/>
                <w:color w:val="201F1E"/>
                <w:lang w:val="lt-LT" w:eastAsia="lt-LT"/>
              </w:rPr>
              <w:t>i</w:t>
            </w:r>
            <w:r w:rsidRPr="00452647">
              <w:rPr>
                <w:rFonts w:asciiTheme="minorHAnsi" w:eastAsia="Times New Roman" w:hAnsiTheme="minorHAnsi" w:cs="Arial"/>
                <w:color w:val="201F1E"/>
                <w:lang w:val="lt-LT" w:eastAsia="lt-LT"/>
              </w:rPr>
              <w:t xml:space="preserve"> Lietuvoje, o iš Lietuvoje paruošiamų miško išteklių gaminti kaip galima aukštesnės pridėtinės vertės produktus</w:t>
            </w:r>
            <w:r>
              <w:rPr>
                <w:rFonts w:asciiTheme="minorHAnsi" w:eastAsia="Times New Roman" w:hAnsiTheme="minorHAnsi" w:cs="Arial"/>
                <w:color w:val="201F1E"/>
                <w:lang w:val="lt-LT" w:eastAsia="lt-LT"/>
              </w:rPr>
              <w:t>.</w:t>
            </w:r>
          </w:p>
        </w:tc>
      </w:tr>
      <w:tr w:rsidR="00EC7CDA" w:rsidRPr="005823D5" w14:paraId="4554867A" w14:textId="77777777" w:rsidTr="004E2480">
        <w:tc>
          <w:tcPr>
            <w:tcW w:w="4253" w:type="dxa"/>
            <w:vMerge/>
          </w:tcPr>
          <w:p w14:paraId="2407B573" w14:textId="77777777" w:rsidR="00EC7CDA" w:rsidRPr="00DD75F2" w:rsidRDefault="00EC7CDA" w:rsidP="00E74F9E">
            <w:pPr>
              <w:spacing w:before="240"/>
              <w:jc w:val="both"/>
              <w:rPr>
                <w:rFonts w:asciiTheme="minorHAnsi" w:eastAsia="Times New Roman" w:hAnsiTheme="minorHAnsi" w:cstheme="minorHAnsi"/>
                <w:color w:val="000000"/>
                <w:sz w:val="22"/>
                <w:szCs w:val="22"/>
                <w:lang w:val="lt-LT" w:eastAsia="lt-LT"/>
              </w:rPr>
            </w:pPr>
          </w:p>
        </w:tc>
        <w:tc>
          <w:tcPr>
            <w:tcW w:w="2693" w:type="dxa"/>
            <w:vAlign w:val="center"/>
          </w:tcPr>
          <w:p w14:paraId="56C8BA24" w14:textId="37FBDBE4" w:rsidR="00EC7CDA" w:rsidRDefault="00EC7CDA" w:rsidP="004E2480">
            <w:pPr>
              <w:spacing w:before="120" w:after="120"/>
              <w:jc w:val="center"/>
              <w:rPr>
                <w:rFonts w:asciiTheme="minorHAnsi" w:hAnsiTheme="minorHAnsi" w:cstheme="minorHAnsi"/>
                <w:b/>
                <w:bCs/>
                <w:lang w:val="lt-LT"/>
              </w:rPr>
            </w:pPr>
            <w:r>
              <w:rPr>
                <w:rFonts w:asciiTheme="minorHAnsi" w:hAnsiTheme="minorHAnsi" w:cstheme="minorHAnsi"/>
                <w:b/>
                <w:bCs/>
                <w:lang w:val="lt-LT"/>
              </w:rPr>
              <w:t>Aiškios ir stabilios žaliavinės bazės neapibrėžtumas ir garantijų nebūvimas menkina sektoriaus plėtros galimybes bei konkurencingumą</w:t>
            </w:r>
          </w:p>
        </w:tc>
        <w:tc>
          <w:tcPr>
            <w:tcW w:w="7655" w:type="dxa"/>
          </w:tcPr>
          <w:p w14:paraId="6D99EE36" w14:textId="0BFE71E8" w:rsidR="009E66F4" w:rsidRPr="00EF3E94" w:rsidRDefault="00050492" w:rsidP="004E2480">
            <w:pPr>
              <w:spacing w:before="120" w:after="120"/>
              <w:rPr>
                <w:rFonts w:asciiTheme="minorHAnsi" w:eastAsia="Times New Roman" w:hAnsiTheme="minorHAnsi" w:cs="Arial"/>
                <w:color w:val="201F1E"/>
                <w:lang w:val="lt-LT" w:eastAsia="lt-LT"/>
              </w:rPr>
            </w:pPr>
            <w:r>
              <w:rPr>
                <w:rFonts w:asciiTheme="minorHAnsi" w:eastAsia="Times New Roman" w:hAnsiTheme="minorHAnsi" w:cs="Arial"/>
                <w:color w:val="201F1E"/>
                <w:lang w:val="lt-LT" w:eastAsia="lt-LT"/>
              </w:rPr>
              <w:t>s</w:t>
            </w:r>
            <w:r w:rsidR="00EC7CDA" w:rsidRPr="00EF3E94">
              <w:rPr>
                <w:rFonts w:asciiTheme="minorHAnsi" w:eastAsia="Times New Roman" w:hAnsiTheme="minorHAnsi" w:cs="Arial"/>
                <w:color w:val="201F1E"/>
                <w:lang w:val="lt-LT" w:eastAsia="lt-LT"/>
              </w:rPr>
              <w:t>ektoriaus ekonominė</w:t>
            </w:r>
            <w:r w:rsidR="00C82350">
              <w:rPr>
                <w:rFonts w:asciiTheme="minorHAnsi" w:eastAsia="Times New Roman" w:hAnsiTheme="minorHAnsi" w:cs="Arial"/>
                <w:color w:val="201F1E"/>
                <w:lang w:val="lt-LT" w:eastAsia="lt-LT"/>
              </w:rPr>
              <w:t>s</w:t>
            </w:r>
            <w:r w:rsidR="00EC7CDA" w:rsidRPr="00EF3E94">
              <w:rPr>
                <w:rFonts w:asciiTheme="minorHAnsi" w:eastAsia="Times New Roman" w:hAnsiTheme="minorHAnsi" w:cs="Arial"/>
                <w:color w:val="201F1E"/>
                <w:lang w:val="lt-LT" w:eastAsia="lt-LT"/>
              </w:rPr>
              <w:t xml:space="preserve"> plėtros palaikym</w:t>
            </w:r>
            <w:r w:rsidR="00EC7CDA">
              <w:rPr>
                <w:rFonts w:asciiTheme="minorHAnsi" w:eastAsia="Times New Roman" w:hAnsiTheme="minorHAnsi" w:cs="Arial"/>
                <w:color w:val="201F1E"/>
                <w:lang w:val="lt-LT" w:eastAsia="lt-LT"/>
              </w:rPr>
              <w:t>ui</w:t>
            </w:r>
            <w:r w:rsidR="00EC7CDA" w:rsidRPr="00EF3E94">
              <w:rPr>
                <w:rFonts w:asciiTheme="minorHAnsi" w:eastAsia="Times New Roman" w:hAnsiTheme="minorHAnsi" w:cs="Arial"/>
                <w:color w:val="201F1E"/>
                <w:lang w:val="lt-LT" w:eastAsia="lt-LT"/>
              </w:rPr>
              <w:t xml:space="preserve"> panaudot</w:t>
            </w:r>
            <w:r w:rsidR="00EC7CDA">
              <w:rPr>
                <w:rFonts w:asciiTheme="minorHAnsi" w:eastAsia="Times New Roman" w:hAnsiTheme="minorHAnsi" w:cs="Arial"/>
                <w:color w:val="201F1E"/>
                <w:lang w:val="lt-LT" w:eastAsia="lt-LT"/>
              </w:rPr>
              <w:t>i</w:t>
            </w:r>
            <w:r w:rsidR="00EC7CDA" w:rsidRPr="00EF3E94">
              <w:rPr>
                <w:rFonts w:asciiTheme="minorHAnsi" w:eastAsia="Times New Roman" w:hAnsiTheme="minorHAnsi" w:cs="Arial"/>
                <w:color w:val="201F1E"/>
                <w:lang w:val="lt-LT" w:eastAsia="lt-LT"/>
              </w:rPr>
              <w:t xml:space="preserve"> ne mažiau </w:t>
            </w:r>
            <w:r w:rsidR="00EC7CDA" w:rsidRPr="00E65356">
              <w:rPr>
                <w:rFonts w:asciiTheme="minorHAnsi" w:eastAsia="Times New Roman" w:hAnsiTheme="minorHAnsi" w:cs="Arial"/>
                <w:color w:val="201F1E"/>
                <w:lang w:val="lt-LT" w:eastAsia="lt-LT"/>
              </w:rPr>
              <w:t xml:space="preserve">70 procentų visų Lietuvos miškų </w:t>
            </w:r>
            <w:proofErr w:type="spellStart"/>
            <w:r w:rsidR="00EC7CDA" w:rsidRPr="00E65356">
              <w:rPr>
                <w:rFonts w:asciiTheme="minorHAnsi" w:eastAsia="Times New Roman" w:hAnsiTheme="minorHAnsi" w:cs="Arial"/>
                <w:color w:val="201F1E"/>
                <w:lang w:val="lt-LT" w:eastAsia="lt-LT"/>
              </w:rPr>
              <w:t>medieninių</w:t>
            </w:r>
            <w:proofErr w:type="spellEnd"/>
            <w:r w:rsidR="00EC7CDA" w:rsidRPr="00E65356">
              <w:rPr>
                <w:rFonts w:asciiTheme="minorHAnsi" w:eastAsia="Times New Roman" w:hAnsiTheme="minorHAnsi" w:cs="Arial"/>
                <w:color w:val="201F1E"/>
                <w:lang w:val="lt-LT" w:eastAsia="lt-LT"/>
              </w:rPr>
              <w:t xml:space="preserve"> išteklių ir ne mažiau 90 proc. šių miškų medienos prieaugio, užtikrinant</w:t>
            </w:r>
            <w:r w:rsidR="00EC7CDA" w:rsidRPr="00EF3E94">
              <w:rPr>
                <w:rFonts w:asciiTheme="minorHAnsi" w:eastAsia="Times New Roman" w:hAnsiTheme="minorHAnsi" w:cs="Arial"/>
                <w:color w:val="201F1E"/>
                <w:lang w:val="lt-LT" w:eastAsia="lt-LT"/>
              </w:rPr>
              <w:t xml:space="preserve"> racionalų miško išteklių naudojimą ir gausinimą darnaus miškų tvarkymo rėmuose, kaip Lietuvos valstybės politinio ir ekonominio stabilumo bei socialinės gerovės garantą.</w:t>
            </w:r>
          </w:p>
        </w:tc>
      </w:tr>
      <w:tr w:rsidR="00EC7CDA" w:rsidRPr="005823D5" w14:paraId="73D1489B" w14:textId="77777777" w:rsidTr="004E2480">
        <w:trPr>
          <w:trHeight w:val="1096"/>
        </w:trPr>
        <w:tc>
          <w:tcPr>
            <w:tcW w:w="4253" w:type="dxa"/>
            <w:vMerge/>
          </w:tcPr>
          <w:p w14:paraId="7948EE2D" w14:textId="77777777" w:rsidR="00EC7CDA" w:rsidRPr="00DD75F2" w:rsidRDefault="00EC7CDA" w:rsidP="00E74F9E">
            <w:pPr>
              <w:spacing w:before="240"/>
              <w:jc w:val="both"/>
              <w:rPr>
                <w:rFonts w:asciiTheme="minorHAnsi" w:eastAsia="Times New Roman" w:hAnsiTheme="minorHAnsi" w:cstheme="minorHAnsi"/>
                <w:color w:val="000000"/>
                <w:sz w:val="22"/>
                <w:szCs w:val="22"/>
                <w:lang w:val="lt-LT" w:eastAsia="lt-LT"/>
              </w:rPr>
            </w:pPr>
          </w:p>
        </w:tc>
        <w:tc>
          <w:tcPr>
            <w:tcW w:w="2693" w:type="dxa"/>
            <w:vMerge w:val="restart"/>
            <w:vAlign w:val="center"/>
          </w:tcPr>
          <w:p w14:paraId="7DE61BD2" w14:textId="17A865CD" w:rsidR="00EC7CDA" w:rsidRDefault="00EC7CDA" w:rsidP="004E2480">
            <w:pPr>
              <w:spacing w:before="120" w:after="120"/>
              <w:jc w:val="center"/>
              <w:rPr>
                <w:rFonts w:asciiTheme="minorHAnsi" w:hAnsiTheme="minorHAnsi" w:cstheme="minorHAnsi"/>
                <w:b/>
                <w:bCs/>
                <w:lang w:val="lt-LT"/>
              </w:rPr>
            </w:pPr>
            <w:r>
              <w:rPr>
                <w:rFonts w:asciiTheme="minorHAnsi" w:hAnsiTheme="minorHAnsi" w:cstheme="minorHAnsi"/>
                <w:b/>
                <w:bCs/>
                <w:lang w:val="lt-LT"/>
              </w:rPr>
              <w:t xml:space="preserve">Žaliavinės medienos ruošos, tiekimo ir įsigijimo iš valstybinių </w:t>
            </w:r>
            <w:r w:rsidRPr="00A05CE9">
              <w:rPr>
                <w:rFonts w:asciiTheme="minorHAnsi" w:hAnsiTheme="minorHAnsi" w:cstheme="minorHAnsi"/>
                <w:b/>
                <w:bCs/>
                <w:lang w:val="lt-LT"/>
              </w:rPr>
              <w:t xml:space="preserve">miškų sistemos netobulumai įvertinant </w:t>
            </w:r>
            <w:r w:rsidR="00FA0AA8" w:rsidRPr="00A05CE9">
              <w:rPr>
                <w:rFonts w:asciiTheme="minorHAnsi" w:hAnsiTheme="minorHAnsi" w:cstheme="minorHAnsi"/>
                <w:b/>
                <w:bCs/>
                <w:lang w:val="lt-LT"/>
              </w:rPr>
              <w:t xml:space="preserve">Baltijos </w:t>
            </w:r>
            <w:r w:rsidRPr="00A05CE9">
              <w:rPr>
                <w:rFonts w:asciiTheme="minorHAnsi" w:hAnsiTheme="minorHAnsi" w:cstheme="minorHAnsi"/>
                <w:b/>
                <w:bCs/>
                <w:lang w:val="lt-LT"/>
              </w:rPr>
              <w:t>regiono žaliavinės medienos įsigijimo</w:t>
            </w:r>
            <w:r>
              <w:rPr>
                <w:rFonts w:asciiTheme="minorHAnsi" w:hAnsiTheme="minorHAnsi" w:cstheme="minorHAnsi"/>
                <w:b/>
                <w:bCs/>
                <w:lang w:val="lt-LT"/>
              </w:rPr>
              <w:t xml:space="preserve"> sąlygas</w:t>
            </w:r>
          </w:p>
        </w:tc>
        <w:tc>
          <w:tcPr>
            <w:tcW w:w="7655" w:type="dxa"/>
          </w:tcPr>
          <w:p w14:paraId="7FC641A5" w14:textId="39ED2150" w:rsidR="00EC7CDA" w:rsidRPr="00FC59DC" w:rsidRDefault="00050492" w:rsidP="004E2480">
            <w:pPr>
              <w:spacing w:before="120" w:after="120"/>
              <w:rPr>
                <w:rFonts w:asciiTheme="minorHAnsi" w:hAnsiTheme="minorHAnsi"/>
                <w:lang w:val="lt-LT"/>
              </w:rPr>
            </w:pPr>
            <w:r>
              <w:rPr>
                <w:rFonts w:asciiTheme="minorHAnsi" w:eastAsia="Times New Roman" w:hAnsiTheme="minorHAnsi" w:cs="Arial"/>
                <w:lang w:val="lt-LT" w:eastAsia="lt-LT"/>
              </w:rPr>
              <w:t>n</w:t>
            </w:r>
            <w:r w:rsidR="00EC7CDA" w:rsidRPr="00FC59DC">
              <w:rPr>
                <w:rFonts w:asciiTheme="minorHAnsi" w:eastAsia="Times New Roman" w:hAnsiTheme="minorHAnsi" w:cs="Arial"/>
                <w:lang w:val="lt-LT" w:eastAsia="lt-LT"/>
              </w:rPr>
              <w:t>epertraukiam</w:t>
            </w:r>
            <w:r w:rsidR="00EC7CDA">
              <w:rPr>
                <w:rFonts w:asciiTheme="minorHAnsi" w:eastAsia="Times New Roman" w:hAnsiTheme="minorHAnsi" w:cs="Arial"/>
                <w:lang w:val="lt-LT" w:eastAsia="lt-LT"/>
              </w:rPr>
              <w:t>ą</w:t>
            </w:r>
            <w:r w:rsidR="00EC7CDA" w:rsidRPr="00FC59DC">
              <w:rPr>
                <w:rFonts w:asciiTheme="minorHAnsi" w:eastAsia="Times New Roman" w:hAnsiTheme="minorHAnsi" w:cs="Arial"/>
                <w:lang w:val="lt-LT" w:eastAsia="lt-LT"/>
              </w:rPr>
              <w:t xml:space="preserve"> medienos auginimą ir ruošą </w:t>
            </w:r>
            <w:r w:rsidR="00EC7CDA">
              <w:rPr>
                <w:rFonts w:asciiTheme="minorHAnsi" w:eastAsia="Times New Roman" w:hAnsiTheme="minorHAnsi" w:cs="Arial"/>
                <w:lang w:val="lt-LT" w:eastAsia="lt-LT"/>
              </w:rPr>
              <w:t xml:space="preserve">šalies miškuose </w:t>
            </w:r>
            <w:r w:rsidR="00EC7CDA" w:rsidRPr="00FC59DC">
              <w:rPr>
                <w:rFonts w:asciiTheme="minorHAnsi" w:eastAsia="Times New Roman" w:hAnsiTheme="minorHAnsi" w:cs="Arial"/>
                <w:lang w:val="lt-LT" w:eastAsia="lt-LT"/>
              </w:rPr>
              <w:t xml:space="preserve">susieti su </w:t>
            </w:r>
            <w:proofErr w:type="spellStart"/>
            <w:r w:rsidR="00EC7CDA" w:rsidRPr="00A05CE9">
              <w:rPr>
                <w:rFonts w:asciiTheme="minorHAnsi" w:eastAsia="Times New Roman" w:hAnsiTheme="minorHAnsi" w:cs="Arial"/>
                <w:lang w:val="lt-LT" w:eastAsia="lt-LT"/>
              </w:rPr>
              <w:t>medieninių</w:t>
            </w:r>
            <w:proofErr w:type="spellEnd"/>
            <w:r w:rsidR="00EC7CDA" w:rsidRPr="00A05CE9">
              <w:rPr>
                <w:rFonts w:asciiTheme="minorHAnsi" w:eastAsia="Times New Roman" w:hAnsiTheme="minorHAnsi" w:cs="Arial"/>
                <w:lang w:val="lt-LT" w:eastAsia="lt-LT"/>
              </w:rPr>
              <w:t xml:space="preserve"> </w:t>
            </w:r>
            <w:proofErr w:type="spellStart"/>
            <w:r w:rsidR="00EC7CDA" w:rsidRPr="00A05CE9">
              <w:rPr>
                <w:rFonts w:asciiTheme="minorHAnsi" w:eastAsia="Times New Roman" w:hAnsiTheme="minorHAnsi" w:cs="Arial"/>
                <w:lang w:val="lt-LT" w:eastAsia="lt-LT"/>
              </w:rPr>
              <w:t>sortimentų</w:t>
            </w:r>
            <w:proofErr w:type="spellEnd"/>
            <w:r w:rsidR="00EC7CDA" w:rsidRPr="00A05CE9">
              <w:rPr>
                <w:rFonts w:asciiTheme="minorHAnsi" w:eastAsia="Times New Roman" w:hAnsiTheme="minorHAnsi" w:cs="Arial"/>
                <w:lang w:val="lt-LT" w:eastAsia="lt-LT"/>
              </w:rPr>
              <w:t xml:space="preserve"> auginimo ir ruošos principais, o kokybiškos ir aukščiausios technologinės vertės žaliavinės medienos iš Lietuvos miškų tiekim</w:t>
            </w:r>
            <w:r w:rsidR="00216E0E" w:rsidRPr="00A05CE9">
              <w:rPr>
                <w:rFonts w:asciiTheme="minorHAnsi" w:eastAsia="Times New Roman" w:hAnsiTheme="minorHAnsi" w:cs="Arial"/>
                <w:lang w:val="lt-LT" w:eastAsia="lt-LT"/>
              </w:rPr>
              <w:t>ą</w:t>
            </w:r>
            <w:r w:rsidR="00EC7CDA" w:rsidRPr="00FC59DC">
              <w:rPr>
                <w:rFonts w:asciiTheme="minorHAnsi" w:eastAsia="Times New Roman" w:hAnsiTheme="minorHAnsi" w:cs="Arial"/>
                <w:lang w:val="lt-LT" w:eastAsia="lt-LT"/>
              </w:rPr>
              <w:t xml:space="preserve"> šalies medienos pramonei </w:t>
            </w:r>
            <w:r w:rsidR="00EC7CDA">
              <w:rPr>
                <w:rFonts w:asciiTheme="minorHAnsi" w:eastAsia="Times New Roman" w:hAnsiTheme="minorHAnsi" w:cs="Arial"/>
                <w:lang w:val="lt-LT" w:eastAsia="lt-LT"/>
              </w:rPr>
              <w:t xml:space="preserve">organizuoti </w:t>
            </w:r>
            <w:r w:rsidR="00EC7CDA" w:rsidRPr="00E65356">
              <w:rPr>
                <w:rFonts w:asciiTheme="minorHAnsi" w:eastAsia="Times New Roman" w:hAnsiTheme="minorHAnsi" w:cs="Arial"/>
                <w:lang w:val="lt-LT" w:eastAsia="lt-LT"/>
              </w:rPr>
              <w:t>„</w:t>
            </w:r>
            <w:proofErr w:type="spellStart"/>
            <w:r w:rsidR="00EC7CDA" w:rsidRPr="00E65356">
              <w:rPr>
                <w:rFonts w:asciiTheme="minorHAnsi" w:eastAsia="Times New Roman" w:hAnsiTheme="minorHAnsi" w:cs="Arial"/>
                <w:lang w:val="lt-LT" w:eastAsia="lt-LT"/>
              </w:rPr>
              <w:t>kaskadiniu</w:t>
            </w:r>
            <w:proofErr w:type="spellEnd"/>
            <w:r w:rsidR="00EC7CDA" w:rsidRPr="00E65356">
              <w:rPr>
                <w:rFonts w:asciiTheme="minorHAnsi" w:eastAsia="Times New Roman" w:hAnsiTheme="minorHAnsi" w:cs="Arial"/>
                <w:lang w:val="lt-LT" w:eastAsia="lt-LT"/>
              </w:rPr>
              <w:t>“ principu.</w:t>
            </w:r>
          </w:p>
        </w:tc>
      </w:tr>
      <w:tr w:rsidR="00EC7CDA" w:rsidRPr="005823D5" w14:paraId="6F4BFC89" w14:textId="77777777" w:rsidTr="004E2480">
        <w:trPr>
          <w:trHeight w:val="284"/>
        </w:trPr>
        <w:tc>
          <w:tcPr>
            <w:tcW w:w="4253" w:type="dxa"/>
            <w:vMerge/>
          </w:tcPr>
          <w:p w14:paraId="7C02D2E9" w14:textId="77777777" w:rsidR="00EC7CDA" w:rsidRPr="00DD75F2" w:rsidRDefault="00EC7CDA" w:rsidP="00E74F9E">
            <w:pPr>
              <w:spacing w:before="240"/>
              <w:jc w:val="both"/>
              <w:rPr>
                <w:rFonts w:asciiTheme="minorHAnsi" w:eastAsia="Times New Roman" w:hAnsiTheme="minorHAnsi" w:cstheme="minorHAnsi"/>
                <w:color w:val="000000"/>
                <w:sz w:val="22"/>
                <w:szCs w:val="22"/>
                <w:lang w:val="lt-LT" w:eastAsia="lt-LT"/>
              </w:rPr>
            </w:pPr>
          </w:p>
        </w:tc>
        <w:tc>
          <w:tcPr>
            <w:tcW w:w="2693" w:type="dxa"/>
            <w:vMerge/>
            <w:vAlign w:val="center"/>
          </w:tcPr>
          <w:p w14:paraId="13622AE2" w14:textId="77777777" w:rsidR="00EC7CDA" w:rsidRDefault="00EC7CDA" w:rsidP="004E2480">
            <w:pPr>
              <w:spacing w:before="120" w:after="120"/>
              <w:jc w:val="center"/>
              <w:rPr>
                <w:rFonts w:asciiTheme="minorHAnsi" w:hAnsiTheme="minorHAnsi" w:cstheme="minorHAnsi"/>
                <w:b/>
                <w:bCs/>
                <w:lang w:val="lt-LT"/>
              </w:rPr>
            </w:pPr>
          </w:p>
        </w:tc>
        <w:tc>
          <w:tcPr>
            <w:tcW w:w="7655" w:type="dxa"/>
          </w:tcPr>
          <w:p w14:paraId="3813EBDB" w14:textId="453CD886" w:rsidR="00EC7CDA" w:rsidRDefault="00BE5845" w:rsidP="004E2480">
            <w:pPr>
              <w:spacing w:before="120" w:after="120"/>
              <w:rPr>
                <w:rFonts w:asciiTheme="minorHAnsi" w:eastAsia="Times New Roman" w:hAnsiTheme="minorHAnsi" w:cs="Arial"/>
                <w:lang w:val="lt-LT" w:eastAsia="lt-LT"/>
              </w:rPr>
            </w:pPr>
            <w:r>
              <w:rPr>
                <w:rFonts w:asciiTheme="minorHAnsi" w:hAnsiTheme="minorHAnsi"/>
                <w:lang w:val="lt-LT"/>
              </w:rPr>
              <w:t>ž</w:t>
            </w:r>
            <w:r w:rsidR="00EC7CDA">
              <w:rPr>
                <w:rFonts w:asciiTheme="minorHAnsi" w:hAnsiTheme="minorHAnsi"/>
                <w:lang w:val="lt-LT"/>
              </w:rPr>
              <w:t xml:space="preserve">aliavinės medienos įsigijimo sistemoje rinkos kainomis žaliavinė medieną </w:t>
            </w:r>
            <w:r>
              <w:rPr>
                <w:rFonts w:asciiTheme="minorHAnsi" w:hAnsiTheme="minorHAnsi"/>
                <w:lang w:val="lt-LT"/>
              </w:rPr>
              <w:t xml:space="preserve">skatinti </w:t>
            </w:r>
            <w:r w:rsidR="00EC7CDA">
              <w:rPr>
                <w:rFonts w:asciiTheme="minorHAnsi" w:hAnsiTheme="minorHAnsi"/>
                <w:lang w:val="lt-LT"/>
              </w:rPr>
              <w:t>tolygiai įsigyti šalies medienos pramonės įmonėms, kaip šaliai kuriamos gerovės garantą, o ž</w:t>
            </w:r>
            <w:r w:rsidR="00EC7CDA" w:rsidRPr="00EC7CDA">
              <w:rPr>
                <w:rFonts w:asciiTheme="minorHAnsi" w:hAnsiTheme="minorHAnsi"/>
                <w:lang w:val="lt-LT"/>
              </w:rPr>
              <w:t>aliav</w:t>
            </w:r>
            <w:r w:rsidR="00EC7CDA">
              <w:rPr>
                <w:rFonts w:asciiTheme="minorHAnsi" w:hAnsiTheme="minorHAnsi"/>
                <w:lang w:val="lt-LT"/>
              </w:rPr>
              <w:t>inės medienos</w:t>
            </w:r>
            <w:r w:rsidR="00EC7CDA" w:rsidRPr="00EC7CDA">
              <w:rPr>
                <w:rFonts w:asciiTheme="minorHAnsi" w:hAnsiTheme="minorHAnsi"/>
                <w:lang w:val="lt-LT"/>
              </w:rPr>
              <w:t xml:space="preserve"> pardavim</w:t>
            </w:r>
            <w:r w:rsidR="00EC7CDA">
              <w:rPr>
                <w:rFonts w:asciiTheme="minorHAnsi" w:hAnsiTheme="minorHAnsi"/>
                <w:lang w:val="lt-LT"/>
              </w:rPr>
              <w:t>ą</w:t>
            </w:r>
            <w:r w:rsidR="00EC7CDA" w:rsidRPr="00EC7CDA">
              <w:rPr>
                <w:rFonts w:asciiTheme="minorHAnsi" w:hAnsiTheme="minorHAnsi"/>
                <w:lang w:val="lt-LT"/>
              </w:rPr>
              <w:t xml:space="preserve"> į užsienį, neįvertinant sukuriamos pridėtinės vertės perdirbant ar apdirbant medieną šalies viduje</w:t>
            </w:r>
            <w:r w:rsidR="00EC7CDA">
              <w:rPr>
                <w:rFonts w:asciiTheme="minorHAnsi" w:hAnsiTheme="minorHAnsi"/>
                <w:lang w:val="lt-LT"/>
              </w:rPr>
              <w:t>,</w:t>
            </w:r>
            <w:r w:rsidR="00EC7CDA" w:rsidRPr="00EC7CDA">
              <w:rPr>
                <w:rFonts w:asciiTheme="minorHAnsi" w:hAnsiTheme="minorHAnsi"/>
                <w:lang w:val="lt-LT"/>
              </w:rPr>
              <w:t xml:space="preserve"> vertinti kaip valstybės pajamų praradimą</w:t>
            </w:r>
            <w:r w:rsidR="00EC7CDA">
              <w:rPr>
                <w:rFonts w:asciiTheme="minorHAnsi" w:hAnsiTheme="minorHAnsi"/>
                <w:lang w:val="lt-LT"/>
              </w:rPr>
              <w:t>.</w:t>
            </w:r>
          </w:p>
        </w:tc>
      </w:tr>
      <w:tr w:rsidR="00EC7CDA" w:rsidRPr="005823D5" w14:paraId="0BA2569A" w14:textId="77777777" w:rsidTr="004E2480">
        <w:tc>
          <w:tcPr>
            <w:tcW w:w="4253" w:type="dxa"/>
            <w:vMerge/>
          </w:tcPr>
          <w:p w14:paraId="44F1A0B2" w14:textId="77777777" w:rsidR="00EC7CDA" w:rsidRPr="00DD75F2" w:rsidRDefault="00EC7CDA" w:rsidP="00E74F9E">
            <w:pPr>
              <w:spacing w:before="240"/>
              <w:jc w:val="both"/>
              <w:rPr>
                <w:rFonts w:asciiTheme="minorHAnsi" w:eastAsia="Times New Roman" w:hAnsiTheme="minorHAnsi" w:cstheme="minorHAnsi"/>
                <w:color w:val="000000"/>
                <w:sz w:val="22"/>
                <w:szCs w:val="22"/>
                <w:lang w:val="lt-LT" w:eastAsia="lt-LT"/>
              </w:rPr>
            </w:pPr>
          </w:p>
        </w:tc>
        <w:tc>
          <w:tcPr>
            <w:tcW w:w="2693" w:type="dxa"/>
            <w:vAlign w:val="center"/>
          </w:tcPr>
          <w:p w14:paraId="04AEAB01" w14:textId="7F74995D" w:rsidR="00EC7CDA" w:rsidRDefault="00EC7CDA" w:rsidP="004E2480">
            <w:pPr>
              <w:spacing w:before="120" w:after="120"/>
              <w:jc w:val="center"/>
              <w:rPr>
                <w:rFonts w:asciiTheme="minorHAnsi" w:hAnsiTheme="minorHAnsi" w:cstheme="minorHAnsi"/>
                <w:b/>
                <w:bCs/>
                <w:lang w:val="lt-LT"/>
              </w:rPr>
            </w:pPr>
            <w:r>
              <w:rPr>
                <w:rFonts w:asciiTheme="minorHAnsi" w:hAnsiTheme="minorHAnsi" w:cstheme="minorHAnsi"/>
                <w:b/>
                <w:bCs/>
                <w:lang w:val="lt-LT"/>
              </w:rPr>
              <w:t xml:space="preserve">ES „Žaliosios politikos“ ir žiedinės </w:t>
            </w:r>
            <w:proofErr w:type="spellStart"/>
            <w:r>
              <w:rPr>
                <w:rFonts w:asciiTheme="minorHAnsi" w:hAnsiTheme="minorHAnsi" w:cstheme="minorHAnsi"/>
                <w:b/>
                <w:bCs/>
                <w:lang w:val="lt-LT"/>
              </w:rPr>
              <w:t>bioekonomikos</w:t>
            </w:r>
            <w:proofErr w:type="spellEnd"/>
            <w:r>
              <w:rPr>
                <w:rFonts w:asciiTheme="minorHAnsi" w:hAnsiTheme="minorHAnsi" w:cstheme="minorHAnsi"/>
                <w:b/>
                <w:bCs/>
                <w:lang w:val="lt-LT"/>
              </w:rPr>
              <w:t xml:space="preserve"> skatinimo iššūkiai</w:t>
            </w:r>
          </w:p>
        </w:tc>
        <w:tc>
          <w:tcPr>
            <w:tcW w:w="7655" w:type="dxa"/>
          </w:tcPr>
          <w:p w14:paraId="3BE2ECC7" w14:textId="4AC8410E" w:rsidR="00EC7CDA" w:rsidRPr="000A6816" w:rsidRDefault="00BE5845" w:rsidP="004E2480">
            <w:pPr>
              <w:spacing w:before="120" w:after="120"/>
              <w:rPr>
                <w:rFonts w:asciiTheme="minorHAnsi" w:eastAsia="Times New Roman" w:hAnsiTheme="minorHAnsi" w:cs="Arial"/>
                <w:color w:val="201F1E"/>
                <w:lang w:val="lt-LT" w:eastAsia="lt-LT"/>
              </w:rPr>
            </w:pPr>
            <w:r>
              <w:rPr>
                <w:rFonts w:asciiTheme="minorHAnsi" w:eastAsia="Times New Roman" w:hAnsiTheme="minorHAnsi" w:cs="Arial"/>
                <w:color w:val="201F1E"/>
                <w:lang w:val="lt-LT" w:eastAsia="lt-LT"/>
              </w:rPr>
              <w:t>s</w:t>
            </w:r>
            <w:r w:rsidR="00EC7CDA" w:rsidRPr="000A6816">
              <w:rPr>
                <w:rFonts w:asciiTheme="minorHAnsi" w:eastAsia="Times New Roman" w:hAnsiTheme="minorHAnsi" w:cs="Arial"/>
                <w:color w:val="201F1E"/>
                <w:lang w:val="lt-LT" w:eastAsia="lt-LT"/>
              </w:rPr>
              <w:t xml:space="preserve">katinti žiedinę </w:t>
            </w:r>
            <w:proofErr w:type="spellStart"/>
            <w:r w:rsidR="00EC7CDA" w:rsidRPr="000A6816">
              <w:rPr>
                <w:rFonts w:asciiTheme="minorHAnsi" w:eastAsia="Times New Roman" w:hAnsiTheme="minorHAnsi" w:cs="Arial"/>
                <w:color w:val="201F1E"/>
                <w:lang w:val="lt-LT" w:eastAsia="lt-LT"/>
              </w:rPr>
              <w:t>bioekonomika</w:t>
            </w:r>
            <w:proofErr w:type="spellEnd"/>
            <w:r w:rsidR="00EC7CDA" w:rsidRPr="000A6816">
              <w:rPr>
                <w:rFonts w:asciiTheme="minorHAnsi" w:eastAsia="Times New Roman" w:hAnsiTheme="minorHAnsi" w:cs="Arial"/>
                <w:color w:val="201F1E"/>
                <w:lang w:val="lt-LT" w:eastAsia="lt-LT"/>
              </w:rPr>
              <w:t xml:space="preserve"> ir statybų žaliąją transformaciją siekiant iš gaunamų </w:t>
            </w:r>
            <w:proofErr w:type="spellStart"/>
            <w:r w:rsidR="00EC7CDA" w:rsidRPr="000A6816">
              <w:rPr>
                <w:rFonts w:asciiTheme="minorHAnsi" w:eastAsia="Times New Roman" w:hAnsiTheme="minorHAnsi" w:cs="Arial"/>
                <w:color w:val="201F1E"/>
                <w:lang w:val="lt-LT" w:eastAsia="lt-LT"/>
              </w:rPr>
              <w:t>medieninių</w:t>
            </w:r>
            <w:proofErr w:type="spellEnd"/>
            <w:r w:rsidR="00EC7CDA" w:rsidRPr="000A6816">
              <w:rPr>
                <w:rFonts w:asciiTheme="minorHAnsi" w:eastAsia="Times New Roman" w:hAnsiTheme="minorHAnsi" w:cs="Arial"/>
                <w:color w:val="201F1E"/>
                <w:lang w:val="lt-LT" w:eastAsia="lt-LT"/>
              </w:rPr>
              <w:t xml:space="preserve"> miško išteklių didžiausios pridėtinės vertės šaliai.</w:t>
            </w:r>
          </w:p>
        </w:tc>
      </w:tr>
      <w:tr w:rsidR="00F4569A" w:rsidRPr="005823D5" w14:paraId="7922F658" w14:textId="77777777" w:rsidTr="004E2480">
        <w:trPr>
          <w:trHeight w:val="1418"/>
        </w:trPr>
        <w:tc>
          <w:tcPr>
            <w:tcW w:w="4253" w:type="dxa"/>
            <w:vMerge w:val="restart"/>
          </w:tcPr>
          <w:p w14:paraId="40819F39" w14:textId="77777777" w:rsidR="00F4569A" w:rsidRPr="00DD75F2" w:rsidRDefault="00F4569A" w:rsidP="00E74F9E">
            <w:pPr>
              <w:spacing w:before="240"/>
              <w:jc w:val="both"/>
              <w:rPr>
                <w:rFonts w:asciiTheme="minorHAnsi" w:eastAsia="Times New Roman" w:hAnsiTheme="minorHAnsi" w:cstheme="minorHAnsi"/>
                <w:sz w:val="22"/>
                <w:szCs w:val="22"/>
                <w:lang w:val="lt-LT" w:eastAsia="lt-LT"/>
              </w:rPr>
            </w:pPr>
            <w:r w:rsidRPr="00DD75F2">
              <w:rPr>
                <w:rFonts w:asciiTheme="minorHAnsi" w:eastAsia="Times New Roman" w:hAnsiTheme="minorHAnsi" w:cstheme="minorHAnsi"/>
                <w:color w:val="000000"/>
                <w:sz w:val="22"/>
                <w:szCs w:val="22"/>
                <w:lang w:val="lt-LT" w:eastAsia="lt-LT"/>
              </w:rPr>
              <w:t xml:space="preserve">* </w:t>
            </w:r>
            <w:r w:rsidRPr="00DD75F2">
              <w:rPr>
                <w:rFonts w:asciiTheme="minorHAnsi" w:eastAsia="Times New Roman" w:hAnsiTheme="minorHAnsi" w:cstheme="minorHAnsi"/>
                <w:b/>
                <w:bCs/>
                <w:i/>
                <w:iCs/>
                <w:color w:val="000000"/>
                <w:sz w:val="22"/>
                <w:szCs w:val="22"/>
                <w:lang w:val="lt-LT" w:eastAsia="lt-LT"/>
              </w:rPr>
              <w:t>miškų mokslų ir su miškais susijusių mokslinių tyrimų ir inovacijų plėtrą, finansavimas bei taikomojo mokslo praktinis diegimas,</w:t>
            </w:r>
            <w:r w:rsidRPr="00DD75F2">
              <w:rPr>
                <w:rFonts w:asciiTheme="minorHAnsi" w:eastAsia="Times New Roman" w:hAnsiTheme="minorHAnsi" w:cstheme="minorHAnsi"/>
                <w:color w:val="000000"/>
                <w:sz w:val="22"/>
                <w:szCs w:val="22"/>
                <w:lang w:val="lt-LT" w:eastAsia="lt-LT"/>
              </w:rPr>
              <w:t xml:space="preserve"> užtvirtinti vienodo supratimo ir susikalbėjimo aptariant miškų ateities ir naudojimo klausimus,</w:t>
            </w:r>
            <w:r w:rsidRPr="00DD75F2">
              <w:rPr>
                <w:rFonts w:asciiTheme="minorHAnsi" w:eastAsia="Times New Roman" w:hAnsiTheme="minorHAnsi" w:cstheme="minorHAnsi"/>
                <w:b/>
                <w:bCs/>
                <w:color w:val="000000"/>
                <w:sz w:val="22"/>
                <w:szCs w:val="22"/>
                <w:lang w:val="lt-LT" w:eastAsia="lt-LT"/>
              </w:rPr>
              <w:t xml:space="preserve"> </w:t>
            </w:r>
            <w:r w:rsidRPr="00DD75F2">
              <w:rPr>
                <w:rFonts w:asciiTheme="minorHAnsi" w:eastAsia="Times New Roman" w:hAnsiTheme="minorHAnsi" w:cstheme="minorHAnsi"/>
                <w:color w:val="000000"/>
                <w:sz w:val="22"/>
                <w:szCs w:val="22"/>
                <w:lang w:val="lt-LT" w:eastAsia="lt-LT"/>
              </w:rPr>
              <w:t xml:space="preserve">informacijos apie miškus ir </w:t>
            </w:r>
            <w:proofErr w:type="spellStart"/>
            <w:r w:rsidRPr="00DD75F2">
              <w:rPr>
                <w:rFonts w:asciiTheme="minorHAnsi" w:eastAsia="Times New Roman" w:hAnsiTheme="minorHAnsi" w:cstheme="minorHAnsi"/>
                <w:color w:val="000000"/>
                <w:sz w:val="22"/>
                <w:szCs w:val="22"/>
                <w:lang w:val="lt-LT" w:eastAsia="lt-LT"/>
              </w:rPr>
              <w:t>miškininkavimą</w:t>
            </w:r>
            <w:proofErr w:type="spellEnd"/>
            <w:r w:rsidRPr="00DD75F2">
              <w:rPr>
                <w:rFonts w:asciiTheme="minorHAnsi" w:eastAsia="Times New Roman" w:hAnsiTheme="minorHAnsi" w:cstheme="minorHAnsi"/>
                <w:color w:val="000000"/>
                <w:sz w:val="22"/>
                <w:szCs w:val="22"/>
                <w:lang w:val="lt-LT" w:eastAsia="lt-LT"/>
              </w:rPr>
              <w:t xml:space="preserve"> geresnį pritaikymą vartotojams bei jos sklaidą, visuomenės švietimo miškų klausimais stiprinimą;</w:t>
            </w:r>
          </w:p>
          <w:p w14:paraId="47C617A9" w14:textId="77777777" w:rsidR="00F4569A" w:rsidRPr="00DD75F2" w:rsidRDefault="00F4569A" w:rsidP="00E74F9E">
            <w:pPr>
              <w:rPr>
                <w:rFonts w:asciiTheme="minorHAnsi" w:hAnsiTheme="minorHAnsi" w:cstheme="minorHAnsi"/>
                <w:sz w:val="22"/>
                <w:szCs w:val="22"/>
                <w:lang w:val="lt-LT"/>
              </w:rPr>
            </w:pPr>
          </w:p>
        </w:tc>
        <w:tc>
          <w:tcPr>
            <w:tcW w:w="2693" w:type="dxa"/>
            <w:vAlign w:val="center"/>
          </w:tcPr>
          <w:p w14:paraId="158692F4" w14:textId="75913B97" w:rsidR="00F4569A" w:rsidRPr="00DD75F2" w:rsidRDefault="00F4569A" w:rsidP="004E2480">
            <w:pPr>
              <w:spacing w:before="120" w:after="120"/>
              <w:jc w:val="center"/>
              <w:rPr>
                <w:rFonts w:asciiTheme="minorHAnsi" w:hAnsiTheme="minorHAnsi" w:cstheme="minorHAnsi"/>
                <w:b/>
                <w:bCs/>
                <w:lang w:val="lt-LT"/>
              </w:rPr>
            </w:pPr>
            <w:r w:rsidRPr="00DD75F2">
              <w:rPr>
                <w:rFonts w:asciiTheme="minorHAnsi" w:hAnsiTheme="minorHAnsi" w:cstheme="minorHAnsi"/>
                <w:b/>
                <w:bCs/>
                <w:lang w:val="lt-LT"/>
              </w:rPr>
              <w:t>Neskiria</w:t>
            </w:r>
            <w:r w:rsidR="00255AAF">
              <w:rPr>
                <w:rFonts w:asciiTheme="minorHAnsi" w:hAnsiTheme="minorHAnsi" w:cstheme="minorHAnsi"/>
                <w:b/>
                <w:bCs/>
                <w:lang w:val="lt-LT"/>
              </w:rPr>
              <w:t>mas deramas</w:t>
            </w:r>
            <w:r w:rsidRPr="00DD75F2">
              <w:rPr>
                <w:rFonts w:asciiTheme="minorHAnsi" w:hAnsiTheme="minorHAnsi" w:cstheme="minorHAnsi"/>
                <w:b/>
                <w:bCs/>
                <w:lang w:val="lt-LT"/>
              </w:rPr>
              <w:t xml:space="preserve"> dėmes</w:t>
            </w:r>
            <w:r w:rsidR="00255AAF">
              <w:rPr>
                <w:rFonts w:asciiTheme="minorHAnsi" w:hAnsiTheme="minorHAnsi" w:cstheme="minorHAnsi"/>
                <w:b/>
                <w:bCs/>
                <w:lang w:val="lt-LT"/>
              </w:rPr>
              <w:t>ys</w:t>
            </w:r>
            <w:r w:rsidRPr="00DD75F2">
              <w:rPr>
                <w:rFonts w:asciiTheme="minorHAnsi" w:hAnsiTheme="minorHAnsi" w:cstheme="minorHAnsi"/>
                <w:b/>
                <w:bCs/>
                <w:lang w:val="lt-LT"/>
              </w:rPr>
              <w:t xml:space="preserve"> </w:t>
            </w:r>
            <w:r>
              <w:rPr>
                <w:rFonts w:asciiTheme="minorHAnsi" w:hAnsiTheme="minorHAnsi" w:cstheme="minorHAnsi"/>
                <w:b/>
                <w:bCs/>
                <w:lang w:val="lt-LT"/>
              </w:rPr>
              <w:t xml:space="preserve">medienos </w:t>
            </w:r>
            <w:r w:rsidR="00BE5845">
              <w:rPr>
                <w:rFonts w:asciiTheme="minorHAnsi" w:hAnsiTheme="minorHAnsi" w:cstheme="minorHAnsi"/>
                <w:b/>
                <w:bCs/>
                <w:lang w:val="lt-LT"/>
              </w:rPr>
              <w:t>pramonės</w:t>
            </w:r>
            <w:r>
              <w:rPr>
                <w:rFonts w:asciiTheme="minorHAnsi" w:hAnsiTheme="minorHAnsi" w:cstheme="minorHAnsi"/>
                <w:b/>
                <w:bCs/>
                <w:lang w:val="lt-LT"/>
              </w:rPr>
              <w:t xml:space="preserve"> </w:t>
            </w:r>
            <w:r w:rsidRPr="00DD75F2">
              <w:rPr>
                <w:rFonts w:asciiTheme="minorHAnsi" w:hAnsiTheme="minorHAnsi" w:cstheme="minorHAnsi"/>
                <w:b/>
                <w:bCs/>
                <w:lang w:val="lt-LT"/>
              </w:rPr>
              <w:t>mokslui</w:t>
            </w:r>
            <w:r>
              <w:rPr>
                <w:rFonts w:asciiTheme="minorHAnsi" w:hAnsiTheme="minorHAnsi" w:cstheme="minorHAnsi"/>
                <w:b/>
                <w:bCs/>
                <w:lang w:val="lt-LT"/>
              </w:rPr>
              <w:t xml:space="preserve"> ir moksliniams tyrimams</w:t>
            </w:r>
          </w:p>
        </w:tc>
        <w:tc>
          <w:tcPr>
            <w:tcW w:w="7655" w:type="dxa"/>
          </w:tcPr>
          <w:p w14:paraId="66C044F9" w14:textId="4016A52E" w:rsidR="00F4569A" w:rsidRPr="008009C5" w:rsidRDefault="00BE5845" w:rsidP="004E2480">
            <w:pPr>
              <w:spacing w:before="120" w:after="120"/>
              <w:rPr>
                <w:rFonts w:asciiTheme="minorHAnsi" w:eastAsia="Times New Roman" w:hAnsiTheme="minorHAnsi" w:cs="Arial"/>
                <w:lang w:val="lt-LT" w:eastAsia="lt-LT"/>
              </w:rPr>
            </w:pPr>
            <w:r>
              <w:rPr>
                <w:rFonts w:asciiTheme="minorHAnsi" w:eastAsia="Times New Roman" w:hAnsiTheme="minorHAnsi" w:cs="Arial"/>
                <w:color w:val="000000"/>
                <w:lang w:val="lt-LT" w:eastAsia="lt-LT"/>
              </w:rPr>
              <w:t>s</w:t>
            </w:r>
            <w:r w:rsidR="00F4569A" w:rsidRPr="008009C5">
              <w:rPr>
                <w:rFonts w:asciiTheme="minorHAnsi" w:eastAsia="Times New Roman" w:hAnsiTheme="minorHAnsi" w:cs="Arial"/>
                <w:color w:val="000000"/>
                <w:lang w:val="lt-LT" w:eastAsia="lt-LT"/>
              </w:rPr>
              <w:t xml:space="preserve">katinti </w:t>
            </w:r>
            <w:r w:rsidR="00F4569A" w:rsidRPr="00750CAF">
              <w:rPr>
                <w:rFonts w:asciiTheme="minorHAnsi" w:eastAsia="Times New Roman" w:hAnsiTheme="minorHAnsi" w:cs="Arial"/>
                <w:color w:val="000000"/>
                <w:lang w:val="lt-LT" w:eastAsia="lt-LT"/>
              </w:rPr>
              <w:t xml:space="preserve">investuoti į </w:t>
            </w:r>
            <w:r w:rsidR="008009C5" w:rsidRPr="00750CAF">
              <w:rPr>
                <w:rFonts w:asciiTheme="minorHAnsi" w:eastAsia="Times New Roman" w:hAnsiTheme="minorHAnsi" w:cs="Arial"/>
                <w:lang w:val="lt-LT" w:eastAsia="lt-LT"/>
              </w:rPr>
              <w:t xml:space="preserve">medienos </w:t>
            </w:r>
            <w:r w:rsidR="00F4569A" w:rsidRPr="00750CAF">
              <w:rPr>
                <w:rFonts w:asciiTheme="minorHAnsi" w:eastAsia="Times New Roman" w:hAnsiTheme="minorHAnsi" w:cs="Arial"/>
                <w:color w:val="000000"/>
                <w:lang w:val="lt-LT" w:eastAsia="lt-LT"/>
              </w:rPr>
              <w:t>mokslinius tyrimus</w:t>
            </w:r>
            <w:r w:rsidR="008009C5" w:rsidRPr="00750CAF">
              <w:rPr>
                <w:rFonts w:asciiTheme="minorHAnsi" w:eastAsia="Times New Roman" w:hAnsiTheme="minorHAnsi" w:cs="Arial"/>
                <w:color w:val="000000"/>
                <w:lang w:val="lt-LT" w:eastAsia="lt-LT"/>
              </w:rPr>
              <w:t>,</w:t>
            </w:r>
            <w:r w:rsidR="00F4569A" w:rsidRPr="00750CAF">
              <w:rPr>
                <w:rFonts w:asciiTheme="minorHAnsi" w:eastAsia="Times New Roman" w:hAnsiTheme="minorHAnsi" w:cs="Arial"/>
                <w:color w:val="000000"/>
                <w:lang w:val="lt-LT" w:eastAsia="lt-LT"/>
              </w:rPr>
              <w:t xml:space="preserve"> inovacijas </w:t>
            </w:r>
            <w:r w:rsidR="008009C5" w:rsidRPr="00750CAF">
              <w:rPr>
                <w:rFonts w:asciiTheme="minorHAnsi" w:eastAsia="Times New Roman" w:hAnsiTheme="minorHAnsi" w:cs="Arial"/>
                <w:color w:val="000000"/>
                <w:lang w:val="lt-LT" w:eastAsia="lt-LT"/>
              </w:rPr>
              <w:t xml:space="preserve">ir </w:t>
            </w:r>
            <w:r w:rsidR="008009C5" w:rsidRPr="00750CAF">
              <w:rPr>
                <w:rFonts w:asciiTheme="minorHAnsi" w:eastAsia="Times New Roman" w:hAnsiTheme="minorHAnsi" w:cs="Arial"/>
                <w:lang w:val="lt-LT" w:eastAsia="lt-LT"/>
              </w:rPr>
              <w:t xml:space="preserve">eksperimentinės plėtros darbus </w:t>
            </w:r>
            <w:r w:rsidR="008009C5" w:rsidRPr="00750CAF">
              <w:rPr>
                <w:rFonts w:asciiTheme="minorHAnsi" w:eastAsia="Times New Roman" w:hAnsiTheme="minorHAnsi" w:cs="Arial"/>
                <w:color w:val="000000"/>
                <w:lang w:val="lt-LT" w:eastAsia="lt-LT"/>
              </w:rPr>
              <w:t xml:space="preserve">sukuriant tikslinio finansavimo fondą </w:t>
            </w:r>
            <w:r w:rsidR="008009C5" w:rsidRPr="00750CAF">
              <w:rPr>
                <w:rFonts w:asciiTheme="minorHAnsi" w:eastAsia="Times New Roman" w:hAnsiTheme="minorHAnsi" w:cs="Arial"/>
                <w:lang w:val="lt-LT" w:eastAsia="lt-LT"/>
              </w:rPr>
              <w:t xml:space="preserve">kur </w:t>
            </w:r>
            <w:r w:rsidR="00F4569A" w:rsidRPr="00750CAF">
              <w:rPr>
                <w:rFonts w:asciiTheme="minorHAnsi" w:eastAsia="Times New Roman" w:hAnsiTheme="minorHAnsi" w:cs="Arial"/>
                <w:lang w:val="lt-LT" w:eastAsia="lt-LT"/>
              </w:rPr>
              <w:t>būtų centralizuotai kaupiam</w:t>
            </w:r>
            <w:r w:rsidR="008009C5" w:rsidRPr="00750CAF">
              <w:rPr>
                <w:rFonts w:asciiTheme="minorHAnsi" w:eastAsia="Times New Roman" w:hAnsiTheme="minorHAnsi" w:cs="Arial"/>
                <w:lang w:val="lt-LT" w:eastAsia="lt-LT"/>
              </w:rPr>
              <w:t>os lėšos.</w:t>
            </w:r>
          </w:p>
        </w:tc>
      </w:tr>
      <w:tr w:rsidR="00F4569A" w:rsidRPr="005823D5" w14:paraId="5D41FF60" w14:textId="77777777" w:rsidTr="004E2480">
        <w:trPr>
          <w:trHeight w:val="993"/>
        </w:trPr>
        <w:tc>
          <w:tcPr>
            <w:tcW w:w="4253" w:type="dxa"/>
            <w:vMerge/>
          </w:tcPr>
          <w:p w14:paraId="7409BF6D" w14:textId="77777777" w:rsidR="00F4569A" w:rsidRPr="00DD75F2" w:rsidRDefault="00F4569A" w:rsidP="00E74F9E">
            <w:pPr>
              <w:spacing w:before="240"/>
              <w:jc w:val="both"/>
              <w:rPr>
                <w:rFonts w:asciiTheme="minorHAnsi" w:eastAsia="Times New Roman" w:hAnsiTheme="minorHAnsi" w:cstheme="minorHAnsi"/>
                <w:color w:val="000000"/>
                <w:sz w:val="22"/>
                <w:szCs w:val="22"/>
                <w:lang w:val="lt-LT" w:eastAsia="lt-LT"/>
              </w:rPr>
            </w:pPr>
          </w:p>
        </w:tc>
        <w:tc>
          <w:tcPr>
            <w:tcW w:w="2693" w:type="dxa"/>
            <w:vAlign w:val="center"/>
          </w:tcPr>
          <w:p w14:paraId="35019CED" w14:textId="15CA764E" w:rsidR="00F4569A" w:rsidRDefault="00F4569A" w:rsidP="004E2480">
            <w:pPr>
              <w:spacing w:before="120" w:after="120"/>
              <w:jc w:val="center"/>
              <w:rPr>
                <w:rFonts w:asciiTheme="minorHAnsi" w:hAnsiTheme="minorHAnsi" w:cstheme="minorHAnsi"/>
                <w:b/>
                <w:bCs/>
                <w:lang w:val="lt-LT"/>
              </w:rPr>
            </w:pPr>
            <w:r>
              <w:rPr>
                <w:rFonts w:asciiTheme="minorHAnsi" w:hAnsiTheme="minorHAnsi" w:cstheme="minorHAnsi"/>
                <w:b/>
                <w:bCs/>
                <w:lang w:val="lt-LT"/>
              </w:rPr>
              <w:t xml:space="preserve">Formuojant miškų politiką ir </w:t>
            </w:r>
            <w:r w:rsidR="00255AAF">
              <w:rPr>
                <w:rFonts w:asciiTheme="minorHAnsi" w:hAnsiTheme="minorHAnsi" w:cstheme="minorHAnsi"/>
                <w:b/>
                <w:bCs/>
                <w:lang w:val="lt-LT"/>
              </w:rPr>
              <w:t xml:space="preserve">jos </w:t>
            </w:r>
            <w:r>
              <w:rPr>
                <w:rFonts w:asciiTheme="minorHAnsi" w:hAnsiTheme="minorHAnsi" w:cstheme="minorHAnsi"/>
                <w:b/>
                <w:bCs/>
                <w:lang w:val="lt-LT"/>
              </w:rPr>
              <w:t xml:space="preserve">normatyvinę bazę </w:t>
            </w:r>
            <w:r w:rsidR="00255AAF">
              <w:rPr>
                <w:rFonts w:asciiTheme="minorHAnsi" w:hAnsiTheme="minorHAnsi" w:cstheme="minorHAnsi"/>
                <w:b/>
                <w:bCs/>
                <w:lang w:val="lt-LT"/>
              </w:rPr>
              <w:t>vis dar</w:t>
            </w:r>
            <w:r w:rsidRPr="00DD75F2">
              <w:rPr>
                <w:rFonts w:asciiTheme="minorHAnsi" w:hAnsiTheme="minorHAnsi" w:cstheme="minorHAnsi"/>
                <w:b/>
                <w:bCs/>
                <w:lang w:val="lt-LT"/>
              </w:rPr>
              <w:t xml:space="preserve"> </w:t>
            </w:r>
            <w:r>
              <w:rPr>
                <w:rFonts w:asciiTheme="minorHAnsi" w:hAnsiTheme="minorHAnsi" w:cstheme="minorHAnsi"/>
                <w:b/>
                <w:bCs/>
                <w:lang w:val="lt-LT"/>
              </w:rPr>
              <w:t xml:space="preserve">vadovaujamasi </w:t>
            </w:r>
            <w:r w:rsidR="00255AAF">
              <w:rPr>
                <w:rFonts w:asciiTheme="minorHAnsi" w:hAnsiTheme="minorHAnsi" w:cstheme="minorHAnsi"/>
                <w:b/>
                <w:bCs/>
                <w:lang w:val="lt-LT"/>
              </w:rPr>
              <w:t xml:space="preserve">ne </w:t>
            </w:r>
            <w:proofErr w:type="spellStart"/>
            <w:r w:rsidR="00255AAF">
              <w:rPr>
                <w:rFonts w:asciiTheme="minorHAnsi" w:hAnsiTheme="minorHAnsi" w:cstheme="minorHAnsi"/>
                <w:b/>
                <w:bCs/>
                <w:lang w:val="lt-LT"/>
              </w:rPr>
              <w:t>miškotyros</w:t>
            </w:r>
            <w:proofErr w:type="spellEnd"/>
            <w:r w:rsidR="00255AAF">
              <w:rPr>
                <w:rFonts w:asciiTheme="minorHAnsi" w:hAnsiTheme="minorHAnsi" w:cstheme="minorHAnsi"/>
                <w:b/>
                <w:bCs/>
                <w:lang w:val="lt-LT"/>
              </w:rPr>
              <w:t xml:space="preserve"> </w:t>
            </w:r>
            <w:r w:rsidRPr="00DD75F2">
              <w:rPr>
                <w:rFonts w:asciiTheme="minorHAnsi" w:hAnsiTheme="minorHAnsi" w:cstheme="minorHAnsi"/>
                <w:b/>
                <w:bCs/>
                <w:lang w:val="lt-LT"/>
              </w:rPr>
              <w:t>mokslo ekspertų nuomonei</w:t>
            </w:r>
            <w:r>
              <w:rPr>
                <w:rFonts w:asciiTheme="minorHAnsi" w:hAnsiTheme="minorHAnsi" w:cstheme="minorHAnsi"/>
                <w:b/>
                <w:bCs/>
                <w:lang w:val="lt-LT"/>
              </w:rPr>
              <w:t xml:space="preserve">, o </w:t>
            </w:r>
            <w:r w:rsidRPr="00DD75F2">
              <w:rPr>
                <w:rFonts w:asciiTheme="minorHAnsi" w:hAnsiTheme="minorHAnsi" w:cstheme="minorHAnsi"/>
                <w:b/>
                <w:bCs/>
                <w:lang w:val="lt-LT"/>
              </w:rPr>
              <w:t>dominuo</w:t>
            </w:r>
            <w:r w:rsidR="00BE5845">
              <w:rPr>
                <w:rFonts w:asciiTheme="minorHAnsi" w:hAnsiTheme="minorHAnsi" w:cstheme="minorHAnsi"/>
                <w:b/>
                <w:bCs/>
                <w:lang w:val="lt-LT"/>
              </w:rPr>
              <w:t>ja</w:t>
            </w:r>
            <w:r w:rsidRPr="00DD75F2">
              <w:rPr>
                <w:rFonts w:asciiTheme="minorHAnsi" w:hAnsiTheme="minorHAnsi" w:cstheme="minorHAnsi"/>
                <w:b/>
                <w:bCs/>
                <w:lang w:val="lt-LT"/>
              </w:rPr>
              <w:t xml:space="preserve"> įtakos grupių </w:t>
            </w:r>
            <w:r w:rsidR="00255AAF">
              <w:rPr>
                <w:rFonts w:asciiTheme="minorHAnsi" w:hAnsiTheme="minorHAnsi" w:cstheme="minorHAnsi"/>
                <w:b/>
                <w:bCs/>
                <w:lang w:val="lt-LT"/>
              </w:rPr>
              <w:t>interesų tenkinimas</w:t>
            </w:r>
          </w:p>
        </w:tc>
        <w:tc>
          <w:tcPr>
            <w:tcW w:w="7655" w:type="dxa"/>
          </w:tcPr>
          <w:p w14:paraId="19EE1255" w14:textId="3D5EFD25" w:rsidR="00F4569A" w:rsidRPr="00DD75F2" w:rsidRDefault="00BE5845" w:rsidP="004E2480">
            <w:pPr>
              <w:spacing w:before="120" w:after="120"/>
              <w:rPr>
                <w:rFonts w:asciiTheme="minorHAnsi" w:hAnsiTheme="minorHAnsi" w:cstheme="minorHAnsi"/>
                <w:sz w:val="22"/>
                <w:szCs w:val="22"/>
                <w:lang w:val="lt-LT"/>
              </w:rPr>
            </w:pPr>
            <w:r>
              <w:rPr>
                <w:rFonts w:asciiTheme="minorHAnsi" w:hAnsiTheme="minorHAnsi" w:cstheme="minorHAnsi"/>
                <w:lang w:val="lt-LT"/>
              </w:rPr>
              <w:t>f</w:t>
            </w:r>
            <w:r w:rsidR="00C61520">
              <w:rPr>
                <w:rFonts w:asciiTheme="minorHAnsi" w:hAnsiTheme="minorHAnsi" w:cstheme="minorHAnsi"/>
                <w:lang w:val="lt-LT"/>
              </w:rPr>
              <w:t>ormuojant miškų politiką</w:t>
            </w:r>
            <w:r w:rsidR="00D95E0E">
              <w:rPr>
                <w:rFonts w:asciiTheme="minorHAnsi" w:hAnsiTheme="minorHAnsi" w:cstheme="minorHAnsi"/>
                <w:lang w:val="lt-LT"/>
              </w:rPr>
              <w:t>,</w:t>
            </w:r>
            <w:r w:rsidR="00C61520">
              <w:rPr>
                <w:rFonts w:asciiTheme="minorHAnsi" w:hAnsiTheme="minorHAnsi" w:cstheme="minorHAnsi"/>
                <w:lang w:val="lt-LT"/>
              </w:rPr>
              <w:t xml:space="preserve"> kuriant ar tobulinant normatyvinę bazę </w:t>
            </w:r>
            <w:r w:rsidR="00C61520" w:rsidRPr="00FA44F3">
              <w:rPr>
                <w:rFonts w:asciiTheme="minorHAnsi" w:eastAsia="Times New Roman" w:hAnsiTheme="minorHAnsi" w:cs="Arial"/>
                <w:color w:val="000000"/>
                <w:lang w:val="lt-LT" w:eastAsia="lt-LT"/>
              </w:rPr>
              <w:t>vadovau</w:t>
            </w:r>
            <w:r w:rsidR="00C61520">
              <w:rPr>
                <w:rFonts w:asciiTheme="minorHAnsi" w:eastAsia="Times New Roman" w:hAnsiTheme="minorHAnsi" w:cs="Arial"/>
                <w:color w:val="000000"/>
                <w:lang w:val="lt-LT" w:eastAsia="lt-LT"/>
              </w:rPr>
              <w:t>tis</w:t>
            </w:r>
            <w:r w:rsidR="00C61520" w:rsidRPr="00FA44F3">
              <w:rPr>
                <w:rFonts w:asciiTheme="minorHAnsi" w:eastAsia="Times New Roman" w:hAnsiTheme="minorHAnsi" w:cs="Arial"/>
                <w:color w:val="000000"/>
                <w:lang w:val="lt-LT" w:eastAsia="lt-LT"/>
              </w:rPr>
              <w:t xml:space="preserve"> </w:t>
            </w:r>
            <w:proofErr w:type="spellStart"/>
            <w:r>
              <w:rPr>
                <w:rFonts w:asciiTheme="minorHAnsi" w:eastAsia="Times New Roman" w:hAnsiTheme="minorHAnsi" w:cs="Arial"/>
                <w:color w:val="000000"/>
                <w:lang w:val="lt-LT" w:eastAsia="lt-LT"/>
              </w:rPr>
              <w:t>miškotyros</w:t>
            </w:r>
            <w:proofErr w:type="spellEnd"/>
            <w:r>
              <w:rPr>
                <w:rFonts w:asciiTheme="minorHAnsi" w:eastAsia="Times New Roman" w:hAnsiTheme="minorHAnsi" w:cs="Arial"/>
                <w:color w:val="000000"/>
                <w:lang w:val="lt-LT" w:eastAsia="lt-LT"/>
              </w:rPr>
              <w:t xml:space="preserve"> </w:t>
            </w:r>
            <w:r w:rsidR="00C61520" w:rsidRPr="00FA44F3">
              <w:rPr>
                <w:rFonts w:asciiTheme="minorHAnsi" w:eastAsia="Times New Roman" w:hAnsiTheme="minorHAnsi" w:cs="Arial"/>
                <w:color w:val="000000"/>
                <w:lang w:val="lt-LT" w:eastAsia="lt-LT"/>
              </w:rPr>
              <w:t xml:space="preserve">mokslu </w:t>
            </w:r>
            <w:r w:rsidR="00C61520">
              <w:rPr>
                <w:rFonts w:asciiTheme="minorHAnsi" w:eastAsia="Times New Roman" w:hAnsiTheme="minorHAnsi" w:cs="Arial"/>
                <w:color w:val="000000"/>
                <w:lang w:val="lt-LT" w:eastAsia="lt-LT"/>
              </w:rPr>
              <w:t xml:space="preserve">bei pripažintų ekspertų žiniomis ir </w:t>
            </w:r>
            <w:r w:rsidR="00D95E0E">
              <w:rPr>
                <w:rFonts w:asciiTheme="minorHAnsi" w:eastAsia="Times New Roman" w:hAnsiTheme="minorHAnsi" w:cs="Arial"/>
                <w:color w:val="000000"/>
                <w:lang w:val="lt-LT" w:eastAsia="lt-LT"/>
              </w:rPr>
              <w:t xml:space="preserve">jų </w:t>
            </w:r>
            <w:r w:rsidR="00C61520">
              <w:rPr>
                <w:rFonts w:asciiTheme="minorHAnsi" w:eastAsia="Times New Roman" w:hAnsiTheme="minorHAnsi" w:cs="Arial"/>
                <w:color w:val="000000"/>
                <w:lang w:val="lt-LT" w:eastAsia="lt-LT"/>
              </w:rPr>
              <w:t>praktiniu patyrimu.</w:t>
            </w:r>
          </w:p>
        </w:tc>
      </w:tr>
      <w:tr w:rsidR="00F4569A" w:rsidRPr="005823D5" w14:paraId="2AB68C49" w14:textId="77777777" w:rsidTr="004E2480">
        <w:trPr>
          <w:trHeight w:val="284"/>
        </w:trPr>
        <w:tc>
          <w:tcPr>
            <w:tcW w:w="4253" w:type="dxa"/>
            <w:vMerge/>
          </w:tcPr>
          <w:p w14:paraId="77821F79" w14:textId="77777777" w:rsidR="00F4569A" w:rsidRPr="00DD75F2" w:rsidRDefault="00F4569A" w:rsidP="00E74F9E">
            <w:pPr>
              <w:spacing w:before="240"/>
              <w:jc w:val="both"/>
              <w:rPr>
                <w:rFonts w:asciiTheme="minorHAnsi" w:eastAsia="Times New Roman" w:hAnsiTheme="minorHAnsi" w:cstheme="minorHAnsi"/>
                <w:color w:val="000000"/>
                <w:sz w:val="22"/>
                <w:szCs w:val="22"/>
                <w:lang w:val="lt-LT" w:eastAsia="lt-LT"/>
              </w:rPr>
            </w:pPr>
          </w:p>
        </w:tc>
        <w:tc>
          <w:tcPr>
            <w:tcW w:w="2693" w:type="dxa"/>
            <w:vAlign w:val="center"/>
          </w:tcPr>
          <w:p w14:paraId="55FE6F33" w14:textId="2C833FBA" w:rsidR="00F4569A" w:rsidRDefault="00F4569A" w:rsidP="004E2480">
            <w:pPr>
              <w:spacing w:before="120" w:after="120"/>
              <w:jc w:val="center"/>
              <w:rPr>
                <w:rFonts w:asciiTheme="minorHAnsi" w:hAnsiTheme="minorHAnsi" w:cstheme="minorHAnsi"/>
                <w:b/>
                <w:bCs/>
                <w:lang w:val="lt-LT"/>
              </w:rPr>
            </w:pPr>
            <w:r>
              <w:rPr>
                <w:rFonts w:asciiTheme="minorHAnsi" w:hAnsiTheme="minorHAnsi" w:cstheme="minorHAnsi"/>
                <w:b/>
                <w:bCs/>
                <w:lang w:val="lt-LT"/>
              </w:rPr>
              <w:t>Įvairų terminų ir sąvokų netikslus ar daugiaprasmis vartojimas</w:t>
            </w:r>
          </w:p>
        </w:tc>
        <w:tc>
          <w:tcPr>
            <w:tcW w:w="7655" w:type="dxa"/>
          </w:tcPr>
          <w:p w14:paraId="1CFCD650" w14:textId="4406034E" w:rsidR="00F4569A" w:rsidRPr="003E30A8" w:rsidRDefault="00255AAF" w:rsidP="004E2480">
            <w:pPr>
              <w:spacing w:before="120" w:after="120"/>
              <w:rPr>
                <w:rFonts w:asciiTheme="minorHAnsi" w:hAnsiTheme="minorHAnsi" w:cstheme="minorHAnsi"/>
                <w:lang w:val="lt-LT"/>
              </w:rPr>
            </w:pPr>
            <w:r w:rsidRPr="003E30A8">
              <w:rPr>
                <w:rFonts w:asciiTheme="minorHAnsi" w:eastAsia="Times New Roman" w:hAnsiTheme="minorHAnsi" w:cs="Arial"/>
                <w:color w:val="000000"/>
                <w:lang w:val="lt-LT" w:eastAsia="lt-LT"/>
              </w:rPr>
              <w:t>inventorizuoti</w:t>
            </w:r>
            <w:r w:rsidR="00F4569A" w:rsidRPr="003E30A8">
              <w:rPr>
                <w:rFonts w:asciiTheme="minorHAnsi" w:eastAsia="Times New Roman" w:hAnsiTheme="minorHAnsi" w:cs="Arial"/>
                <w:color w:val="000000"/>
                <w:lang w:val="lt-LT" w:eastAsia="lt-LT"/>
              </w:rPr>
              <w:t xml:space="preserve"> ir standartizuo</w:t>
            </w:r>
            <w:r w:rsidRPr="003E30A8">
              <w:rPr>
                <w:rFonts w:asciiTheme="minorHAnsi" w:eastAsia="Times New Roman" w:hAnsiTheme="minorHAnsi" w:cs="Arial"/>
                <w:color w:val="000000"/>
                <w:lang w:val="lt-LT" w:eastAsia="lt-LT"/>
              </w:rPr>
              <w:t>ti</w:t>
            </w:r>
            <w:r w:rsidR="00F4569A" w:rsidRPr="003E30A8">
              <w:rPr>
                <w:rFonts w:asciiTheme="minorHAnsi" w:eastAsia="Times New Roman" w:hAnsiTheme="minorHAnsi" w:cs="Arial"/>
                <w:color w:val="000000"/>
                <w:lang w:val="lt-LT" w:eastAsia="lt-LT"/>
              </w:rPr>
              <w:t xml:space="preserve"> teisinėje aplinkoje naudojam</w:t>
            </w:r>
            <w:r w:rsidRPr="003E30A8">
              <w:rPr>
                <w:rFonts w:asciiTheme="minorHAnsi" w:eastAsia="Times New Roman" w:hAnsiTheme="minorHAnsi" w:cs="Arial"/>
                <w:color w:val="000000"/>
                <w:lang w:val="lt-LT" w:eastAsia="lt-LT"/>
              </w:rPr>
              <w:t>us</w:t>
            </w:r>
            <w:r w:rsidR="00F4569A" w:rsidRPr="003E30A8">
              <w:rPr>
                <w:rFonts w:asciiTheme="minorHAnsi" w:eastAsia="Times New Roman" w:hAnsiTheme="minorHAnsi" w:cs="Arial"/>
                <w:color w:val="000000"/>
                <w:lang w:val="lt-LT" w:eastAsia="lt-LT"/>
              </w:rPr>
              <w:t xml:space="preserve"> su miško ekologija, </w:t>
            </w:r>
            <w:proofErr w:type="spellStart"/>
            <w:r w:rsidR="00F4569A" w:rsidRPr="003E30A8">
              <w:rPr>
                <w:rFonts w:asciiTheme="minorHAnsi" w:eastAsia="Times New Roman" w:hAnsiTheme="minorHAnsi" w:cs="Arial"/>
                <w:color w:val="000000"/>
                <w:lang w:val="lt-LT" w:eastAsia="lt-LT"/>
              </w:rPr>
              <w:t>miškininkavimu</w:t>
            </w:r>
            <w:proofErr w:type="spellEnd"/>
            <w:r w:rsidR="00F4569A" w:rsidRPr="003E30A8">
              <w:rPr>
                <w:rFonts w:asciiTheme="minorHAnsi" w:eastAsia="Times New Roman" w:hAnsiTheme="minorHAnsi" w:cs="Arial"/>
                <w:color w:val="000000"/>
                <w:lang w:val="lt-LT" w:eastAsia="lt-LT"/>
              </w:rPr>
              <w:t xml:space="preserve"> ir </w:t>
            </w:r>
            <w:r w:rsidR="00216E0E">
              <w:rPr>
                <w:rFonts w:asciiTheme="minorHAnsi" w:eastAsia="Times New Roman" w:hAnsiTheme="minorHAnsi" w:cs="Arial"/>
                <w:color w:val="000000"/>
                <w:lang w:val="lt-LT" w:eastAsia="lt-LT"/>
              </w:rPr>
              <w:t xml:space="preserve">su </w:t>
            </w:r>
            <w:proofErr w:type="spellStart"/>
            <w:r w:rsidR="00F4569A" w:rsidRPr="003E30A8">
              <w:rPr>
                <w:rFonts w:asciiTheme="minorHAnsi" w:eastAsia="Times New Roman" w:hAnsiTheme="minorHAnsi" w:cs="Arial"/>
                <w:color w:val="000000"/>
                <w:lang w:val="lt-LT" w:eastAsia="lt-LT"/>
              </w:rPr>
              <w:t>įvairiafunkcinių</w:t>
            </w:r>
            <w:proofErr w:type="spellEnd"/>
            <w:r w:rsidR="00F4569A" w:rsidRPr="003E30A8">
              <w:rPr>
                <w:rFonts w:asciiTheme="minorHAnsi" w:eastAsia="Times New Roman" w:hAnsiTheme="minorHAnsi" w:cs="Arial"/>
                <w:color w:val="000000"/>
                <w:lang w:val="lt-LT" w:eastAsia="lt-LT"/>
              </w:rPr>
              <w:t xml:space="preserve"> </w:t>
            </w:r>
            <w:r w:rsidR="00F4569A" w:rsidRPr="00A05CE9">
              <w:rPr>
                <w:rFonts w:asciiTheme="minorHAnsi" w:eastAsia="Times New Roman" w:hAnsiTheme="minorHAnsi" w:cs="Arial"/>
                <w:color w:val="000000"/>
                <w:lang w:val="lt-LT" w:eastAsia="lt-LT"/>
              </w:rPr>
              <w:t>miškų naudojimu vartojam</w:t>
            </w:r>
            <w:r w:rsidR="00216E0E" w:rsidRPr="00A05CE9">
              <w:rPr>
                <w:rFonts w:asciiTheme="minorHAnsi" w:eastAsia="Times New Roman" w:hAnsiTheme="minorHAnsi" w:cs="Arial"/>
                <w:color w:val="000000"/>
                <w:lang w:val="lt-LT" w:eastAsia="lt-LT"/>
              </w:rPr>
              <w:t>us</w:t>
            </w:r>
            <w:r w:rsidR="00F4569A" w:rsidRPr="00A05CE9">
              <w:rPr>
                <w:rFonts w:asciiTheme="minorHAnsi" w:eastAsia="Times New Roman" w:hAnsiTheme="minorHAnsi" w:cs="Arial"/>
                <w:color w:val="000000"/>
                <w:lang w:val="lt-LT" w:eastAsia="lt-LT"/>
              </w:rPr>
              <w:t xml:space="preserve"> termin</w:t>
            </w:r>
            <w:r w:rsidRPr="00A05CE9">
              <w:rPr>
                <w:rFonts w:asciiTheme="minorHAnsi" w:eastAsia="Times New Roman" w:hAnsiTheme="minorHAnsi" w:cs="Arial"/>
                <w:color w:val="000000"/>
                <w:lang w:val="lt-LT" w:eastAsia="lt-LT"/>
              </w:rPr>
              <w:t>us</w:t>
            </w:r>
            <w:r w:rsidR="00F4569A" w:rsidRPr="00A05CE9">
              <w:rPr>
                <w:rFonts w:asciiTheme="minorHAnsi" w:eastAsia="Times New Roman" w:hAnsiTheme="minorHAnsi" w:cs="Arial"/>
                <w:color w:val="000000"/>
                <w:lang w:val="lt-LT" w:eastAsia="lt-LT"/>
              </w:rPr>
              <w:t xml:space="preserve"> bei sąvok</w:t>
            </w:r>
            <w:r w:rsidRPr="00A05CE9">
              <w:rPr>
                <w:rFonts w:asciiTheme="minorHAnsi" w:eastAsia="Times New Roman" w:hAnsiTheme="minorHAnsi" w:cs="Arial"/>
                <w:color w:val="000000"/>
                <w:lang w:val="lt-LT" w:eastAsia="lt-LT"/>
              </w:rPr>
              <w:t>a</w:t>
            </w:r>
            <w:r w:rsidR="00F4569A" w:rsidRPr="00A05CE9">
              <w:rPr>
                <w:rFonts w:asciiTheme="minorHAnsi" w:eastAsia="Times New Roman" w:hAnsiTheme="minorHAnsi" w:cs="Arial"/>
                <w:color w:val="000000"/>
                <w:lang w:val="lt-LT" w:eastAsia="lt-LT"/>
              </w:rPr>
              <w:t xml:space="preserve">s, harmonizuojant ir tikslinant terminų vartojimą Lietuvos teisinėje bazėje, tikslinamos esamos ar apibrėžiamos naujos </w:t>
            </w:r>
            <w:r w:rsidR="00F4569A" w:rsidRPr="00A05CE9">
              <w:rPr>
                <w:rFonts w:asciiTheme="minorHAnsi" w:eastAsia="Times New Roman" w:hAnsiTheme="minorHAnsi" w:cs="Arial"/>
                <w:color w:val="000000"/>
                <w:lang w:val="lt-LT" w:eastAsia="lt-LT"/>
              </w:rPr>
              <w:lastRenderedPageBreak/>
              <w:t>sąvokos reikalingos NMS įgyvendinimo procesui, suderinant juos su ES vartojamais terminais ir sąvokomis vengiant dviprasmybių</w:t>
            </w:r>
            <w:r w:rsidR="00F4569A" w:rsidRPr="003E30A8">
              <w:rPr>
                <w:rFonts w:asciiTheme="minorHAnsi" w:eastAsia="Times New Roman" w:hAnsiTheme="minorHAnsi" w:cs="Arial"/>
                <w:color w:val="000000"/>
                <w:lang w:val="lt-LT" w:eastAsia="lt-LT"/>
              </w:rPr>
              <w:t>, skirtingo traktavimo, neapibrėžtumo, loginio destruktyvumo ar klaidinimo,</w:t>
            </w:r>
            <w:r w:rsidR="00C61520" w:rsidRPr="003E30A8">
              <w:rPr>
                <w:rFonts w:asciiTheme="minorHAnsi" w:eastAsia="Times New Roman" w:hAnsiTheme="minorHAnsi" w:cs="Arial"/>
                <w:color w:val="000000"/>
                <w:lang w:val="lt-LT" w:eastAsia="lt-LT"/>
              </w:rPr>
              <w:t xml:space="preserve"> bei parengia</w:t>
            </w:r>
            <w:r w:rsidRPr="003E30A8">
              <w:rPr>
                <w:rFonts w:asciiTheme="minorHAnsi" w:eastAsia="Times New Roman" w:hAnsiTheme="minorHAnsi" w:cs="Arial"/>
                <w:color w:val="000000"/>
                <w:lang w:val="lt-LT" w:eastAsia="lt-LT"/>
              </w:rPr>
              <w:t>nt</w:t>
            </w:r>
            <w:r w:rsidR="00C61520" w:rsidRPr="003E30A8">
              <w:rPr>
                <w:rFonts w:asciiTheme="minorHAnsi" w:eastAsia="Times New Roman" w:hAnsiTheme="minorHAnsi" w:cs="Arial"/>
                <w:color w:val="000000"/>
                <w:lang w:val="lt-LT" w:eastAsia="lt-LT"/>
              </w:rPr>
              <w:t xml:space="preserve"> ir viešina</w:t>
            </w:r>
            <w:r w:rsidRPr="003E30A8">
              <w:rPr>
                <w:rFonts w:asciiTheme="minorHAnsi" w:eastAsia="Times New Roman" w:hAnsiTheme="minorHAnsi" w:cs="Arial"/>
                <w:color w:val="000000"/>
                <w:lang w:val="lt-LT" w:eastAsia="lt-LT"/>
              </w:rPr>
              <w:t>nt</w:t>
            </w:r>
            <w:r w:rsidR="00C61520" w:rsidRPr="003E30A8">
              <w:rPr>
                <w:rFonts w:asciiTheme="minorHAnsi" w:eastAsia="Times New Roman" w:hAnsiTheme="minorHAnsi" w:cs="Arial"/>
                <w:color w:val="000000"/>
                <w:lang w:val="lt-LT" w:eastAsia="lt-LT"/>
              </w:rPr>
              <w:t xml:space="preserve"> </w:t>
            </w:r>
            <w:r w:rsidR="00F4569A" w:rsidRPr="003E30A8">
              <w:rPr>
                <w:rFonts w:asciiTheme="minorHAnsi" w:eastAsia="Times New Roman" w:hAnsiTheme="minorHAnsi" w:cs="Arial"/>
                <w:color w:val="000000"/>
                <w:lang w:val="lt-LT" w:eastAsia="lt-LT"/>
              </w:rPr>
              <w:t>NMS įgyvendinimo procese varto</w:t>
            </w:r>
            <w:r w:rsidRPr="003E30A8">
              <w:rPr>
                <w:rFonts w:asciiTheme="minorHAnsi" w:eastAsia="Times New Roman" w:hAnsiTheme="minorHAnsi" w:cs="Arial"/>
                <w:color w:val="000000"/>
                <w:lang w:val="lt-LT" w:eastAsia="lt-LT"/>
              </w:rPr>
              <w:t>tinų</w:t>
            </w:r>
            <w:r w:rsidR="00F4569A" w:rsidRPr="003E30A8">
              <w:rPr>
                <w:rFonts w:asciiTheme="minorHAnsi" w:eastAsia="Times New Roman" w:hAnsiTheme="minorHAnsi" w:cs="Arial"/>
                <w:color w:val="000000"/>
                <w:lang w:val="lt-LT" w:eastAsia="lt-LT"/>
              </w:rPr>
              <w:t xml:space="preserve"> terminų žodyn</w:t>
            </w:r>
            <w:r w:rsidRPr="003E30A8">
              <w:rPr>
                <w:rFonts w:asciiTheme="minorHAnsi" w:eastAsia="Times New Roman" w:hAnsiTheme="minorHAnsi" w:cs="Arial"/>
                <w:color w:val="000000"/>
                <w:lang w:val="lt-LT" w:eastAsia="lt-LT"/>
              </w:rPr>
              <w:t>ą</w:t>
            </w:r>
            <w:r w:rsidR="00F4569A" w:rsidRPr="003E30A8">
              <w:rPr>
                <w:rFonts w:asciiTheme="minorHAnsi" w:eastAsia="Times New Roman" w:hAnsiTheme="minorHAnsi" w:cs="Arial"/>
                <w:color w:val="000000"/>
                <w:lang w:val="lt-LT" w:eastAsia="lt-LT"/>
              </w:rPr>
              <w:t>.</w:t>
            </w:r>
          </w:p>
        </w:tc>
      </w:tr>
      <w:tr w:rsidR="00092E38" w:rsidRPr="005823D5" w14:paraId="4D11C689" w14:textId="77777777" w:rsidTr="004E2480">
        <w:trPr>
          <w:trHeight w:val="1496"/>
        </w:trPr>
        <w:tc>
          <w:tcPr>
            <w:tcW w:w="4253" w:type="dxa"/>
            <w:vMerge w:val="restart"/>
          </w:tcPr>
          <w:p w14:paraId="4D51F986" w14:textId="33CAEF76" w:rsidR="00092E38" w:rsidRPr="00DD75F2" w:rsidRDefault="00092E38" w:rsidP="00F67BA5">
            <w:pPr>
              <w:spacing w:before="240"/>
              <w:jc w:val="both"/>
              <w:rPr>
                <w:rFonts w:asciiTheme="minorHAnsi" w:hAnsiTheme="minorHAnsi" w:cstheme="minorHAnsi"/>
                <w:sz w:val="22"/>
                <w:szCs w:val="22"/>
                <w:lang w:val="lt-LT"/>
              </w:rPr>
            </w:pPr>
            <w:r w:rsidRPr="00DD75F2">
              <w:rPr>
                <w:rFonts w:asciiTheme="minorHAnsi" w:eastAsia="Times New Roman" w:hAnsiTheme="minorHAnsi" w:cstheme="minorHAnsi"/>
                <w:color w:val="000000"/>
                <w:sz w:val="22"/>
                <w:szCs w:val="22"/>
                <w:lang w:val="lt-LT" w:eastAsia="lt-LT"/>
              </w:rPr>
              <w:lastRenderedPageBreak/>
              <w:t xml:space="preserve">* </w:t>
            </w:r>
            <w:r w:rsidRPr="00DD75F2">
              <w:rPr>
                <w:rFonts w:asciiTheme="minorHAnsi" w:eastAsia="Times New Roman" w:hAnsiTheme="minorHAnsi" w:cstheme="minorHAnsi"/>
                <w:b/>
                <w:bCs/>
                <w:i/>
                <w:iCs/>
                <w:color w:val="000000"/>
                <w:sz w:val="22"/>
                <w:szCs w:val="22"/>
                <w:lang w:val="lt-LT" w:eastAsia="lt-LT"/>
              </w:rPr>
              <w:t>miškininkų, miškuose bei miškų sektoriuje dirbančių</w:t>
            </w:r>
            <w:r w:rsidRPr="00DD75F2">
              <w:rPr>
                <w:rFonts w:asciiTheme="minorHAnsi" w:eastAsia="Times New Roman" w:hAnsiTheme="minorHAnsi" w:cstheme="minorHAnsi"/>
                <w:color w:val="000000"/>
                <w:sz w:val="22"/>
                <w:szCs w:val="22"/>
                <w:lang w:val="lt-LT" w:eastAsia="lt-LT"/>
              </w:rPr>
              <w:t xml:space="preserve"> specialistų rengimo tobulinimą žaliosios transformacijos ir </w:t>
            </w:r>
            <w:proofErr w:type="spellStart"/>
            <w:r w:rsidRPr="00DD75F2">
              <w:rPr>
                <w:rFonts w:asciiTheme="minorHAnsi" w:eastAsia="Times New Roman" w:hAnsiTheme="minorHAnsi" w:cstheme="minorHAnsi"/>
                <w:color w:val="000000"/>
                <w:sz w:val="22"/>
                <w:szCs w:val="22"/>
                <w:lang w:val="lt-LT" w:eastAsia="lt-LT"/>
              </w:rPr>
              <w:t>skaitmenizacijos</w:t>
            </w:r>
            <w:proofErr w:type="spellEnd"/>
            <w:r w:rsidRPr="00DD75F2">
              <w:rPr>
                <w:rFonts w:asciiTheme="minorHAnsi" w:eastAsia="Times New Roman" w:hAnsiTheme="minorHAnsi" w:cstheme="minorHAnsi"/>
                <w:color w:val="000000"/>
                <w:sz w:val="22"/>
                <w:szCs w:val="22"/>
                <w:lang w:val="lt-LT" w:eastAsia="lt-LT"/>
              </w:rPr>
              <w:t xml:space="preserve"> kontekste ir </w:t>
            </w:r>
            <w:r w:rsidRPr="00DD75F2">
              <w:rPr>
                <w:rFonts w:asciiTheme="minorHAnsi" w:eastAsia="Times New Roman" w:hAnsiTheme="minorHAnsi" w:cstheme="minorHAnsi"/>
                <w:b/>
                <w:bCs/>
                <w:i/>
                <w:iCs/>
                <w:color w:val="000000"/>
                <w:sz w:val="22"/>
                <w:szCs w:val="22"/>
                <w:lang w:val="lt-LT" w:eastAsia="lt-LT"/>
              </w:rPr>
              <w:t>reikiamo jų skaičiaus užtikrinimas, jų profesinio prestižo didinimas, taip pat miškų sektoriuje dirbančiųjų socialinių garantijų, profesinio imuniteto ir kolektyvinio atstovavimo stiprinimas</w:t>
            </w:r>
            <w:r w:rsidRPr="00DD75F2">
              <w:rPr>
                <w:rFonts w:asciiTheme="minorHAnsi" w:eastAsia="Times New Roman" w:hAnsiTheme="minorHAnsi" w:cstheme="minorHAnsi"/>
                <w:color w:val="000000"/>
                <w:sz w:val="22"/>
                <w:szCs w:val="22"/>
                <w:lang w:val="lt-LT" w:eastAsia="lt-LT"/>
              </w:rPr>
              <w:t>, ypač per profesines sąjungas.</w:t>
            </w:r>
          </w:p>
        </w:tc>
        <w:tc>
          <w:tcPr>
            <w:tcW w:w="2693" w:type="dxa"/>
            <w:vAlign w:val="center"/>
          </w:tcPr>
          <w:p w14:paraId="5CDE640B" w14:textId="5C5E5539" w:rsidR="00092E38" w:rsidRPr="00DD75F2" w:rsidRDefault="00092E38" w:rsidP="004E2480">
            <w:pPr>
              <w:spacing w:before="120" w:after="120"/>
              <w:jc w:val="center"/>
              <w:rPr>
                <w:rFonts w:asciiTheme="minorHAnsi" w:hAnsiTheme="minorHAnsi" w:cstheme="minorHAnsi"/>
                <w:b/>
                <w:bCs/>
                <w:lang w:val="lt-LT"/>
              </w:rPr>
            </w:pPr>
            <w:r>
              <w:rPr>
                <w:rFonts w:asciiTheme="minorHAnsi" w:hAnsiTheme="minorHAnsi" w:cstheme="minorHAnsi"/>
                <w:b/>
                <w:bCs/>
                <w:lang w:val="lt-LT"/>
              </w:rPr>
              <w:t xml:space="preserve">Valstybės </w:t>
            </w:r>
            <w:r w:rsidR="00255AAF">
              <w:rPr>
                <w:rFonts w:asciiTheme="minorHAnsi" w:hAnsiTheme="minorHAnsi" w:cstheme="minorHAnsi"/>
                <w:b/>
                <w:bCs/>
                <w:lang w:val="lt-LT"/>
              </w:rPr>
              <w:t>nepakankamas dėmesys</w:t>
            </w:r>
            <w:r w:rsidR="00F4569A">
              <w:rPr>
                <w:rFonts w:asciiTheme="minorHAnsi" w:hAnsiTheme="minorHAnsi" w:cstheme="minorHAnsi"/>
                <w:b/>
                <w:bCs/>
                <w:lang w:val="lt-LT"/>
              </w:rPr>
              <w:t xml:space="preserve"> </w:t>
            </w:r>
            <w:r w:rsidR="00255AAF">
              <w:rPr>
                <w:rFonts w:asciiTheme="minorHAnsi" w:hAnsiTheme="minorHAnsi" w:cstheme="minorHAnsi"/>
                <w:b/>
                <w:bCs/>
                <w:lang w:val="lt-LT"/>
              </w:rPr>
              <w:t xml:space="preserve">rengiant </w:t>
            </w:r>
            <w:r>
              <w:rPr>
                <w:rFonts w:asciiTheme="minorHAnsi" w:hAnsiTheme="minorHAnsi" w:cstheme="minorHAnsi"/>
                <w:b/>
                <w:bCs/>
                <w:lang w:val="lt-LT"/>
              </w:rPr>
              <w:t>reikiam</w:t>
            </w:r>
            <w:r w:rsidR="00255AAF">
              <w:rPr>
                <w:rFonts w:asciiTheme="minorHAnsi" w:hAnsiTheme="minorHAnsi" w:cstheme="minorHAnsi"/>
                <w:b/>
                <w:bCs/>
                <w:lang w:val="lt-LT"/>
              </w:rPr>
              <w:t>us</w:t>
            </w:r>
            <w:r>
              <w:rPr>
                <w:rFonts w:asciiTheme="minorHAnsi" w:hAnsiTheme="minorHAnsi" w:cstheme="minorHAnsi"/>
                <w:b/>
                <w:bCs/>
                <w:lang w:val="lt-LT"/>
              </w:rPr>
              <w:t xml:space="preserve"> medienos pramonei specialist</w:t>
            </w:r>
            <w:r w:rsidR="00255AAF">
              <w:rPr>
                <w:rFonts w:asciiTheme="minorHAnsi" w:hAnsiTheme="minorHAnsi" w:cstheme="minorHAnsi"/>
                <w:b/>
                <w:bCs/>
                <w:lang w:val="lt-LT"/>
              </w:rPr>
              <w:t>us</w:t>
            </w:r>
            <w:r w:rsidR="00F4569A">
              <w:rPr>
                <w:rFonts w:asciiTheme="minorHAnsi" w:hAnsiTheme="minorHAnsi" w:cstheme="minorHAnsi"/>
                <w:b/>
                <w:bCs/>
                <w:lang w:val="lt-LT"/>
              </w:rPr>
              <w:t xml:space="preserve">, </w:t>
            </w:r>
            <w:r w:rsidR="00255AAF">
              <w:rPr>
                <w:rFonts w:asciiTheme="minorHAnsi" w:hAnsiTheme="minorHAnsi" w:cstheme="minorHAnsi"/>
                <w:b/>
                <w:bCs/>
                <w:lang w:val="lt-LT"/>
              </w:rPr>
              <w:t xml:space="preserve">jų </w:t>
            </w:r>
            <w:r>
              <w:rPr>
                <w:rFonts w:asciiTheme="minorHAnsi" w:hAnsiTheme="minorHAnsi" w:cstheme="minorHAnsi"/>
                <w:b/>
                <w:bCs/>
                <w:lang w:val="lt-LT"/>
              </w:rPr>
              <w:t>kvalifikacijos kėlim</w:t>
            </w:r>
            <w:r w:rsidR="00255AAF">
              <w:rPr>
                <w:rFonts w:asciiTheme="minorHAnsi" w:hAnsiTheme="minorHAnsi" w:cstheme="minorHAnsi"/>
                <w:b/>
                <w:bCs/>
                <w:lang w:val="lt-LT"/>
              </w:rPr>
              <w:t>ui</w:t>
            </w:r>
            <w:r>
              <w:rPr>
                <w:rFonts w:asciiTheme="minorHAnsi" w:hAnsiTheme="minorHAnsi" w:cstheme="minorHAnsi"/>
                <w:b/>
                <w:bCs/>
                <w:lang w:val="lt-LT"/>
              </w:rPr>
              <w:t xml:space="preserve"> ir/ar perkvalifikavim</w:t>
            </w:r>
            <w:r w:rsidR="00255AAF">
              <w:rPr>
                <w:rFonts w:asciiTheme="minorHAnsi" w:hAnsiTheme="minorHAnsi" w:cstheme="minorHAnsi"/>
                <w:b/>
                <w:bCs/>
                <w:lang w:val="lt-LT"/>
              </w:rPr>
              <w:t>ui</w:t>
            </w:r>
          </w:p>
        </w:tc>
        <w:tc>
          <w:tcPr>
            <w:tcW w:w="7655" w:type="dxa"/>
          </w:tcPr>
          <w:p w14:paraId="5AB0D615" w14:textId="59C31435" w:rsidR="00092E38" w:rsidRPr="00E644EA" w:rsidRDefault="00BE5845" w:rsidP="004E2480">
            <w:pPr>
              <w:spacing w:before="120" w:after="120"/>
              <w:rPr>
                <w:rFonts w:asciiTheme="minorHAnsi" w:hAnsiTheme="minorHAnsi" w:cstheme="minorHAnsi"/>
                <w:lang w:val="lt-LT"/>
              </w:rPr>
            </w:pPr>
            <w:r w:rsidRPr="00750CAF">
              <w:rPr>
                <w:rFonts w:asciiTheme="minorHAnsi" w:eastAsia="Times New Roman" w:hAnsiTheme="minorHAnsi" w:cs="Arial"/>
                <w:color w:val="000000"/>
                <w:lang w:val="lt-LT" w:eastAsia="lt-LT"/>
              </w:rPr>
              <w:t>s</w:t>
            </w:r>
            <w:r w:rsidR="00092E38" w:rsidRPr="00750CAF">
              <w:rPr>
                <w:rFonts w:asciiTheme="minorHAnsi" w:eastAsia="Times New Roman" w:hAnsiTheme="minorHAnsi" w:cs="Arial"/>
                <w:color w:val="000000"/>
                <w:lang w:val="lt-LT" w:eastAsia="lt-LT"/>
              </w:rPr>
              <w:t>kir</w:t>
            </w:r>
            <w:r w:rsidR="00255AAF" w:rsidRPr="00750CAF">
              <w:rPr>
                <w:rFonts w:asciiTheme="minorHAnsi" w:eastAsia="Times New Roman" w:hAnsiTheme="minorHAnsi" w:cs="Arial"/>
                <w:color w:val="000000"/>
                <w:lang w:val="lt-LT" w:eastAsia="lt-LT"/>
              </w:rPr>
              <w:t>t</w:t>
            </w:r>
            <w:r w:rsidR="00092E38" w:rsidRPr="00750CAF">
              <w:rPr>
                <w:rFonts w:asciiTheme="minorHAnsi" w:eastAsia="Times New Roman" w:hAnsiTheme="minorHAnsi" w:cs="Arial"/>
                <w:color w:val="000000"/>
                <w:lang w:val="lt-LT" w:eastAsia="lt-LT"/>
              </w:rPr>
              <w:t>i lėš</w:t>
            </w:r>
            <w:r w:rsidR="00255AAF" w:rsidRPr="00750CAF">
              <w:rPr>
                <w:rFonts w:asciiTheme="minorHAnsi" w:eastAsia="Times New Roman" w:hAnsiTheme="minorHAnsi" w:cs="Arial"/>
                <w:color w:val="000000"/>
                <w:lang w:val="lt-LT" w:eastAsia="lt-LT"/>
              </w:rPr>
              <w:t>a</w:t>
            </w:r>
            <w:r w:rsidR="00092E38" w:rsidRPr="00750CAF">
              <w:rPr>
                <w:rFonts w:asciiTheme="minorHAnsi" w:eastAsia="Times New Roman" w:hAnsiTheme="minorHAnsi" w:cs="Arial"/>
                <w:color w:val="000000"/>
                <w:lang w:val="lt-LT" w:eastAsia="lt-LT"/>
              </w:rPr>
              <w:t>s specializuot</w:t>
            </w:r>
            <w:r w:rsidR="00F4569A" w:rsidRPr="00750CAF">
              <w:rPr>
                <w:rFonts w:asciiTheme="minorHAnsi" w:eastAsia="Times New Roman" w:hAnsiTheme="minorHAnsi" w:cs="Arial"/>
                <w:color w:val="000000"/>
                <w:lang w:val="lt-LT" w:eastAsia="lt-LT"/>
              </w:rPr>
              <w:t>oms</w:t>
            </w:r>
            <w:r w:rsidR="00092E38" w:rsidRPr="00750CAF">
              <w:rPr>
                <w:rFonts w:asciiTheme="minorHAnsi" w:eastAsia="Times New Roman" w:hAnsiTheme="minorHAnsi" w:cs="Arial"/>
                <w:color w:val="000000"/>
                <w:lang w:val="lt-LT" w:eastAsia="lt-LT"/>
              </w:rPr>
              <w:t xml:space="preserve"> mokymų program</w:t>
            </w:r>
            <w:r w:rsidR="00F4569A" w:rsidRPr="00750CAF">
              <w:rPr>
                <w:rFonts w:asciiTheme="minorHAnsi" w:eastAsia="Times New Roman" w:hAnsiTheme="minorHAnsi" w:cs="Arial"/>
                <w:color w:val="000000"/>
                <w:lang w:val="lt-LT" w:eastAsia="lt-LT"/>
              </w:rPr>
              <w:t>oms parengiant medienos pramonei reikiamus specialistus bei</w:t>
            </w:r>
            <w:r w:rsidR="00092E38" w:rsidRPr="00750CAF">
              <w:rPr>
                <w:rFonts w:asciiTheme="minorHAnsi" w:eastAsia="Times New Roman" w:hAnsiTheme="minorHAnsi" w:cs="Arial"/>
                <w:color w:val="000000"/>
                <w:lang w:val="lt-LT" w:eastAsia="lt-LT"/>
              </w:rPr>
              <w:t xml:space="preserve"> </w:t>
            </w:r>
            <w:r w:rsidR="00E644EA" w:rsidRPr="00750CAF">
              <w:rPr>
                <w:rFonts w:asciiTheme="minorHAnsi" w:eastAsia="Times New Roman" w:hAnsiTheme="minorHAnsi" w:cs="Arial"/>
                <w:color w:val="000000"/>
                <w:lang w:val="lt-LT" w:eastAsia="lt-LT"/>
              </w:rPr>
              <w:t>medienos pramonėje</w:t>
            </w:r>
            <w:r w:rsidR="00092E38" w:rsidRPr="00750CAF">
              <w:rPr>
                <w:rFonts w:asciiTheme="minorHAnsi" w:eastAsia="Times New Roman" w:hAnsiTheme="minorHAnsi" w:cs="Arial"/>
                <w:color w:val="000000"/>
                <w:lang w:val="lt-LT" w:eastAsia="lt-LT"/>
              </w:rPr>
              <w:t xml:space="preserve"> dirbančių specialistų rengimo</w:t>
            </w:r>
            <w:r w:rsidR="00092E38" w:rsidRPr="00092E38">
              <w:rPr>
                <w:rFonts w:asciiTheme="minorHAnsi" w:eastAsia="Times New Roman" w:hAnsiTheme="minorHAnsi" w:cs="Arial"/>
                <w:color w:val="000000"/>
                <w:lang w:val="lt-LT" w:eastAsia="lt-LT"/>
              </w:rPr>
              <w:t xml:space="preserve"> tobulinimui ir perkvalifikavimui žaliosios transformacijos</w:t>
            </w:r>
            <w:r w:rsidR="00E644EA">
              <w:rPr>
                <w:rFonts w:asciiTheme="minorHAnsi" w:eastAsia="Times New Roman" w:hAnsiTheme="minorHAnsi" w:cs="Arial"/>
                <w:color w:val="000000"/>
                <w:lang w:val="lt-LT" w:eastAsia="lt-LT"/>
              </w:rPr>
              <w:t>,</w:t>
            </w:r>
            <w:r w:rsidR="00092E38">
              <w:rPr>
                <w:rFonts w:asciiTheme="minorHAnsi" w:eastAsia="Times New Roman" w:hAnsiTheme="minorHAnsi" w:cs="Arial"/>
                <w:color w:val="000000"/>
                <w:lang w:val="lt-LT" w:eastAsia="lt-LT"/>
              </w:rPr>
              <w:t xml:space="preserve"> gamybos</w:t>
            </w:r>
            <w:r w:rsidR="00092E38" w:rsidRPr="00092E38">
              <w:rPr>
                <w:rFonts w:asciiTheme="minorHAnsi" w:eastAsia="Times New Roman" w:hAnsiTheme="minorHAnsi" w:cs="Arial"/>
                <w:color w:val="000000"/>
                <w:lang w:val="lt-LT" w:eastAsia="lt-LT"/>
              </w:rPr>
              <w:t xml:space="preserve"> </w:t>
            </w:r>
            <w:proofErr w:type="spellStart"/>
            <w:r w:rsidR="00092E38" w:rsidRPr="00092E38">
              <w:rPr>
                <w:rFonts w:asciiTheme="minorHAnsi" w:eastAsia="Times New Roman" w:hAnsiTheme="minorHAnsi" w:cs="Arial"/>
                <w:color w:val="000000"/>
                <w:lang w:val="lt-LT" w:eastAsia="lt-LT"/>
              </w:rPr>
              <w:t>skaitmenizacijos</w:t>
            </w:r>
            <w:proofErr w:type="spellEnd"/>
            <w:r w:rsidR="00092E38" w:rsidRPr="00092E38">
              <w:rPr>
                <w:rFonts w:asciiTheme="minorHAnsi" w:eastAsia="Times New Roman" w:hAnsiTheme="minorHAnsi" w:cs="Arial"/>
                <w:color w:val="000000"/>
                <w:lang w:val="lt-LT" w:eastAsia="lt-LT"/>
              </w:rPr>
              <w:t xml:space="preserve"> </w:t>
            </w:r>
            <w:r w:rsidR="00092E38">
              <w:rPr>
                <w:rFonts w:asciiTheme="minorHAnsi" w:eastAsia="Times New Roman" w:hAnsiTheme="minorHAnsi" w:cs="Arial"/>
                <w:color w:val="000000"/>
                <w:lang w:val="lt-LT" w:eastAsia="lt-LT"/>
              </w:rPr>
              <w:t>bei kitose aktualiose temose.</w:t>
            </w:r>
          </w:p>
        </w:tc>
      </w:tr>
      <w:tr w:rsidR="00092E38" w:rsidRPr="005823D5" w14:paraId="5B2375C8" w14:textId="77777777" w:rsidTr="004E2480">
        <w:trPr>
          <w:trHeight w:val="397"/>
        </w:trPr>
        <w:tc>
          <w:tcPr>
            <w:tcW w:w="4253" w:type="dxa"/>
            <w:vMerge/>
          </w:tcPr>
          <w:p w14:paraId="23A7EAD1" w14:textId="77777777" w:rsidR="00092E38" w:rsidRPr="00DD75F2" w:rsidRDefault="00092E38" w:rsidP="00E74F9E">
            <w:pPr>
              <w:spacing w:before="240"/>
              <w:jc w:val="both"/>
              <w:rPr>
                <w:rFonts w:asciiTheme="minorHAnsi" w:eastAsia="Times New Roman" w:hAnsiTheme="minorHAnsi" w:cstheme="minorHAnsi"/>
                <w:color w:val="000000"/>
                <w:sz w:val="22"/>
                <w:szCs w:val="22"/>
                <w:lang w:val="lt-LT" w:eastAsia="lt-LT"/>
              </w:rPr>
            </w:pPr>
          </w:p>
        </w:tc>
        <w:tc>
          <w:tcPr>
            <w:tcW w:w="2693" w:type="dxa"/>
            <w:vAlign w:val="center"/>
          </w:tcPr>
          <w:p w14:paraId="7BE81EC7" w14:textId="1AD649AE" w:rsidR="00092E38" w:rsidRDefault="00092E38" w:rsidP="004E2480">
            <w:pPr>
              <w:spacing w:before="120" w:after="120"/>
              <w:jc w:val="center"/>
              <w:rPr>
                <w:rFonts w:asciiTheme="minorHAnsi" w:hAnsiTheme="minorHAnsi" w:cstheme="minorHAnsi"/>
                <w:b/>
                <w:bCs/>
                <w:lang w:val="lt-LT"/>
              </w:rPr>
            </w:pPr>
            <w:r>
              <w:rPr>
                <w:rFonts w:asciiTheme="minorHAnsi" w:hAnsiTheme="minorHAnsi" w:cstheme="minorHAnsi"/>
                <w:b/>
                <w:bCs/>
                <w:lang w:val="lt-LT"/>
              </w:rPr>
              <w:t xml:space="preserve">Medienos pramonės darbuotojų socialinių garantijų </w:t>
            </w:r>
            <w:r w:rsidR="00255AAF">
              <w:rPr>
                <w:rFonts w:asciiTheme="minorHAnsi" w:hAnsiTheme="minorHAnsi" w:cstheme="minorHAnsi"/>
                <w:b/>
                <w:bCs/>
                <w:lang w:val="lt-LT"/>
              </w:rPr>
              <w:t>stagnacija</w:t>
            </w:r>
          </w:p>
        </w:tc>
        <w:tc>
          <w:tcPr>
            <w:tcW w:w="7655" w:type="dxa"/>
          </w:tcPr>
          <w:p w14:paraId="12F1A3BE" w14:textId="7480B3F2" w:rsidR="00092E38" w:rsidRPr="00092E38" w:rsidRDefault="00BE5845" w:rsidP="004E2480">
            <w:pPr>
              <w:spacing w:before="120" w:after="120"/>
              <w:rPr>
                <w:rFonts w:asciiTheme="minorHAnsi" w:hAnsiTheme="minorHAnsi" w:cstheme="minorHAnsi"/>
                <w:lang w:val="lt-LT"/>
              </w:rPr>
            </w:pPr>
            <w:r>
              <w:rPr>
                <w:rFonts w:asciiTheme="minorHAnsi" w:eastAsia="Times New Roman" w:hAnsiTheme="minorHAnsi" w:cs="Arial"/>
                <w:color w:val="000000"/>
                <w:lang w:val="lt-LT" w:eastAsia="lt-LT"/>
              </w:rPr>
              <w:t>m</w:t>
            </w:r>
            <w:r w:rsidR="00092E38" w:rsidRPr="00092E38">
              <w:rPr>
                <w:rFonts w:asciiTheme="minorHAnsi" w:eastAsia="Times New Roman" w:hAnsiTheme="minorHAnsi" w:cs="Arial"/>
                <w:color w:val="000000"/>
                <w:lang w:val="lt-LT" w:eastAsia="lt-LT"/>
              </w:rPr>
              <w:t>edienos pramonės darbuotojų profsąjungų palaikymas ir jų kolektyvinio atstovavimo įtvirtinimas</w:t>
            </w:r>
            <w:r w:rsidR="00092E38">
              <w:rPr>
                <w:rFonts w:asciiTheme="minorHAnsi" w:eastAsia="Times New Roman" w:hAnsiTheme="minorHAnsi" w:cs="Arial"/>
                <w:color w:val="000000"/>
                <w:lang w:val="lt-LT" w:eastAsia="lt-LT"/>
              </w:rPr>
              <w:t>.</w:t>
            </w:r>
          </w:p>
        </w:tc>
      </w:tr>
      <w:tr w:rsidR="00092E38" w:rsidRPr="005823D5" w14:paraId="4691301A" w14:textId="77777777" w:rsidTr="004E2480">
        <w:trPr>
          <w:trHeight w:val="1496"/>
        </w:trPr>
        <w:tc>
          <w:tcPr>
            <w:tcW w:w="4253" w:type="dxa"/>
            <w:vMerge/>
          </w:tcPr>
          <w:p w14:paraId="7A6A579D" w14:textId="77777777" w:rsidR="00092E38" w:rsidRPr="00DD75F2" w:rsidRDefault="00092E38" w:rsidP="00E74F9E">
            <w:pPr>
              <w:spacing w:before="240"/>
              <w:jc w:val="both"/>
              <w:rPr>
                <w:rFonts w:asciiTheme="minorHAnsi" w:eastAsia="Times New Roman" w:hAnsiTheme="minorHAnsi" w:cstheme="minorHAnsi"/>
                <w:color w:val="000000"/>
                <w:sz w:val="22"/>
                <w:szCs w:val="22"/>
                <w:lang w:val="lt-LT" w:eastAsia="lt-LT"/>
              </w:rPr>
            </w:pPr>
          </w:p>
        </w:tc>
        <w:tc>
          <w:tcPr>
            <w:tcW w:w="2693" w:type="dxa"/>
            <w:vAlign w:val="center"/>
          </w:tcPr>
          <w:p w14:paraId="5CB019B2" w14:textId="501C53FD" w:rsidR="00092E38" w:rsidRDefault="000A6816" w:rsidP="004E2480">
            <w:pPr>
              <w:spacing w:before="120" w:after="120"/>
              <w:jc w:val="center"/>
              <w:rPr>
                <w:rFonts w:asciiTheme="minorHAnsi" w:hAnsiTheme="minorHAnsi" w:cstheme="minorHAnsi"/>
                <w:b/>
                <w:bCs/>
                <w:lang w:val="lt-LT"/>
              </w:rPr>
            </w:pPr>
            <w:r>
              <w:rPr>
                <w:rFonts w:asciiTheme="minorHAnsi" w:hAnsiTheme="minorHAnsi" w:cstheme="minorHAnsi"/>
                <w:b/>
                <w:bCs/>
                <w:lang w:val="lt-LT"/>
              </w:rPr>
              <w:t>Medienos p</w:t>
            </w:r>
            <w:r w:rsidRPr="00DD75F2">
              <w:rPr>
                <w:rFonts w:asciiTheme="minorHAnsi" w:hAnsiTheme="minorHAnsi" w:cstheme="minorHAnsi"/>
                <w:b/>
                <w:bCs/>
                <w:lang w:val="lt-LT"/>
              </w:rPr>
              <w:t xml:space="preserve">ramonės </w:t>
            </w:r>
            <w:proofErr w:type="spellStart"/>
            <w:r w:rsidRPr="00DD75F2">
              <w:rPr>
                <w:rFonts w:asciiTheme="minorHAnsi" w:hAnsiTheme="minorHAnsi" w:cstheme="minorHAnsi"/>
                <w:b/>
                <w:bCs/>
                <w:lang w:val="lt-LT"/>
              </w:rPr>
              <w:t>demonizavimas</w:t>
            </w:r>
            <w:proofErr w:type="spellEnd"/>
            <w:r>
              <w:rPr>
                <w:rFonts w:asciiTheme="minorHAnsi" w:hAnsiTheme="minorHAnsi" w:cstheme="minorHAnsi"/>
                <w:b/>
                <w:bCs/>
                <w:lang w:val="lt-LT"/>
              </w:rPr>
              <w:t xml:space="preserve"> ir viso miškų sektoriaus</w:t>
            </w:r>
            <w:r w:rsidR="00092E38">
              <w:rPr>
                <w:rFonts w:asciiTheme="minorHAnsi" w:hAnsiTheme="minorHAnsi" w:cstheme="minorHAnsi"/>
                <w:b/>
                <w:bCs/>
                <w:lang w:val="lt-LT"/>
              </w:rPr>
              <w:t xml:space="preserve"> darbuotojų p</w:t>
            </w:r>
            <w:r w:rsidR="00092E38" w:rsidRPr="00DD75F2">
              <w:rPr>
                <w:rFonts w:asciiTheme="minorHAnsi" w:hAnsiTheme="minorHAnsi" w:cstheme="minorHAnsi"/>
                <w:b/>
                <w:bCs/>
                <w:lang w:val="lt-LT"/>
              </w:rPr>
              <w:t>rest</w:t>
            </w:r>
            <w:r w:rsidR="00092E38">
              <w:rPr>
                <w:rFonts w:asciiTheme="minorHAnsi" w:hAnsiTheme="minorHAnsi" w:cstheme="minorHAnsi"/>
                <w:b/>
                <w:bCs/>
                <w:lang w:val="lt-LT"/>
              </w:rPr>
              <w:t>iž</w:t>
            </w:r>
            <w:r w:rsidR="00092E38" w:rsidRPr="00DD75F2">
              <w:rPr>
                <w:rFonts w:asciiTheme="minorHAnsi" w:hAnsiTheme="minorHAnsi" w:cstheme="minorHAnsi"/>
                <w:b/>
                <w:bCs/>
                <w:lang w:val="lt-LT"/>
              </w:rPr>
              <w:t>o maž</w:t>
            </w:r>
            <w:r w:rsidR="00092E38">
              <w:rPr>
                <w:rFonts w:asciiTheme="minorHAnsi" w:hAnsiTheme="minorHAnsi" w:cstheme="minorHAnsi"/>
                <w:b/>
                <w:bCs/>
                <w:lang w:val="lt-LT"/>
              </w:rPr>
              <w:t>ėjimas</w:t>
            </w:r>
          </w:p>
        </w:tc>
        <w:tc>
          <w:tcPr>
            <w:tcW w:w="7655" w:type="dxa"/>
          </w:tcPr>
          <w:p w14:paraId="6AD69EA6" w14:textId="571A2605" w:rsidR="00092E38" w:rsidRPr="00E644EA" w:rsidRDefault="00BE5845" w:rsidP="004E2480">
            <w:pPr>
              <w:spacing w:before="120" w:after="120"/>
              <w:rPr>
                <w:rFonts w:asciiTheme="minorHAnsi" w:eastAsia="Times New Roman" w:hAnsiTheme="minorHAnsi" w:cs="Arial"/>
                <w:color w:val="000000"/>
                <w:lang w:val="lt-LT" w:eastAsia="lt-LT"/>
              </w:rPr>
            </w:pPr>
            <w:r>
              <w:rPr>
                <w:rFonts w:asciiTheme="minorHAnsi" w:hAnsiTheme="minorHAnsi" w:cstheme="minorHAnsi"/>
                <w:lang w:val="lt-LT"/>
              </w:rPr>
              <w:t>k</w:t>
            </w:r>
            <w:r w:rsidR="00092E38" w:rsidRPr="00092E38">
              <w:rPr>
                <w:rFonts w:asciiTheme="minorHAnsi" w:hAnsiTheme="minorHAnsi" w:cstheme="minorHAnsi"/>
                <w:lang w:val="lt-LT"/>
              </w:rPr>
              <w:t xml:space="preserve">elti </w:t>
            </w:r>
            <w:r w:rsidR="00E644EA">
              <w:rPr>
                <w:rFonts w:asciiTheme="minorHAnsi" w:hAnsiTheme="minorHAnsi" w:cstheme="minorHAnsi"/>
                <w:lang w:val="lt-LT"/>
              </w:rPr>
              <w:t xml:space="preserve">medienos pramonės darbuotojų </w:t>
            </w:r>
            <w:r w:rsidR="00092E38" w:rsidRPr="00092E38">
              <w:rPr>
                <w:rFonts w:asciiTheme="minorHAnsi" w:hAnsiTheme="minorHAnsi" w:cstheme="minorHAnsi"/>
                <w:lang w:val="lt-LT"/>
              </w:rPr>
              <w:t xml:space="preserve">prestižą </w:t>
            </w:r>
            <w:r w:rsidR="00092E38" w:rsidRPr="00092E38">
              <w:rPr>
                <w:rFonts w:asciiTheme="minorHAnsi" w:eastAsia="Times New Roman" w:hAnsiTheme="minorHAnsi" w:cs="Arial"/>
                <w:color w:val="000000"/>
                <w:lang w:val="lt-LT" w:eastAsia="lt-LT"/>
              </w:rPr>
              <w:t>skiria</w:t>
            </w:r>
            <w:r w:rsidR="00E644EA">
              <w:rPr>
                <w:rFonts w:asciiTheme="minorHAnsi" w:eastAsia="Times New Roman" w:hAnsiTheme="minorHAnsi" w:cs="Arial"/>
                <w:color w:val="000000"/>
                <w:lang w:val="lt-LT" w:eastAsia="lt-LT"/>
              </w:rPr>
              <w:t xml:space="preserve">t tikslinį finansavimą </w:t>
            </w:r>
            <w:r w:rsidR="00092E38" w:rsidRPr="00092E38">
              <w:rPr>
                <w:rFonts w:asciiTheme="minorHAnsi" w:eastAsia="Times New Roman" w:hAnsiTheme="minorHAnsi" w:cs="Arial"/>
                <w:color w:val="000000"/>
                <w:lang w:val="lt-LT" w:eastAsia="lt-LT"/>
              </w:rPr>
              <w:t xml:space="preserve">radijo ir TV laidomis </w:t>
            </w:r>
            <w:r w:rsidR="00E644EA">
              <w:rPr>
                <w:rFonts w:asciiTheme="minorHAnsi" w:eastAsia="Times New Roman" w:hAnsiTheme="minorHAnsi" w:cs="Arial"/>
                <w:color w:val="000000"/>
                <w:lang w:val="lt-LT" w:eastAsia="lt-LT"/>
              </w:rPr>
              <w:t xml:space="preserve">nušviečiant medienos </w:t>
            </w:r>
            <w:r w:rsidR="00092E38" w:rsidRPr="00092E38">
              <w:rPr>
                <w:rFonts w:asciiTheme="minorHAnsi" w:eastAsia="Times New Roman" w:hAnsiTheme="minorHAnsi" w:cs="Arial"/>
                <w:color w:val="000000"/>
                <w:lang w:val="lt-LT" w:eastAsia="lt-LT"/>
              </w:rPr>
              <w:t>pramonės darbuotojų</w:t>
            </w:r>
            <w:r w:rsidR="00E644EA" w:rsidRPr="00092E38">
              <w:rPr>
                <w:rFonts w:asciiTheme="minorHAnsi" w:eastAsia="Times New Roman" w:hAnsiTheme="minorHAnsi" w:cs="Arial"/>
                <w:color w:val="000000"/>
                <w:lang w:val="lt-LT" w:eastAsia="lt-LT"/>
              </w:rPr>
              <w:t xml:space="preserve"> </w:t>
            </w:r>
            <w:r w:rsidR="00E644EA">
              <w:rPr>
                <w:rFonts w:asciiTheme="minorHAnsi" w:eastAsia="Times New Roman" w:hAnsiTheme="minorHAnsi" w:cs="Arial"/>
                <w:color w:val="000000"/>
                <w:lang w:val="lt-LT" w:eastAsia="lt-LT"/>
              </w:rPr>
              <w:t xml:space="preserve">darbo reikalingumą </w:t>
            </w:r>
            <w:r w:rsidR="00E644EA" w:rsidRPr="00092E38">
              <w:rPr>
                <w:rFonts w:asciiTheme="minorHAnsi" w:eastAsia="Times New Roman" w:hAnsiTheme="minorHAnsi" w:cs="Arial"/>
                <w:color w:val="000000"/>
                <w:lang w:val="lt-LT" w:eastAsia="lt-LT"/>
              </w:rPr>
              <w:t>bei viešiesiems renginiams</w:t>
            </w:r>
            <w:r w:rsidR="00E644EA">
              <w:rPr>
                <w:rFonts w:asciiTheme="minorHAnsi" w:eastAsia="Times New Roman" w:hAnsiTheme="minorHAnsi" w:cs="Arial"/>
                <w:color w:val="000000"/>
                <w:lang w:val="lt-LT" w:eastAsia="lt-LT"/>
              </w:rPr>
              <w:t xml:space="preserve"> populiarinančioms medienos pramonės darbuotojo profesiją.</w:t>
            </w:r>
          </w:p>
        </w:tc>
      </w:tr>
    </w:tbl>
    <w:p w14:paraId="1DFEC11E" w14:textId="6DE97B1C" w:rsidR="00CE78F2" w:rsidRPr="00DD75F2" w:rsidRDefault="00CE78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lang w:val="lt-LT"/>
        </w:rPr>
      </w:pPr>
      <w:r w:rsidRPr="00DD75F2">
        <w:rPr>
          <w:lang w:val="lt-LT"/>
        </w:rPr>
        <w:br w:type="page"/>
      </w:r>
    </w:p>
    <w:p w14:paraId="4539E452" w14:textId="5D4694DE" w:rsidR="00CE78F2" w:rsidRPr="008344E7" w:rsidRDefault="00CE78F2" w:rsidP="00CE78F2">
      <w:pPr>
        <w:rPr>
          <w:b/>
          <w:bCs/>
          <w:lang w:val="lt-LT"/>
        </w:rPr>
      </w:pPr>
      <w:r w:rsidRPr="008344E7">
        <w:rPr>
          <w:b/>
          <w:bCs/>
          <w:lang w:val="lt-LT"/>
        </w:rPr>
        <w:lastRenderedPageBreak/>
        <w:t>2 Užduotis 3 dalis (2021-08-25)</w:t>
      </w:r>
    </w:p>
    <w:p w14:paraId="58F8FE5F" w14:textId="77777777" w:rsidR="00CE78F2" w:rsidRPr="008344E7" w:rsidRDefault="00CE78F2" w:rsidP="00CE78F2">
      <w:pPr>
        <w:rPr>
          <w:lang w:val="lt-LT"/>
        </w:rPr>
      </w:pPr>
      <w:r w:rsidRPr="008344E7">
        <w:rPr>
          <w:lang w:val="lt-LT"/>
        </w:rPr>
        <w:t xml:space="preserve">/svarbu išsakyti/ </w:t>
      </w:r>
    </w:p>
    <w:p w14:paraId="0DA33810" w14:textId="71CCBE59" w:rsidR="00CE78F2" w:rsidRPr="00013220" w:rsidRDefault="002B51F5" w:rsidP="00332BA7">
      <w:pPr>
        <w:spacing w:after="120"/>
        <w:rPr>
          <w:b/>
          <w:bCs/>
          <w:lang w:val="lt-LT"/>
        </w:rPr>
      </w:pPr>
      <w:r>
        <w:rPr>
          <w:b/>
          <w:bCs/>
          <w:lang w:val="lt-LT"/>
        </w:rPr>
        <w:t xml:space="preserve">Lentelėje pateikta </w:t>
      </w:r>
      <w:r w:rsidR="00024A50" w:rsidRPr="00013220">
        <w:rPr>
          <w:b/>
          <w:bCs/>
          <w:lang w:val="lt-LT"/>
        </w:rPr>
        <w:t>NMS Medienos pramonės sektorinės grupės pirminiai pasiūlymai</w:t>
      </w:r>
      <w:r w:rsidR="00D138AA" w:rsidRPr="00013220">
        <w:rPr>
          <w:b/>
          <w:bCs/>
          <w:lang w:val="lt-LT"/>
        </w:rPr>
        <w:t xml:space="preserve">, kurie yra aktualūs NMS Medienos pramonės sektoriui siekiant </w:t>
      </w:r>
      <w:r w:rsidR="00024A50" w:rsidRPr="00013220">
        <w:rPr>
          <w:b/>
          <w:bCs/>
          <w:lang w:val="lt-LT"/>
        </w:rPr>
        <w:t>NMS pamatinių tikslų</w:t>
      </w:r>
      <w:r>
        <w:rPr>
          <w:b/>
          <w:bCs/>
          <w:lang w:val="lt-LT"/>
        </w:rPr>
        <w:t>.</w:t>
      </w:r>
    </w:p>
    <w:tbl>
      <w:tblPr>
        <w:tblStyle w:val="Lentelstinklelis"/>
        <w:tblW w:w="14601" w:type="dxa"/>
        <w:tblInd w:w="-5" w:type="dxa"/>
        <w:tblLook w:val="04A0" w:firstRow="1" w:lastRow="0" w:firstColumn="1" w:lastColumn="0" w:noHBand="0" w:noVBand="1"/>
      </w:tblPr>
      <w:tblGrid>
        <w:gridCol w:w="4253"/>
        <w:gridCol w:w="10348"/>
      </w:tblGrid>
      <w:tr w:rsidR="00024A50" w:rsidRPr="005823D5" w14:paraId="09F725BC" w14:textId="77777777" w:rsidTr="00612905">
        <w:tc>
          <w:tcPr>
            <w:tcW w:w="4253" w:type="dxa"/>
            <w:shd w:val="clear" w:color="auto" w:fill="D9D9D9" w:themeFill="background1" w:themeFillShade="D9"/>
          </w:tcPr>
          <w:p w14:paraId="4C1B1EB1" w14:textId="77777777" w:rsidR="00024A50" w:rsidRPr="00DD75F2" w:rsidRDefault="00024A50" w:rsidP="00E74F9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DD75F2">
              <w:rPr>
                <w:rFonts w:ascii="Times New Roman" w:hAnsi="Times New Roman" w:cs="Times New Roman"/>
                <w:b/>
                <w:bCs/>
                <w:sz w:val="28"/>
                <w:szCs w:val="28"/>
                <w:lang w:val="lt-LT"/>
              </w:rPr>
              <w:t xml:space="preserve">NMS pamatinio tikslo kryptis/teiginys. </w:t>
            </w:r>
          </w:p>
          <w:p w14:paraId="4775373B" w14:textId="69443041" w:rsidR="00024A50" w:rsidRPr="00DD75F2" w:rsidRDefault="00024A50" w:rsidP="00D138AA">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8"/>
                <w:szCs w:val="28"/>
                <w:lang w:val="lt-LT"/>
              </w:rPr>
            </w:pPr>
          </w:p>
        </w:tc>
        <w:tc>
          <w:tcPr>
            <w:tcW w:w="10348" w:type="dxa"/>
            <w:shd w:val="clear" w:color="auto" w:fill="D9D9D9" w:themeFill="background1" w:themeFillShade="D9"/>
          </w:tcPr>
          <w:p w14:paraId="499D621A" w14:textId="7DBB10D7" w:rsidR="00024A50" w:rsidRPr="00DD75F2" w:rsidRDefault="00024A50" w:rsidP="00E74F9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28"/>
                <w:szCs w:val="28"/>
                <w:lang w:val="lt-LT"/>
              </w:rPr>
            </w:pPr>
            <w:r w:rsidRPr="00DD75F2">
              <w:rPr>
                <w:rFonts w:ascii="Times New Roman" w:hAnsi="Times New Roman" w:cs="Times New Roman"/>
                <w:b/>
                <w:bCs/>
                <w:sz w:val="28"/>
                <w:szCs w:val="28"/>
                <w:lang w:val="lt-LT"/>
              </w:rPr>
              <w:t xml:space="preserve">Pasiūlymai </w:t>
            </w:r>
            <w:r w:rsidR="003211A4" w:rsidRPr="00DD75F2">
              <w:rPr>
                <w:rFonts w:ascii="Times New Roman" w:hAnsi="Times New Roman" w:cs="Times New Roman"/>
                <w:b/>
                <w:bCs/>
                <w:sz w:val="28"/>
                <w:szCs w:val="28"/>
                <w:lang w:val="lt-LT"/>
              </w:rPr>
              <w:t>(ką daryti?)</w:t>
            </w:r>
          </w:p>
          <w:p w14:paraId="35C96367" w14:textId="0ABD6332" w:rsidR="00024A50" w:rsidRPr="00291582" w:rsidRDefault="00024A50" w:rsidP="00E74F9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lang w:val="lt-LT"/>
              </w:rPr>
            </w:pPr>
            <w:r w:rsidRPr="00291582">
              <w:rPr>
                <w:rFonts w:ascii="Times New Roman" w:hAnsi="Times New Roman" w:cs="Times New Roman"/>
                <w:lang w:val="lt-LT"/>
              </w:rPr>
              <w:t xml:space="preserve">Kokius sprendimus, pokyčius, veiksmus ar priemones pasitelkiant, NMS pamatinio tikslo kryptys galėtų būti įgyvendintos, kad jūsų sektorinės grupės poreikiai būtų </w:t>
            </w:r>
            <w:r w:rsidR="00D138AA" w:rsidRPr="00291582">
              <w:rPr>
                <w:rFonts w:ascii="Times New Roman" w:hAnsi="Times New Roman" w:cs="Times New Roman"/>
                <w:lang w:val="lt-LT"/>
              </w:rPr>
              <w:t>patenkinti</w:t>
            </w:r>
            <w:r w:rsidRPr="00291582">
              <w:rPr>
                <w:rFonts w:ascii="Times New Roman" w:hAnsi="Times New Roman" w:cs="Times New Roman"/>
                <w:lang w:val="lt-LT"/>
              </w:rPr>
              <w:t>?</w:t>
            </w:r>
          </w:p>
        </w:tc>
      </w:tr>
      <w:tr w:rsidR="00024A50" w:rsidRPr="005823D5" w14:paraId="7BEC24F7" w14:textId="77777777" w:rsidTr="00612905">
        <w:tc>
          <w:tcPr>
            <w:tcW w:w="4253" w:type="dxa"/>
          </w:tcPr>
          <w:p w14:paraId="696F636D" w14:textId="77777777" w:rsidR="00024A50" w:rsidRPr="00DD75F2" w:rsidRDefault="00024A50" w:rsidP="00E74F9E">
            <w:pPr>
              <w:spacing w:before="240"/>
              <w:jc w:val="both"/>
              <w:rPr>
                <w:rFonts w:asciiTheme="minorHAnsi" w:eastAsia="Times New Roman" w:hAnsiTheme="minorHAnsi" w:cstheme="minorHAnsi"/>
                <w:color w:val="000000"/>
                <w:sz w:val="22"/>
                <w:szCs w:val="22"/>
                <w:lang w:val="lt-LT" w:eastAsia="lt-LT"/>
              </w:rPr>
            </w:pPr>
            <w:r w:rsidRPr="00DD75F2">
              <w:rPr>
                <w:rFonts w:asciiTheme="minorHAnsi" w:eastAsia="Times New Roman" w:hAnsiTheme="minorHAnsi" w:cstheme="minorHAnsi"/>
                <w:color w:val="000000"/>
                <w:sz w:val="22"/>
                <w:szCs w:val="22"/>
                <w:lang w:val="lt-LT" w:eastAsia="lt-LT"/>
              </w:rPr>
              <w:t xml:space="preserve">* </w:t>
            </w:r>
            <w:r w:rsidRPr="00DD75F2">
              <w:rPr>
                <w:rFonts w:asciiTheme="minorHAnsi" w:eastAsia="Times New Roman" w:hAnsiTheme="minorHAnsi" w:cstheme="minorHAnsi"/>
                <w:b/>
                <w:bCs/>
                <w:i/>
                <w:iCs/>
                <w:color w:val="000000"/>
                <w:sz w:val="22"/>
                <w:szCs w:val="22"/>
                <w:lang w:val="lt-LT" w:eastAsia="lt-LT"/>
              </w:rPr>
              <w:t>ilgalaikis balansas</w:t>
            </w:r>
            <w:r w:rsidRPr="00DD75F2">
              <w:rPr>
                <w:rFonts w:asciiTheme="minorHAnsi" w:eastAsia="Times New Roman" w:hAnsiTheme="minorHAnsi" w:cstheme="minorHAnsi"/>
                <w:color w:val="000000"/>
                <w:sz w:val="22"/>
                <w:szCs w:val="22"/>
                <w:lang w:val="lt-LT" w:eastAsia="lt-LT"/>
              </w:rPr>
              <w:t xml:space="preserve"> tarp suinteresuotų šalių ir Valstybei svarbiausių miško teikiamų naudų, suderinant kintančius ekonominius, ekologinius ir socialinius interesus, tuo pačiu </w:t>
            </w:r>
            <w:r w:rsidRPr="00DD75F2">
              <w:rPr>
                <w:rFonts w:asciiTheme="minorHAnsi" w:eastAsia="Times New Roman" w:hAnsiTheme="minorHAnsi" w:cstheme="minorHAnsi"/>
                <w:b/>
                <w:bCs/>
                <w:i/>
                <w:iCs/>
                <w:color w:val="000000"/>
                <w:sz w:val="22"/>
                <w:szCs w:val="22"/>
                <w:lang w:val="lt-LT" w:eastAsia="lt-LT"/>
              </w:rPr>
              <w:t>užtikrinant tvarių miško ekosistemų formavimą ir išsaugojimą ateities kartoms</w:t>
            </w:r>
            <w:r w:rsidRPr="00DD75F2">
              <w:rPr>
                <w:rFonts w:asciiTheme="minorHAnsi" w:eastAsia="Times New Roman" w:hAnsiTheme="minorHAnsi" w:cstheme="minorHAnsi"/>
                <w:color w:val="000000"/>
                <w:sz w:val="22"/>
                <w:szCs w:val="22"/>
                <w:lang w:val="lt-LT" w:eastAsia="lt-LT"/>
              </w:rPr>
              <w:t>;</w:t>
            </w:r>
          </w:p>
          <w:p w14:paraId="71464D66" w14:textId="77777777" w:rsidR="00024A50" w:rsidRPr="00DD75F2" w:rsidRDefault="00024A50" w:rsidP="00E74F9E">
            <w:pPr>
              <w:rPr>
                <w:rFonts w:asciiTheme="minorHAnsi" w:hAnsiTheme="minorHAnsi" w:cstheme="minorHAnsi"/>
                <w:sz w:val="22"/>
                <w:szCs w:val="22"/>
                <w:lang w:val="lt-LT"/>
              </w:rPr>
            </w:pPr>
          </w:p>
        </w:tc>
        <w:tc>
          <w:tcPr>
            <w:tcW w:w="10348" w:type="dxa"/>
          </w:tcPr>
          <w:p w14:paraId="5E50D320" w14:textId="2BA2E174" w:rsidR="00996E22" w:rsidRPr="00996E22" w:rsidRDefault="0040731C" w:rsidP="00612905">
            <w:pPr>
              <w:spacing w:before="80"/>
              <w:rPr>
                <w:rFonts w:asciiTheme="minorHAnsi" w:hAnsiTheme="minorHAnsi" w:cstheme="minorHAnsi"/>
                <w:sz w:val="22"/>
                <w:szCs w:val="22"/>
                <w:lang w:val="lt-LT"/>
              </w:rPr>
            </w:pPr>
            <w:r>
              <w:rPr>
                <w:rFonts w:asciiTheme="minorHAnsi" w:hAnsiTheme="minorHAnsi" w:cstheme="minorHAnsi"/>
                <w:sz w:val="22"/>
                <w:szCs w:val="22"/>
                <w:lang w:val="lt-LT"/>
              </w:rPr>
              <w:t>f</w:t>
            </w:r>
            <w:r w:rsidR="00996E22" w:rsidRPr="00996E22">
              <w:rPr>
                <w:rFonts w:asciiTheme="minorHAnsi" w:hAnsiTheme="minorHAnsi" w:cstheme="minorHAnsi"/>
                <w:sz w:val="22"/>
                <w:szCs w:val="22"/>
                <w:lang w:val="lt-LT"/>
              </w:rPr>
              <w:t>ormuojant ilgalaikį interesų balan</w:t>
            </w:r>
            <w:r w:rsidR="00FA0AA8">
              <w:rPr>
                <w:rFonts w:asciiTheme="minorHAnsi" w:hAnsiTheme="minorHAnsi" w:cstheme="minorHAnsi"/>
                <w:sz w:val="22"/>
                <w:szCs w:val="22"/>
                <w:lang w:val="lt-LT"/>
              </w:rPr>
              <w:t>s</w:t>
            </w:r>
            <w:r w:rsidR="00996E22" w:rsidRPr="00996E22">
              <w:rPr>
                <w:rFonts w:asciiTheme="minorHAnsi" w:hAnsiTheme="minorHAnsi" w:cstheme="minorHAnsi"/>
                <w:sz w:val="22"/>
                <w:szCs w:val="22"/>
                <w:lang w:val="lt-LT"/>
              </w:rPr>
              <w:t xml:space="preserve">ą </w:t>
            </w:r>
            <w:r w:rsidR="002A36F0" w:rsidRPr="00996E22">
              <w:rPr>
                <w:rFonts w:asciiTheme="minorHAnsi" w:eastAsia="Times New Roman" w:hAnsiTheme="minorHAnsi" w:cs="Arial"/>
                <w:sz w:val="22"/>
                <w:szCs w:val="22"/>
                <w:lang w:val="lt-LT" w:eastAsia="lt-LT"/>
              </w:rPr>
              <w:t>puoselėjant ir subalansuojant įvairių miško funkcijų eksploatavimą</w:t>
            </w:r>
            <w:r w:rsidR="00216E0E">
              <w:rPr>
                <w:rFonts w:asciiTheme="minorHAnsi" w:eastAsia="Times New Roman" w:hAnsiTheme="minorHAnsi" w:cs="Arial"/>
                <w:sz w:val="22"/>
                <w:szCs w:val="22"/>
                <w:lang w:val="lt-LT" w:eastAsia="lt-LT"/>
              </w:rPr>
              <w:t>,</w:t>
            </w:r>
            <w:r w:rsidR="002A36F0" w:rsidRPr="00996E22">
              <w:rPr>
                <w:rFonts w:asciiTheme="minorHAnsi" w:eastAsia="Times New Roman" w:hAnsiTheme="minorHAnsi" w:cs="Arial"/>
                <w:sz w:val="22"/>
                <w:szCs w:val="22"/>
                <w:lang w:val="lt-LT" w:eastAsia="lt-LT"/>
              </w:rPr>
              <w:t xml:space="preserve"> įvertint</w:t>
            </w:r>
            <w:r w:rsidR="002A36F0">
              <w:rPr>
                <w:rFonts w:asciiTheme="minorHAnsi" w:eastAsia="Times New Roman" w:hAnsiTheme="minorHAnsi" w:cs="Arial"/>
                <w:sz w:val="22"/>
                <w:szCs w:val="22"/>
                <w:lang w:val="lt-LT" w:eastAsia="lt-LT"/>
              </w:rPr>
              <w:t>i</w:t>
            </w:r>
            <w:r w:rsidR="002A36F0" w:rsidRPr="00996E22">
              <w:rPr>
                <w:rFonts w:asciiTheme="minorHAnsi" w:eastAsia="Times New Roman" w:hAnsiTheme="minorHAnsi" w:cs="Arial"/>
                <w:sz w:val="22"/>
                <w:szCs w:val="22"/>
                <w:lang w:val="lt-LT" w:eastAsia="lt-LT"/>
              </w:rPr>
              <w:t xml:space="preserve"> jų visokeriopą naudą</w:t>
            </w:r>
            <w:r w:rsidR="002A36F0" w:rsidRPr="00996E22">
              <w:rPr>
                <w:rFonts w:asciiTheme="minorHAnsi" w:hAnsiTheme="minorHAnsi" w:cstheme="minorHAnsi"/>
                <w:sz w:val="22"/>
                <w:szCs w:val="22"/>
                <w:lang w:val="lt-LT"/>
              </w:rPr>
              <w:t xml:space="preserve"> </w:t>
            </w:r>
            <w:r w:rsidR="005B3C9A">
              <w:rPr>
                <w:rFonts w:asciiTheme="minorHAnsi" w:hAnsiTheme="minorHAnsi" w:cstheme="minorHAnsi"/>
                <w:sz w:val="22"/>
                <w:szCs w:val="22"/>
                <w:lang w:val="lt-LT"/>
              </w:rPr>
              <w:t xml:space="preserve">bei </w:t>
            </w:r>
            <w:r w:rsidR="00DB14E5">
              <w:rPr>
                <w:rFonts w:asciiTheme="minorHAnsi" w:eastAsia="Times New Roman" w:hAnsiTheme="minorHAnsi" w:cs="Arial"/>
                <w:color w:val="000000"/>
                <w:sz w:val="22"/>
                <w:szCs w:val="22"/>
                <w:lang w:val="lt-LT" w:eastAsia="lt-LT"/>
              </w:rPr>
              <w:t xml:space="preserve">įgyvendinant </w:t>
            </w:r>
            <w:r w:rsidR="005B3C9A">
              <w:rPr>
                <w:rFonts w:asciiTheme="minorHAnsi" w:hAnsiTheme="minorHAnsi" w:cstheme="minorHAnsi"/>
                <w:sz w:val="22"/>
                <w:szCs w:val="22"/>
                <w:lang w:val="lt-LT"/>
              </w:rPr>
              <w:t>ilgalaikę miškų politiką</w:t>
            </w:r>
            <w:r w:rsidR="002A36F0">
              <w:rPr>
                <w:rFonts w:asciiTheme="minorHAnsi" w:hAnsiTheme="minorHAnsi" w:cstheme="minorHAnsi"/>
                <w:sz w:val="22"/>
                <w:szCs w:val="22"/>
                <w:lang w:val="lt-LT"/>
              </w:rPr>
              <w:t>,</w:t>
            </w:r>
            <w:r w:rsidR="005B3C9A">
              <w:rPr>
                <w:rFonts w:asciiTheme="minorHAnsi" w:hAnsiTheme="minorHAnsi" w:cstheme="minorHAnsi"/>
                <w:sz w:val="22"/>
                <w:szCs w:val="22"/>
                <w:lang w:val="lt-LT"/>
              </w:rPr>
              <w:t xml:space="preserve"> </w:t>
            </w:r>
            <w:r w:rsidR="005B3C9A" w:rsidRPr="005B3C9A">
              <w:rPr>
                <w:rFonts w:asciiTheme="minorHAnsi" w:hAnsiTheme="minorHAnsi" w:cstheme="minorHAnsi"/>
                <w:sz w:val="22"/>
                <w:szCs w:val="22"/>
                <w:lang w:val="lt-LT"/>
              </w:rPr>
              <w:t xml:space="preserve">kuriant ar tobulinant normatyvinę bazę </w:t>
            </w:r>
            <w:r w:rsidR="002A36F0">
              <w:rPr>
                <w:rFonts w:asciiTheme="minorHAnsi" w:eastAsia="Times New Roman" w:hAnsiTheme="minorHAnsi" w:cs="Arial"/>
                <w:color w:val="000000"/>
                <w:sz w:val="22"/>
                <w:szCs w:val="22"/>
                <w:lang w:val="lt-LT" w:eastAsia="lt-LT"/>
              </w:rPr>
              <w:t xml:space="preserve">siekiant </w:t>
            </w:r>
            <w:r w:rsidR="00DB14E5" w:rsidRPr="00996E22">
              <w:rPr>
                <w:rFonts w:asciiTheme="minorHAnsi" w:eastAsia="Times New Roman" w:hAnsiTheme="minorHAnsi" w:cs="Arial"/>
                <w:color w:val="000000"/>
                <w:sz w:val="22"/>
                <w:szCs w:val="22"/>
                <w:lang w:val="lt-LT" w:eastAsia="lt-LT"/>
              </w:rPr>
              <w:t>tvar</w:t>
            </w:r>
            <w:r w:rsidR="002A36F0">
              <w:rPr>
                <w:rFonts w:asciiTheme="minorHAnsi" w:eastAsia="Times New Roman" w:hAnsiTheme="minorHAnsi" w:cs="Arial"/>
                <w:color w:val="000000"/>
                <w:sz w:val="22"/>
                <w:szCs w:val="22"/>
                <w:lang w:val="lt-LT" w:eastAsia="lt-LT"/>
              </w:rPr>
              <w:t>aus</w:t>
            </w:r>
            <w:r w:rsidR="00DB14E5" w:rsidRPr="00996E22">
              <w:rPr>
                <w:rFonts w:asciiTheme="minorHAnsi" w:eastAsia="Times New Roman" w:hAnsiTheme="minorHAnsi" w:cs="Arial"/>
                <w:color w:val="000000"/>
                <w:sz w:val="22"/>
                <w:szCs w:val="22"/>
                <w:lang w:val="lt-LT" w:eastAsia="lt-LT"/>
              </w:rPr>
              <w:t xml:space="preserve"> miškų ekosistemų formavim</w:t>
            </w:r>
            <w:r w:rsidR="002A36F0">
              <w:rPr>
                <w:rFonts w:asciiTheme="minorHAnsi" w:eastAsia="Times New Roman" w:hAnsiTheme="minorHAnsi" w:cs="Arial"/>
                <w:color w:val="000000"/>
                <w:sz w:val="22"/>
                <w:szCs w:val="22"/>
                <w:lang w:val="lt-LT" w:eastAsia="lt-LT"/>
              </w:rPr>
              <w:t>o</w:t>
            </w:r>
            <w:r w:rsidR="00DB14E5">
              <w:rPr>
                <w:rFonts w:asciiTheme="minorHAnsi" w:eastAsia="Times New Roman" w:hAnsiTheme="minorHAnsi" w:cs="Arial"/>
                <w:color w:val="000000"/>
                <w:sz w:val="22"/>
                <w:szCs w:val="22"/>
                <w:lang w:val="lt-LT" w:eastAsia="lt-LT"/>
              </w:rPr>
              <w:t xml:space="preserve">, </w:t>
            </w:r>
            <w:r w:rsidR="00996E22" w:rsidRPr="00996E22">
              <w:rPr>
                <w:rFonts w:asciiTheme="minorHAnsi" w:hAnsiTheme="minorHAnsi" w:cstheme="minorHAnsi"/>
                <w:sz w:val="22"/>
                <w:szCs w:val="22"/>
                <w:lang w:val="lt-LT"/>
              </w:rPr>
              <w:t>va</w:t>
            </w:r>
            <w:r w:rsidR="003211A4" w:rsidRPr="00996E22">
              <w:rPr>
                <w:rFonts w:asciiTheme="minorHAnsi" w:hAnsiTheme="minorHAnsi" w:cstheme="minorHAnsi"/>
                <w:sz w:val="22"/>
                <w:szCs w:val="22"/>
                <w:lang w:val="lt-LT"/>
              </w:rPr>
              <w:t xml:space="preserve">dovautis </w:t>
            </w:r>
            <w:proofErr w:type="spellStart"/>
            <w:r w:rsidR="00DB14E5" w:rsidRPr="00996E22">
              <w:rPr>
                <w:rFonts w:asciiTheme="minorHAnsi" w:eastAsia="Times New Roman" w:hAnsiTheme="minorHAnsi" w:cs="Arial"/>
                <w:color w:val="000000"/>
                <w:sz w:val="22"/>
                <w:szCs w:val="22"/>
                <w:lang w:val="lt-LT" w:eastAsia="lt-LT"/>
              </w:rPr>
              <w:t>miškotyros</w:t>
            </w:r>
            <w:proofErr w:type="spellEnd"/>
            <w:r w:rsidR="00DB14E5" w:rsidRPr="00996E22">
              <w:rPr>
                <w:rFonts w:asciiTheme="minorHAnsi" w:eastAsia="Times New Roman" w:hAnsiTheme="minorHAnsi" w:cs="Arial"/>
                <w:color w:val="000000"/>
                <w:sz w:val="22"/>
                <w:szCs w:val="22"/>
                <w:lang w:val="lt-LT" w:eastAsia="lt-LT"/>
              </w:rPr>
              <w:t xml:space="preserve"> mokslu</w:t>
            </w:r>
            <w:r w:rsidR="00DB14E5">
              <w:rPr>
                <w:rFonts w:asciiTheme="minorHAnsi" w:eastAsia="Times New Roman" w:hAnsiTheme="minorHAnsi" w:cs="Arial"/>
                <w:color w:val="000000"/>
                <w:sz w:val="22"/>
                <w:szCs w:val="22"/>
                <w:lang w:val="lt-LT" w:eastAsia="lt-LT"/>
              </w:rPr>
              <w:t>,</w:t>
            </w:r>
            <w:r w:rsidR="00DB14E5" w:rsidRPr="00996E22">
              <w:rPr>
                <w:rFonts w:asciiTheme="minorHAnsi" w:eastAsia="Times New Roman" w:hAnsiTheme="minorHAnsi" w:cs="Arial"/>
                <w:color w:val="000000"/>
                <w:sz w:val="22"/>
                <w:szCs w:val="22"/>
                <w:lang w:val="lt-LT" w:eastAsia="lt-LT"/>
              </w:rPr>
              <w:t xml:space="preserve"> </w:t>
            </w:r>
            <w:r w:rsidR="00996E22" w:rsidRPr="00996E22">
              <w:rPr>
                <w:rFonts w:asciiTheme="minorHAnsi" w:hAnsiTheme="minorHAnsi" w:cstheme="minorHAnsi"/>
                <w:sz w:val="22"/>
                <w:szCs w:val="22"/>
                <w:lang w:val="lt-LT"/>
              </w:rPr>
              <w:t>m</w:t>
            </w:r>
            <w:r w:rsidR="003211A4" w:rsidRPr="00996E22">
              <w:rPr>
                <w:rFonts w:asciiTheme="minorHAnsi" w:hAnsiTheme="minorHAnsi" w:cstheme="minorHAnsi"/>
                <w:sz w:val="22"/>
                <w:szCs w:val="22"/>
                <w:lang w:val="lt-LT"/>
              </w:rPr>
              <w:t>okslini</w:t>
            </w:r>
            <w:r w:rsidR="00996E22" w:rsidRPr="00996E22">
              <w:rPr>
                <w:rFonts w:asciiTheme="minorHAnsi" w:hAnsiTheme="minorHAnsi" w:cstheme="minorHAnsi"/>
                <w:sz w:val="22"/>
                <w:szCs w:val="22"/>
                <w:lang w:val="lt-LT"/>
              </w:rPr>
              <w:t>ais</w:t>
            </w:r>
            <w:r w:rsidR="003211A4" w:rsidRPr="00996E22">
              <w:rPr>
                <w:rFonts w:asciiTheme="minorHAnsi" w:hAnsiTheme="minorHAnsi" w:cstheme="minorHAnsi"/>
                <w:sz w:val="22"/>
                <w:szCs w:val="22"/>
                <w:lang w:val="lt-LT"/>
              </w:rPr>
              <w:t xml:space="preserve"> tyrim</w:t>
            </w:r>
            <w:r w:rsidR="00996E22" w:rsidRPr="00996E22">
              <w:rPr>
                <w:rFonts w:asciiTheme="minorHAnsi" w:hAnsiTheme="minorHAnsi" w:cstheme="minorHAnsi"/>
                <w:sz w:val="22"/>
                <w:szCs w:val="22"/>
                <w:lang w:val="lt-LT"/>
              </w:rPr>
              <w:t>ais</w:t>
            </w:r>
            <w:r w:rsidR="00DB14E5">
              <w:rPr>
                <w:rFonts w:asciiTheme="minorHAnsi" w:hAnsiTheme="minorHAnsi" w:cstheme="minorHAnsi"/>
                <w:sz w:val="22"/>
                <w:szCs w:val="22"/>
                <w:lang w:val="lt-LT"/>
              </w:rPr>
              <w:t>,</w:t>
            </w:r>
            <w:r w:rsidR="00996E22" w:rsidRPr="00996E22">
              <w:rPr>
                <w:rFonts w:asciiTheme="minorHAnsi" w:hAnsiTheme="minorHAnsi" w:cstheme="minorHAnsi"/>
                <w:sz w:val="22"/>
                <w:szCs w:val="22"/>
                <w:lang w:val="lt-LT"/>
              </w:rPr>
              <w:t xml:space="preserve"> miškų inventorizacija ir pripažintų ekspertų bei praktikų </w:t>
            </w:r>
            <w:r w:rsidR="005B3C9A" w:rsidRPr="005B3C9A">
              <w:rPr>
                <w:rFonts w:asciiTheme="minorHAnsi" w:eastAsia="Times New Roman" w:hAnsiTheme="minorHAnsi" w:cs="Arial"/>
                <w:color w:val="000000"/>
                <w:sz w:val="22"/>
                <w:szCs w:val="22"/>
                <w:lang w:val="lt-LT" w:eastAsia="lt-LT"/>
              </w:rPr>
              <w:t>žiniomis ir jų praktiniu patyrimu</w:t>
            </w:r>
            <w:r w:rsidR="00996E22" w:rsidRPr="00996E22">
              <w:rPr>
                <w:rFonts w:asciiTheme="minorHAnsi" w:hAnsiTheme="minorHAnsi" w:cstheme="minorHAnsi"/>
                <w:sz w:val="22"/>
                <w:szCs w:val="22"/>
                <w:lang w:val="lt-LT"/>
              </w:rPr>
              <w:t xml:space="preserve">, vengiant </w:t>
            </w:r>
            <w:r w:rsidR="00996E22">
              <w:rPr>
                <w:rFonts w:asciiTheme="minorHAnsi" w:hAnsiTheme="minorHAnsi" w:cstheme="minorHAnsi"/>
                <w:sz w:val="22"/>
                <w:szCs w:val="22"/>
                <w:lang w:val="lt-LT"/>
              </w:rPr>
              <w:t>faktais ir mokslu nepatvirtintų teiginių įsigalėjimo miškų politikoje.</w:t>
            </w:r>
          </w:p>
          <w:p w14:paraId="59A678F6" w14:textId="77777777" w:rsidR="0040731C" w:rsidRPr="00996E22" w:rsidRDefault="0040731C" w:rsidP="00612905">
            <w:pPr>
              <w:spacing w:before="80"/>
              <w:rPr>
                <w:rFonts w:asciiTheme="minorHAnsi" w:eastAsia="Times New Roman" w:hAnsiTheme="minorHAnsi" w:cs="Arial"/>
                <w:color w:val="000000"/>
                <w:sz w:val="22"/>
                <w:szCs w:val="22"/>
                <w:lang w:val="lt-LT" w:eastAsia="lt-LT"/>
              </w:rPr>
            </w:pPr>
          </w:p>
          <w:p w14:paraId="6ACA566D" w14:textId="77777777" w:rsidR="0040731C" w:rsidRDefault="0040731C" w:rsidP="00612905">
            <w:pPr>
              <w:spacing w:before="80"/>
              <w:rPr>
                <w:rFonts w:asciiTheme="minorHAnsi" w:eastAsia="Times New Roman" w:hAnsiTheme="minorHAnsi" w:cs="Arial"/>
                <w:color w:val="000000"/>
                <w:sz w:val="22"/>
                <w:szCs w:val="22"/>
                <w:lang w:val="lt-LT" w:eastAsia="lt-LT"/>
              </w:rPr>
            </w:pPr>
            <w:r w:rsidRPr="00996E22">
              <w:rPr>
                <w:rFonts w:asciiTheme="minorHAnsi" w:eastAsia="Times New Roman" w:hAnsiTheme="minorHAnsi" w:cs="Arial"/>
                <w:sz w:val="22"/>
                <w:szCs w:val="22"/>
                <w:lang w:val="lt-LT" w:eastAsia="lt-LT"/>
              </w:rPr>
              <w:t xml:space="preserve">pripažinti, kad </w:t>
            </w:r>
            <w:r w:rsidRPr="00996E22">
              <w:rPr>
                <w:rFonts w:asciiTheme="minorHAnsi" w:eastAsia="Times New Roman" w:hAnsiTheme="minorHAnsi" w:cs="Arial"/>
                <w:color w:val="000000"/>
                <w:sz w:val="22"/>
                <w:szCs w:val="22"/>
                <w:lang w:val="lt-LT" w:eastAsia="lt-LT"/>
              </w:rPr>
              <w:t>finansinės grąžos neduodančių miško funkcijų puoselėjimas grindžiamas miško teikiama ekonomine nauda;</w:t>
            </w:r>
          </w:p>
          <w:p w14:paraId="6F627DEB" w14:textId="77777777" w:rsidR="0040731C" w:rsidRPr="00996E22" w:rsidRDefault="0040731C" w:rsidP="00612905">
            <w:pPr>
              <w:spacing w:before="80"/>
              <w:rPr>
                <w:rFonts w:asciiTheme="minorHAnsi" w:eastAsia="Times New Roman" w:hAnsiTheme="minorHAnsi" w:cs="Arial"/>
                <w:color w:val="000000"/>
                <w:sz w:val="22"/>
                <w:szCs w:val="22"/>
                <w:lang w:val="lt-LT" w:eastAsia="lt-LT"/>
              </w:rPr>
            </w:pPr>
          </w:p>
          <w:p w14:paraId="28981A05" w14:textId="0D12E376" w:rsidR="00996E22" w:rsidRPr="00996E22" w:rsidRDefault="00996E22" w:rsidP="00612905">
            <w:pPr>
              <w:spacing w:before="80"/>
              <w:rPr>
                <w:rFonts w:asciiTheme="minorHAnsi" w:eastAsia="Times New Roman" w:hAnsiTheme="minorHAnsi" w:cs="Arial"/>
                <w:sz w:val="22"/>
                <w:szCs w:val="22"/>
                <w:lang w:val="lt-LT" w:eastAsia="lt-LT"/>
              </w:rPr>
            </w:pPr>
            <w:r w:rsidRPr="00996E22">
              <w:rPr>
                <w:rFonts w:asciiTheme="minorHAnsi" w:eastAsia="Times New Roman" w:hAnsiTheme="minorHAnsi" w:cs="Arial"/>
                <w:sz w:val="22"/>
                <w:szCs w:val="22"/>
                <w:lang w:val="lt-LT" w:eastAsia="lt-LT"/>
              </w:rPr>
              <w:t xml:space="preserve">pripažinti, kad </w:t>
            </w:r>
            <w:r w:rsidRPr="00996E22">
              <w:rPr>
                <w:rFonts w:asciiTheme="minorHAnsi" w:eastAsia="Times New Roman" w:hAnsiTheme="minorHAnsi" w:cs="Arial"/>
                <w:color w:val="000000"/>
                <w:sz w:val="22"/>
                <w:szCs w:val="22"/>
                <w:lang w:val="lt-LT" w:eastAsia="lt-LT"/>
              </w:rPr>
              <w:t xml:space="preserve">tvarus ūkininkavimas esamuose miškuose ir subalansuota miško plotų plėtra, </w:t>
            </w:r>
            <w:r w:rsidRPr="00996E22">
              <w:rPr>
                <w:rFonts w:asciiTheme="minorHAnsi" w:eastAsia="Times New Roman" w:hAnsiTheme="minorHAnsi" w:cs="Arial"/>
                <w:sz w:val="22"/>
                <w:szCs w:val="22"/>
                <w:lang w:val="lt-LT" w:eastAsia="lt-LT"/>
              </w:rPr>
              <w:t>nepažeidžiant kitų šalies ūkio šakų pamatinių interesų</w:t>
            </w:r>
            <w:r w:rsidR="0040731C">
              <w:rPr>
                <w:rFonts w:asciiTheme="minorHAnsi" w:eastAsia="Times New Roman" w:hAnsiTheme="minorHAnsi" w:cs="Arial"/>
                <w:sz w:val="22"/>
                <w:szCs w:val="22"/>
                <w:lang w:val="lt-LT" w:eastAsia="lt-LT"/>
              </w:rPr>
              <w:t xml:space="preserve"> yra pagrindas visai miškų politikai</w:t>
            </w:r>
            <w:r w:rsidRPr="00996E22">
              <w:rPr>
                <w:rFonts w:asciiTheme="minorHAnsi" w:eastAsia="Times New Roman" w:hAnsiTheme="minorHAnsi" w:cs="Arial"/>
                <w:sz w:val="22"/>
                <w:szCs w:val="22"/>
                <w:lang w:val="lt-LT" w:eastAsia="lt-LT"/>
              </w:rPr>
              <w:t>;</w:t>
            </w:r>
          </w:p>
          <w:p w14:paraId="0CB8EDAB" w14:textId="77777777" w:rsidR="00996E22" w:rsidRPr="00996E22" w:rsidRDefault="00996E22" w:rsidP="00612905">
            <w:pPr>
              <w:spacing w:before="80"/>
              <w:rPr>
                <w:rFonts w:asciiTheme="minorHAnsi" w:eastAsia="Times New Roman" w:hAnsiTheme="minorHAnsi" w:cs="Arial"/>
                <w:sz w:val="22"/>
                <w:szCs w:val="22"/>
                <w:lang w:val="lt-LT" w:eastAsia="lt-LT"/>
              </w:rPr>
            </w:pPr>
          </w:p>
          <w:p w14:paraId="278B7ADC" w14:textId="22AFF77C" w:rsidR="000002BA" w:rsidRPr="00996E22" w:rsidRDefault="000002BA" w:rsidP="00612905">
            <w:pPr>
              <w:spacing w:before="80"/>
              <w:rPr>
                <w:rFonts w:asciiTheme="minorHAnsi" w:eastAsia="Times New Roman" w:hAnsiTheme="minorHAnsi" w:cs="Arial"/>
                <w:sz w:val="22"/>
                <w:szCs w:val="22"/>
                <w:lang w:val="lt-LT" w:eastAsia="lt-LT"/>
              </w:rPr>
            </w:pPr>
            <w:r w:rsidRPr="00996E22">
              <w:rPr>
                <w:rFonts w:asciiTheme="minorHAnsi" w:eastAsia="Times New Roman" w:hAnsiTheme="minorHAnsi" w:cs="Arial"/>
                <w:sz w:val="22"/>
                <w:szCs w:val="22"/>
                <w:lang w:val="lt-LT" w:eastAsia="lt-LT"/>
              </w:rPr>
              <w:t>tikslin</w:t>
            </w:r>
            <w:r w:rsidR="0040731C">
              <w:rPr>
                <w:rFonts w:asciiTheme="minorHAnsi" w:eastAsia="Times New Roman" w:hAnsiTheme="minorHAnsi" w:cs="Arial"/>
                <w:sz w:val="22"/>
                <w:szCs w:val="22"/>
                <w:lang w:val="lt-LT" w:eastAsia="lt-LT"/>
              </w:rPr>
              <w:t>ti</w:t>
            </w:r>
            <w:r w:rsidRPr="00996E22">
              <w:rPr>
                <w:rFonts w:asciiTheme="minorHAnsi" w:eastAsia="Times New Roman" w:hAnsiTheme="minorHAnsi" w:cs="Arial"/>
                <w:sz w:val="22"/>
                <w:szCs w:val="22"/>
                <w:lang w:val="lt-LT" w:eastAsia="lt-LT"/>
              </w:rPr>
              <w:t xml:space="preserve"> miškų grupių teritorinis priskyrim</w:t>
            </w:r>
            <w:r w:rsidR="0040731C">
              <w:rPr>
                <w:rFonts w:asciiTheme="minorHAnsi" w:eastAsia="Times New Roman" w:hAnsiTheme="minorHAnsi" w:cs="Arial"/>
                <w:sz w:val="22"/>
                <w:szCs w:val="22"/>
                <w:lang w:val="lt-LT" w:eastAsia="lt-LT"/>
              </w:rPr>
              <w:t>ą</w:t>
            </w:r>
            <w:r w:rsidRPr="00996E22">
              <w:rPr>
                <w:rFonts w:asciiTheme="minorHAnsi" w:eastAsia="Times New Roman" w:hAnsiTheme="minorHAnsi" w:cs="Arial"/>
                <w:sz w:val="22"/>
                <w:szCs w:val="22"/>
                <w:lang w:val="lt-LT" w:eastAsia="lt-LT"/>
              </w:rPr>
              <w:t xml:space="preserve"> įvertinant geografinę miškų padėtį ir nūdienos interesus, vadovautis šalies bendros ir visapusiškos ekonominės naudos pirmenybe</w:t>
            </w:r>
            <w:r w:rsidR="0040731C">
              <w:rPr>
                <w:rFonts w:asciiTheme="minorHAnsi" w:eastAsia="Times New Roman" w:hAnsiTheme="minorHAnsi" w:cs="Arial"/>
                <w:sz w:val="22"/>
                <w:szCs w:val="22"/>
                <w:lang w:val="lt-LT" w:eastAsia="lt-LT"/>
              </w:rPr>
              <w:t>, kas leistu subalansuoti suinteresuotų šalių interesus</w:t>
            </w:r>
            <w:r w:rsidRPr="00996E22">
              <w:rPr>
                <w:rFonts w:asciiTheme="minorHAnsi" w:eastAsia="Times New Roman" w:hAnsiTheme="minorHAnsi" w:cs="Arial"/>
                <w:sz w:val="22"/>
                <w:szCs w:val="22"/>
                <w:lang w:val="lt-LT" w:eastAsia="lt-LT"/>
              </w:rPr>
              <w:t>;</w:t>
            </w:r>
          </w:p>
          <w:p w14:paraId="43676901" w14:textId="77777777" w:rsidR="005B3C9A" w:rsidRDefault="005B3C9A" w:rsidP="00612905">
            <w:pPr>
              <w:spacing w:before="80"/>
              <w:rPr>
                <w:rFonts w:asciiTheme="minorHAnsi" w:hAnsiTheme="minorHAnsi" w:cstheme="minorHAnsi"/>
                <w:sz w:val="22"/>
                <w:szCs w:val="22"/>
                <w:lang w:val="lt-LT"/>
              </w:rPr>
            </w:pPr>
          </w:p>
          <w:p w14:paraId="6E192C2A" w14:textId="1413A47D" w:rsidR="003F7318" w:rsidRDefault="003F7318" w:rsidP="00612905">
            <w:pPr>
              <w:spacing w:before="80"/>
              <w:rPr>
                <w:rFonts w:asciiTheme="minorHAnsi" w:hAnsiTheme="minorHAnsi" w:cstheme="minorHAnsi"/>
                <w:sz w:val="22"/>
                <w:szCs w:val="22"/>
                <w:lang w:val="lt-LT"/>
              </w:rPr>
            </w:pPr>
            <w:r w:rsidRPr="003F7318">
              <w:rPr>
                <w:rFonts w:asciiTheme="minorHAnsi" w:hAnsiTheme="minorHAnsi" w:cstheme="minorHAnsi"/>
                <w:sz w:val="22"/>
                <w:szCs w:val="22"/>
                <w:lang w:val="lt-LT"/>
              </w:rPr>
              <w:t>būtina sukurti miškų politikos suinteresuotų šalių (interesų grupių) bendra monitoringo sistemą įgalintą ne tik vykdyti stebėseną, bet ir atlikti (ar užsakyti) vykstančių procesų būklės analizes bei siūlyti sprendimus situacijai gerinti</w:t>
            </w:r>
            <w:r>
              <w:rPr>
                <w:rFonts w:asciiTheme="minorHAnsi" w:hAnsiTheme="minorHAnsi" w:cstheme="minorHAnsi"/>
                <w:sz w:val="22"/>
                <w:szCs w:val="22"/>
                <w:lang w:val="lt-LT"/>
              </w:rPr>
              <w:t>.</w:t>
            </w:r>
          </w:p>
          <w:p w14:paraId="509A0189" w14:textId="77777777" w:rsidR="003F7318" w:rsidRPr="003F7318" w:rsidRDefault="003F7318" w:rsidP="00612905">
            <w:pPr>
              <w:spacing w:before="80"/>
              <w:rPr>
                <w:rFonts w:asciiTheme="minorHAnsi" w:hAnsiTheme="minorHAnsi" w:cstheme="minorHAnsi"/>
                <w:sz w:val="22"/>
                <w:szCs w:val="22"/>
                <w:lang w:val="lt-LT"/>
              </w:rPr>
            </w:pPr>
          </w:p>
          <w:p w14:paraId="6CE0821B" w14:textId="02BA8F40" w:rsidR="00612905" w:rsidRPr="003F7318" w:rsidRDefault="003F7318" w:rsidP="00612905">
            <w:pPr>
              <w:spacing w:before="80"/>
              <w:rPr>
                <w:rFonts w:asciiTheme="minorHAnsi" w:hAnsiTheme="minorHAnsi" w:cstheme="minorHAnsi"/>
                <w:sz w:val="22"/>
                <w:szCs w:val="22"/>
                <w:lang w:val="lt-LT"/>
              </w:rPr>
            </w:pPr>
            <w:r w:rsidRPr="003F7318">
              <w:rPr>
                <w:rFonts w:asciiTheme="minorHAnsi" w:eastAsia="Times New Roman" w:hAnsiTheme="minorHAnsi" w:cs="Arial"/>
                <w:color w:val="000000"/>
                <w:sz w:val="22"/>
                <w:szCs w:val="22"/>
                <w:lang w:val="lt-LT" w:eastAsia="lt-LT"/>
              </w:rPr>
              <w:t xml:space="preserve">vadovaujantis </w:t>
            </w:r>
            <w:proofErr w:type="spellStart"/>
            <w:r w:rsidRPr="003F7318">
              <w:rPr>
                <w:rFonts w:asciiTheme="minorHAnsi" w:eastAsia="Times New Roman" w:hAnsiTheme="minorHAnsi" w:cs="Arial"/>
                <w:color w:val="000000"/>
                <w:sz w:val="22"/>
                <w:szCs w:val="22"/>
                <w:lang w:val="lt-LT" w:eastAsia="lt-LT"/>
              </w:rPr>
              <w:t>miškotyros</w:t>
            </w:r>
            <w:proofErr w:type="spellEnd"/>
            <w:r w:rsidRPr="003F7318">
              <w:rPr>
                <w:rFonts w:asciiTheme="minorHAnsi" w:eastAsia="Times New Roman" w:hAnsiTheme="minorHAnsi" w:cs="Arial"/>
                <w:color w:val="000000"/>
                <w:sz w:val="22"/>
                <w:szCs w:val="22"/>
                <w:lang w:val="lt-LT" w:eastAsia="lt-LT"/>
              </w:rPr>
              <w:t xml:space="preserve"> mokslu, esama miškų inventorizacija bei jau atliktais moksliniais tyrimais ir darbais sudaryti detalią ir subalansuotą tarp įvairių interesų</w:t>
            </w:r>
            <w:r w:rsidR="005C0789">
              <w:rPr>
                <w:rFonts w:asciiTheme="minorHAnsi" w:eastAsia="Times New Roman" w:hAnsiTheme="minorHAnsi" w:cs="Arial"/>
                <w:color w:val="000000"/>
                <w:sz w:val="22"/>
                <w:szCs w:val="22"/>
                <w:lang w:val="lt-LT" w:eastAsia="lt-LT"/>
              </w:rPr>
              <w:t xml:space="preserve"> grupių</w:t>
            </w:r>
            <w:r w:rsidRPr="003F7318">
              <w:rPr>
                <w:rFonts w:asciiTheme="minorHAnsi" w:eastAsia="Times New Roman" w:hAnsiTheme="minorHAnsi" w:cs="Arial"/>
                <w:color w:val="000000"/>
                <w:sz w:val="22"/>
                <w:szCs w:val="22"/>
                <w:lang w:val="lt-LT" w:eastAsia="lt-LT"/>
              </w:rPr>
              <w:t xml:space="preserve"> veiksmų programą su realiais ir pamatuojamais kriterijais</w:t>
            </w:r>
            <w:r w:rsidR="005C0789">
              <w:rPr>
                <w:rFonts w:asciiTheme="minorHAnsi" w:eastAsia="Times New Roman" w:hAnsiTheme="minorHAnsi" w:cs="Arial"/>
                <w:color w:val="000000"/>
                <w:sz w:val="22"/>
                <w:szCs w:val="22"/>
                <w:lang w:val="lt-LT" w:eastAsia="lt-LT"/>
              </w:rPr>
              <w:t>,</w:t>
            </w:r>
            <w:r w:rsidRPr="003F7318">
              <w:rPr>
                <w:rFonts w:asciiTheme="minorHAnsi" w:eastAsia="Times New Roman" w:hAnsiTheme="minorHAnsi" w:cs="Arial"/>
                <w:color w:val="000000"/>
                <w:sz w:val="22"/>
                <w:szCs w:val="22"/>
                <w:lang w:val="lt-LT" w:eastAsia="lt-LT"/>
              </w:rPr>
              <w:t xml:space="preserve"> o ateityje savalaikiai reaguojant </w:t>
            </w:r>
            <w:r w:rsidRPr="003F7318">
              <w:rPr>
                <w:rFonts w:asciiTheme="minorHAnsi" w:hAnsiTheme="minorHAnsi" w:cstheme="minorHAnsi"/>
                <w:sz w:val="22"/>
                <w:szCs w:val="22"/>
                <w:lang w:val="lt-LT"/>
              </w:rPr>
              <w:t>į situacijas ir aplinkos pokyčius, turėtų būti periodiškai peržiūrim</w:t>
            </w:r>
            <w:r w:rsidR="00216E0E">
              <w:rPr>
                <w:rFonts w:asciiTheme="minorHAnsi" w:hAnsiTheme="minorHAnsi" w:cstheme="minorHAnsi"/>
                <w:sz w:val="22"/>
                <w:szCs w:val="22"/>
                <w:lang w:val="lt-LT"/>
              </w:rPr>
              <w:t>i</w:t>
            </w:r>
            <w:r w:rsidRPr="003F7318">
              <w:rPr>
                <w:rFonts w:asciiTheme="minorHAnsi" w:hAnsiTheme="minorHAnsi" w:cstheme="minorHAnsi"/>
                <w:sz w:val="22"/>
                <w:szCs w:val="22"/>
                <w:lang w:val="lt-LT"/>
              </w:rPr>
              <w:t xml:space="preserve"> atliekant tiek miškų, tiek vykdomos politikos rezultatų inventorizavim</w:t>
            </w:r>
            <w:r w:rsidR="00216E0E">
              <w:rPr>
                <w:rFonts w:asciiTheme="minorHAnsi" w:hAnsiTheme="minorHAnsi" w:cstheme="minorHAnsi"/>
                <w:sz w:val="22"/>
                <w:szCs w:val="22"/>
                <w:lang w:val="lt-LT"/>
              </w:rPr>
              <w:t>ą</w:t>
            </w:r>
            <w:r w:rsidR="00332BA7">
              <w:rPr>
                <w:rFonts w:asciiTheme="minorHAnsi" w:hAnsiTheme="minorHAnsi" w:cstheme="minorHAnsi"/>
                <w:sz w:val="22"/>
                <w:szCs w:val="22"/>
                <w:lang w:val="lt-LT"/>
              </w:rPr>
              <w:t>.</w:t>
            </w:r>
          </w:p>
        </w:tc>
      </w:tr>
      <w:tr w:rsidR="00024A50" w:rsidRPr="005823D5" w14:paraId="4BF1B6FB" w14:textId="77777777" w:rsidTr="00612905">
        <w:tc>
          <w:tcPr>
            <w:tcW w:w="4253" w:type="dxa"/>
          </w:tcPr>
          <w:p w14:paraId="2D530BF2" w14:textId="77777777" w:rsidR="00024A50" w:rsidRPr="00DD75F2" w:rsidRDefault="00024A50" w:rsidP="00E74F9E">
            <w:pPr>
              <w:spacing w:before="240"/>
              <w:jc w:val="both"/>
              <w:rPr>
                <w:rFonts w:asciiTheme="minorHAnsi" w:eastAsia="Times New Roman" w:hAnsiTheme="minorHAnsi" w:cstheme="minorHAnsi"/>
                <w:color w:val="000000"/>
                <w:sz w:val="22"/>
                <w:szCs w:val="22"/>
                <w:lang w:val="lt-LT" w:eastAsia="lt-LT"/>
              </w:rPr>
            </w:pPr>
            <w:r w:rsidRPr="00DD75F2">
              <w:rPr>
                <w:rFonts w:asciiTheme="minorHAnsi" w:eastAsia="Times New Roman" w:hAnsiTheme="minorHAnsi" w:cstheme="minorHAnsi"/>
                <w:color w:val="000000"/>
                <w:sz w:val="22"/>
                <w:szCs w:val="22"/>
                <w:lang w:val="lt-LT" w:eastAsia="lt-LT"/>
              </w:rPr>
              <w:lastRenderedPageBreak/>
              <w:t xml:space="preserve">* </w:t>
            </w:r>
            <w:r w:rsidRPr="00DD75F2">
              <w:rPr>
                <w:rFonts w:asciiTheme="minorHAnsi" w:eastAsia="Times New Roman" w:hAnsiTheme="minorHAnsi" w:cstheme="minorHAnsi"/>
                <w:b/>
                <w:bCs/>
                <w:i/>
                <w:iCs/>
                <w:color w:val="000000"/>
                <w:sz w:val="22"/>
                <w:szCs w:val="22"/>
                <w:lang w:val="lt-LT" w:eastAsia="lt-LT"/>
              </w:rPr>
              <w:t>miškų indėlio į klimato kaitos didinimas</w:t>
            </w:r>
            <w:r w:rsidRPr="00DD75F2">
              <w:rPr>
                <w:rFonts w:asciiTheme="minorHAnsi" w:eastAsia="Times New Roman" w:hAnsiTheme="minorHAnsi" w:cstheme="minorHAnsi"/>
                <w:color w:val="000000"/>
                <w:sz w:val="22"/>
                <w:szCs w:val="22"/>
                <w:lang w:val="lt-LT" w:eastAsia="lt-LT"/>
              </w:rPr>
              <w:t xml:space="preserve"> ir iššūkių suvaldymas, įskaitant ekosistemų išsaugojimą, subalansuotą miškų plotų plėtrą, potencialo didinimą absorbuoti šiltnamio efektą sukeliančias dujas (ŠESD) bei kaupti ir išlaikyti anglį, taip pat </w:t>
            </w:r>
            <w:r w:rsidRPr="00DD75F2">
              <w:rPr>
                <w:rFonts w:asciiTheme="minorHAnsi" w:eastAsia="Times New Roman" w:hAnsiTheme="minorHAnsi" w:cstheme="minorHAnsi"/>
                <w:b/>
                <w:bCs/>
                <w:i/>
                <w:iCs/>
                <w:color w:val="000000"/>
                <w:sz w:val="22"/>
                <w:szCs w:val="22"/>
                <w:lang w:val="lt-LT" w:eastAsia="lt-LT"/>
              </w:rPr>
              <w:t>miškų prisitaikymą prie klimato kaitos ir jų atsparumo didinimą</w:t>
            </w:r>
            <w:r w:rsidRPr="00DD75F2">
              <w:rPr>
                <w:rFonts w:asciiTheme="minorHAnsi" w:eastAsia="Times New Roman" w:hAnsiTheme="minorHAnsi" w:cstheme="minorHAnsi"/>
                <w:color w:val="000000"/>
                <w:sz w:val="22"/>
                <w:szCs w:val="22"/>
                <w:lang w:val="lt-LT" w:eastAsia="lt-LT"/>
              </w:rPr>
              <w:t>;</w:t>
            </w:r>
          </w:p>
          <w:p w14:paraId="65FE1243" w14:textId="77777777" w:rsidR="00024A50" w:rsidRPr="00DD75F2" w:rsidRDefault="00024A50" w:rsidP="00E74F9E">
            <w:pPr>
              <w:rPr>
                <w:rFonts w:asciiTheme="minorHAnsi" w:hAnsiTheme="minorHAnsi" w:cstheme="minorHAnsi"/>
                <w:sz w:val="22"/>
                <w:szCs w:val="22"/>
                <w:lang w:val="lt-LT"/>
              </w:rPr>
            </w:pPr>
          </w:p>
        </w:tc>
        <w:tc>
          <w:tcPr>
            <w:tcW w:w="10348" w:type="dxa"/>
          </w:tcPr>
          <w:p w14:paraId="446C3109" w14:textId="55B56F6D" w:rsidR="003211A4" w:rsidRPr="000D7498" w:rsidRDefault="003211A4" w:rsidP="00612905">
            <w:pPr>
              <w:spacing w:before="80"/>
              <w:rPr>
                <w:rFonts w:asciiTheme="minorHAnsi" w:hAnsiTheme="minorHAnsi" w:cstheme="minorHAnsi"/>
                <w:sz w:val="22"/>
                <w:szCs w:val="22"/>
                <w:lang w:val="lt-LT"/>
              </w:rPr>
            </w:pPr>
            <w:r w:rsidRPr="00D57A56">
              <w:rPr>
                <w:rFonts w:asciiTheme="minorHAnsi" w:hAnsiTheme="minorHAnsi" w:cstheme="minorHAnsi"/>
                <w:sz w:val="22"/>
                <w:szCs w:val="22"/>
                <w:lang w:val="lt-LT"/>
              </w:rPr>
              <w:t>Pripažinti</w:t>
            </w:r>
            <w:r w:rsidR="00BF0D95" w:rsidRPr="00D57A56">
              <w:rPr>
                <w:rFonts w:asciiTheme="minorHAnsi" w:hAnsiTheme="minorHAnsi" w:cstheme="minorHAnsi"/>
                <w:sz w:val="22"/>
                <w:szCs w:val="22"/>
                <w:lang w:val="lt-LT"/>
              </w:rPr>
              <w:t>,</w:t>
            </w:r>
            <w:r w:rsidRPr="00D57A56">
              <w:rPr>
                <w:rFonts w:asciiTheme="minorHAnsi" w:hAnsiTheme="minorHAnsi" w:cstheme="minorHAnsi"/>
                <w:sz w:val="22"/>
                <w:szCs w:val="22"/>
                <w:lang w:val="lt-LT"/>
              </w:rPr>
              <w:t xml:space="preserve"> </w:t>
            </w:r>
            <w:r w:rsidR="00BF0D95" w:rsidRPr="00D57A56">
              <w:rPr>
                <w:rFonts w:asciiTheme="minorHAnsi" w:eastAsia="Times New Roman" w:hAnsiTheme="minorHAnsi" w:cs="Arial"/>
                <w:color w:val="201F1E"/>
                <w:sz w:val="22"/>
                <w:szCs w:val="22"/>
                <w:lang w:val="lt-LT" w:eastAsia="lt-LT"/>
              </w:rPr>
              <w:t xml:space="preserve">kad medienos naudojimas </w:t>
            </w:r>
            <w:r w:rsidR="00D94B58" w:rsidRPr="00D57A56">
              <w:rPr>
                <w:rFonts w:asciiTheme="minorHAnsi" w:eastAsia="Times New Roman" w:hAnsiTheme="minorHAnsi" w:cs="Arial"/>
                <w:color w:val="201F1E"/>
                <w:sz w:val="22"/>
                <w:szCs w:val="22"/>
                <w:lang w:val="lt-LT" w:eastAsia="lt-LT"/>
              </w:rPr>
              <w:t xml:space="preserve">įvairiems </w:t>
            </w:r>
            <w:r w:rsidR="00BF0D95" w:rsidRPr="00D57A56">
              <w:rPr>
                <w:rFonts w:asciiTheme="minorHAnsi" w:eastAsia="Times New Roman" w:hAnsiTheme="minorHAnsi" w:cs="Arial"/>
                <w:color w:val="201F1E"/>
                <w:sz w:val="22"/>
                <w:szCs w:val="22"/>
                <w:lang w:val="lt-LT" w:eastAsia="lt-LT"/>
              </w:rPr>
              <w:t>produktams gaminti, ypač pakeičiant iškastines žaliavas, yra efektyvi priemonė ilgalaikiam C surišimui ir yra prioritetinė medienos panaudojimo kryptis</w:t>
            </w:r>
            <w:r w:rsidR="00CA222F" w:rsidRPr="00D57A56">
              <w:rPr>
                <w:rFonts w:asciiTheme="minorHAnsi" w:hAnsiTheme="minorHAnsi" w:cstheme="minorHAnsi"/>
                <w:sz w:val="22"/>
                <w:szCs w:val="22"/>
                <w:lang w:val="lt-LT"/>
              </w:rPr>
              <w:t>.</w:t>
            </w:r>
          </w:p>
          <w:p w14:paraId="31081992" w14:textId="77777777" w:rsidR="003211A4" w:rsidRPr="000D7498" w:rsidRDefault="003211A4" w:rsidP="00612905">
            <w:pPr>
              <w:spacing w:before="80"/>
              <w:rPr>
                <w:rFonts w:asciiTheme="minorHAnsi" w:hAnsiTheme="minorHAnsi" w:cstheme="minorHAnsi"/>
                <w:sz w:val="22"/>
                <w:szCs w:val="22"/>
                <w:lang w:val="lt-LT"/>
              </w:rPr>
            </w:pPr>
          </w:p>
          <w:p w14:paraId="64AE5C97" w14:textId="16A4666F" w:rsidR="00286670" w:rsidRPr="000D7498" w:rsidRDefault="001A4770" w:rsidP="00612905">
            <w:pPr>
              <w:spacing w:before="80"/>
              <w:rPr>
                <w:rFonts w:asciiTheme="minorHAnsi" w:hAnsiTheme="minorHAnsi" w:cstheme="minorHAnsi"/>
                <w:sz w:val="22"/>
                <w:szCs w:val="22"/>
                <w:lang w:val="lt-LT"/>
              </w:rPr>
            </w:pPr>
            <w:proofErr w:type="spellStart"/>
            <w:r w:rsidRPr="000D7498">
              <w:rPr>
                <w:rFonts w:asciiTheme="minorHAnsi" w:hAnsiTheme="minorHAnsi" w:cstheme="minorHAnsi"/>
                <w:sz w:val="22"/>
                <w:szCs w:val="22"/>
                <w:lang w:val="lt-LT"/>
              </w:rPr>
              <w:t>Medieninių</w:t>
            </w:r>
            <w:proofErr w:type="spellEnd"/>
            <w:r w:rsidRPr="000D7498">
              <w:rPr>
                <w:rFonts w:asciiTheme="minorHAnsi" w:hAnsiTheme="minorHAnsi" w:cstheme="minorHAnsi"/>
                <w:sz w:val="22"/>
                <w:szCs w:val="22"/>
                <w:lang w:val="lt-LT"/>
              </w:rPr>
              <w:t xml:space="preserve"> produktų r</w:t>
            </w:r>
            <w:r w:rsidR="00CA222F" w:rsidRPr="000D7498">
              <w:rPr>
                <w:rFonts w:asciiTheme="minorHAnsi" w:hAnsiTheme="minorHAnsi" w:cstheme="minorHAnsi"/>
                <w:sz w:val="22"/>
                <w:szCs w:val="22"/>
                <w:lang w:val="lt-LT"/>
              </w:rPr>
              <w:t xml:space="preserve">emontą vertinti kaip </w:t>
            </w:r>
            <w:proofErr w:type="spellStart"/>
            <w:r w:rsidRPr="000D7498">
              <w:rPr>
                <w:rFonts w:asciiTheme="minorHAnsi" w:hAnsiTheme="minorHAnsi" w:cstheme="minorHAnsi"/>
                <w:sz w:val="22"/>
                <w:szCs w:val="22"/>
                <w:lang w:val="lt-LT"/>
              </w:rPr>
              <w:t>medieninių</w:t>
            </w:r>
            <w:proofErr w:type="spellEnd"/>
            <w:r w:rsidRPr="000D7498">
              <w:rPr>
                <w:rFonts w:asciiTheme="minorHAnsi" w:hAnsiTheme="minorHAnsi" w:cstheme="minorHAnsi"/>
                <w:sz w:val="22"/>
                <w:szCs w:val="22"/>
                <w:lang w:val="lt-LT"/>
              </w:rPr>
              <w:t xml:space="preserve"> </w:t>
            </w:r>
            <w:r w:rsidR="00CA222F" w:rsidRPr="000D7498">
              <w:rPr>
                <w:rFonts w:asciiTheme="minorHAnsi" w:hAnsiTheme="minorHAnsi" w:cstheme="minorHAnsi"/>
                <w:sz w:val="22"/>
                <w:szCs w:val="22"/>
                <w:lang w:val="lt-LT"/>
              </w:rPr>
              <w:t>atliekų perdirbimo veiklą, įtraukiant</w:t>
            </w:r>
            <w:r w:rsidRPr="000D7498">
              <w:rPr>
                <w:rFonts w:asciiTheme="minorHAnsi" w:hAnsiTheme="minorHAnsi" w:cstheme="minorHAnsi"/>
                <w:sz w:val="22"/>
                <w:szCs w:val="22"/>
                <w:lang w:val="lt-LT"/>
              </w:rPr>
              <w:t xml:space="preserve"> </w:t>
            </w:r>
            <w:proofErr w:type="spellStart"/>
            <w:r w:rsidRPr="000D7498">
              <w:rPr>
                <w:rFonts w:asciiTheme="minorHAnsi" w:hAnsiTheme="minorHAnsi" w:cstheme="minorHAnsi"/>
                <w:sz w:val="22"/>
                <w:szCs w:val="22"/>
                <w:lang w:val="lt-LT"/>
              </w:rPr>
              <w:t>medieninių</w:t>
            </w:r>
            <w:proofErr w:type="spellEnd"/>
            <w:r w:rsidRPr="000D7498">
              <w:rPr>
                <w:rFonts w:asciiTheme="minorHAnsi" w:hAnsiTheme="minorHAnsi" w:cstheme="minorHAnsi"/>
                <w:sz w:val="22"/>
                <w:szCs w:val="22"/>
                <w:lang w:val="lt-LT"/>
              </w:rPr>
              <w:t xml:space="preserve"> pakuočių </w:t>
            </w:r>
            <w:r w:rsidR="00CA222F" w:rsidRPr="000D7498">
              <w:rPr>
                <w:rFonts w:asciiTheme="minorHAnsi" w:hAnsiTheme="minorHAnsi" w:cstheme="minorHAnsi"/>
                <w:sz w:val="22"/>
                <w:szCs w:val="22"/>
                <w:lang w:val="lt-LT"/>
              </w:rPr>
              <w:t>remonto apimtis į pakuočių atliekų perdirbimo užduočių įvykdymo rodiklius, suteikiant medinių pakuočių remontą vykdan</w:t>
            </w:r>
            <w:r w:rsidRPr="000D7498">
              <w:rPr>
                <w:rFonts w:asciiTheme="minorHAnsi" w:hAnsiTheme="minorHAnsi" w:cstheme="minorHAnsi"/>
                <w:sz w:val="22"/>
                <w:szCs w:val="22"/>
                <w:lang w:val="lt-LT"/>
              </w:rPr>
              <w:t>čioms</w:t>
            </w:r>
            <w:r w:rsidR="00CA222F" w:rsidRPr="000D7498">
              <w:rPr>
                <w:rFonts w:asciiTheme="minorHAnsi" w:hAnsiTheme="minorHAnsi" w:cstheme="minorHAnsi"/>
                <w:sz w:val="22"/>
                <w:szCs w:val="22"/>
                <w:lang w:val="lt-LT"/>
              </w:rPr>
              <w:t xml:space="preserve"> įmonėms </w:t>
            </w:r>
            <w:r w:rsidRPr="000D7498">
              <w:rPr>
                <w:rFonts w:asciiTheme="minorHAnsi" w:hAnsiTheme="minorHAnsi" w:cstheme="minorHAnsi"/>
                <w:sz w:val="22"/>
                <w:szCs w:val="22"/>
                <w:lang w:val="lt-LT"/>
              </w:rPr>
              <w:t xml:space="preserve">suteikti </w:t>
            </w:r>
            <w:r w:rsidR="00CA222F" w:rsidRPr="000D7498">
              <w:rPr>
                <w:rFonts w:asciiTheme="minorHAnsi" w:hAnsiTheme="minorHAnsi" w:cstheme="minorHAnsi"/>
                <w:sz w:val="22"/>
                <w:szCs w:val="22"/>
                <w:lang w:val="lt-LT"/>
              </w:rPr>
              <w:t>teisę išduoti pažymas apie atliekų sutvarkymą (suteikiant atliekų tvarkytojo statusą)</w:t>
            </w:r>
          </w:p>
          <w:p w14:paraId="3BFA6BD1" w14:textId="77777777" w:rsidR="001A4770" w:rsidRPr="000D7498" w:rsidRDefault="001A4770" w:rsidP="00612905">
            <w:pPr>
              <w:spacing w:before="80"/>
              <w:rPr>
                <w:rFonts w:asciiTheme="minorHAnsi" w:hAnsiTheme="minorHAnsi" w:cstheme="minorHAnsi"/>
                <w:sz w:val="22"/>
                <w:szCs w:val="22"/>
                <w:lang w:val="lt-LT"/>
              </w:rPr>
            </w:pPr>
          </w:p>
          <w:p w14:paraId="018DF24A" w14:textId="280D66BE" w:rsidR="00755793" w:rsidRPr="000D7498" w:rsidRDefault="00755793" w:rsidP="00612905">
            <w:pPr>
              <w:spacing w:before="80"/>
              <w:rPr>
                <w:rFonts w:asciiTheme="minorHAnsi" w:eastAsia="Times New Roman" w:hAnsiTheme="minorHAnsi" w:cs="Arial"/>
                <w:color w:val="201F1E"/>
                <w:sz w:val="22"/>
                <w:szCs w:val="22"/>
                <w:lang w:val="lt-LT" w:eastAsia="lt-LT"/>
              </w:rPr>
            </w:pPr>
            <w:r w:rsidRPr="000D7498">
              <w:rPr>
                <w:rFonts w:asciiTheme="minorHAnsi" w:eastAsia="Times New Roman" w:hAnsiTheme="minorHAnsi" w:cs="Arial"/>
                <w:color w:val="201F1E"/>
                <w:sz w:val="22"/>
                <w:szCs w:val="22"/>
                <w:lang w:val="lt-LT" w:eastAsia="lt-LT"/>
              </w:rPr>
              <w:t>didin</w:t>
            </w:r>
            <w:r w:rsidR="00BF0D95" w:rsidRPr="000D7498">
              <w:rPr>
                <w:rFonts w:asciiTheme="minorHAnsi" w:eastAsia="Times New Roman" w:hAnsiTheme="minorHAnsi" w:cs="Arial"/>
                <w:color w:val="201F1E"/>
                <w:sz w:val="22"/>
                <w:szCs w:val="22"/>
                <w:lang w:val="lt-LT" w:eastAsia="lt-LT"/>
              </w:rPr>
              <w:t>ti</w:t>
            </w:r>
            <w:r w:rsidRPr="000D7498">
              <w:rPr>
                <w:rFonts w:asciiTheme="minorHAnsi" w:eastAsia="Times New Roman" w:hAnsiTheme="minorHAnsi" w:cs="Arial"/>
                <w:color w:val="201F1E"/>
                <w:sz w:val="22"/>
                <w:szCs w:val="22"/>
                <w:lang w:val="lt-LT" w:eastAsia="lt-LT"/>
              </w:rPr>
              <w:t xml:space="preserve"> medynų </w:t>
            </w:r>
            <w:r w:rsidR="00BF0D95" w:rsidRPr="000D7498">
              <w:rPr>
                <w:rFonts w:asciiTheme="minorHAnsi" w:eastAsia="Times New Roman" w:hAnsiTheme="minorHAnsi" w:cs="Arial"/>
                <w:color w:val="201F1E"/>
                <w:sz w:val="22"/>
                <w:szCs w:val="22"/>
                <w:lang w:val="lt-LT" w:eastAsia="lt-LT"/>
              </w:rPr>
              <w:t xml:space="preserve">plotus </w:t>
            </w:r>
            <w:r w:rsidR="00BF0D95" w:rsidRPr="000D7498">
              <w:rPr>
                <w:rFonts w:asciiTheme="minorHAnsi" w:eastAsia="Times New Roman" w:hAnsiTheme="minorHAnsi" w:cs="Arial"/>
                <w:color w:val="000000"/>
                <w:sz w:val="22"/>
                <w:szCs w:val="22"/>
                <w:lang w:val="lt-LT" w:eastAsia="lt-LT"/>
              </w:rPr>
              <w:t xml:space="preserve">nenašių ar renovuojamų žemių sąskaita bei </w:t>
            </w:r>
            <w:r w:rsidR="001A4770" w:rsidRPr="000D7498">
              <w:rPr>
                <w:rFonts w:asciiTheme="minorHAnsi" w:eastAsia="Times New Roman" w:hAnsiTheme="minorHAnsi" w:cs="Arial"/>
                <w:color w:val="201F1E"/>
                <w:sz w:val="22"/>
                <w:szCs w:val="22"/>
                <w:lang w:val="lt-LT" w:eastAsia="lt-LT"/>
              </w:rPr>
              <w:t xml:space="preserve">didinti </w:t>
            </w:r>
            <w:r w:rsidR="001A4770" w:rsidRPr="000D7498">
              <w:rPr>
                <w:rFonts w:asciiTheme="minorHAnsi" w:eastAsia="Times New Roman" w:hAnsiTheme="minorHAnsi" w:cs="Arial"/>
                <w:color w:val="000000"/>
                <w:sz w:val="22"/>
                <w:szCs w:val="22"/>
                <w:lang w:val="lt-LT" w:eastAsia="lt-LT"/>
              </w:rPr>
              <w:t xml:space="preserve">medynų </w:t>
            </w:r>
            <w:r w:rsidRPr="000D7498">
              <w:rPr>
                <w:rFonts w:asciiTheme="minorHAnsi" w:eastAsia="Times New Roman" w:hAnsiTheme="minorHAnsi" w:cs="Arial"/>
                <w:color w:val="201F1E"/>
                <w:sz w:val="22"/>
                <w:szCs w:val="22"/>
                <w:lang w:val="lt-LT" w:eastAsia="lt-LT"/>
              </w:rPr>
              <w:t>produktyvum</w:t>
            </w:r>
            <w:r w:rsidR="001A4770" w:rsidRPr="000D7498">
              <w:rPr>
                <w:rFonts w:asciiTheme="minorHAnsi" w:eastAsia="Times New Roman" w:hAnsiTheme="minorHAnsi" w:cs="Arial"/>
                <w:color w:val="201F1E"/>
                <w:sz w:val="22"/>
                <w:szCs w:val="22"/>
                <w:lang w:val="lt-LT" w:eastAsia="lt-LT"/>
              </w:rPr>
              <w:t>ą</w:t>
            </w:r>
            <w:r w:rsidR="00BF0D95" w:rsidRPr="000D7498">
              <w:rPr>
                <w:rFonts w:asciiTheme="minorHAnsi" w:eastAsia="Times New Roman" w:hAnsiTheme="minorHAnsi" w:cs="Arial"/>
                <w:color w:val="201F1E"/>
                <w:sz w:val="22"/>
                <w:szCs w:val="22"/>
                <w:lang w:val="lt-LT" w:eastAsia="lt-LT"/>
              </w:rPr>
              <w:t xml:space="preserve"> </w:t>
            </w:r>
            <w:r w:rsidRPr="000D7498">
              <w:rPr>
                <w:rFonts w:asciiTheme="minorHAnsi" w:eastAsia="Times New Roman" w:hAnsiTheme="minorHAnsi" w:cs="Arial"/>
                <w:color w:val="201F1E"/>
                <w:sz w:val="22"/>
                <w:szCs w:val="22"/>
                <w:lang w:val="lt-LT" w:eastAsia="lt-LT"/>
              </w:rPr>
              <w:t xml:space="preserve">kaip efektyviausią </w:t>
            </w:r>
            <w:r w:rsidR="001A4770" w:rsidRPr="000D7498">
              <w:rPr>
                <w:rFonts w:asciiTheme="minorHAnsi" w:eastAsia="Times New Roman" w:hAnsiTheme="minorHAnsi" w:cs="Arial"/>
                <w:color w:val="201F1E"/>
                <w:sz w:val="22"/>
                <w:szCs w:val="22"/>
                <w:lang w:val="lt-LT" w:eastAsia="lt-LT"/>
              </w:rPr>
              <w:t xml:space="preserve">priemonę </w:t>
            </w:r>
            <w:r w:rsidRPr="000D7498">
              <w:rPr>
                <w:rFonts w:asciiTheme="minorHAnsi" w:eastAsia="Times New Roman" w:hAnsiTheme="minorHAnsi" w:cs="Arial"/>
                <w:color w:val="201F1E"/>
                <w:sz w:val="22"/>
                <w:szCs w:val="22"/>
                <w:lang w:val="lt-LT" w:eastAsia="lt-LT"/>
              </w:rPr>
              <w:t>anglies (C) kaupim</w:t>
            </w:r>
            <w:r w:rsidR="001A4770" w:rsidRPr="000D7498">
              <w:rPr>
                <w:rFonts w:asciiTheme="minorHAnsi" w:eastAsia="Times New Roman" w:hAnsiTheme="minorHAnsi" w:cs="Arial"/>
                <w:color w:val="201F1E"/>
                <w:sz w:val="22"/>
                <w:szCs w:val="22"/>
                <w:lang w:val="lt-LT" w:eastAsia="lt-LT"/>
              </w:rPr>
              <w:t>ui</w:t>
            </w:r>
            <w:r w:rsidRPr="000D7498">
              <w:rPr>
                <w:rFonts w:asciiTheme="minorHAnsi" w:eastAsia="Times New Roman" w:hAnsiTheme="minorHAnsi" w:cs="Arial"/>
                <w:color w:val="201F1E"/>
                <w:sz w:val="22"/>
                <w:szCs w:val="22"/>
                <w:lang w:val="lt-LT" w:eastAsia="lt-LT"/>
              </w:rPr>
              <w:t xml:space="preserve"> miškuose</w:t>
            </w:r>
            <w:r w:rsidR="001A4770" w:rsidRPr="000D7498">
              <w:rPr>
                <w:rFonts w:asciiTheme="minorHAnsi" w:eastAsia="Times New Roman" w:hAnsiTheme="minorHAnsi" w:cs="Arial"/>
                <w:color w:val="201F1E"/>
                <w:sz w:val="22"/>
                <w:szCs w:val="22"/>
                <w:lang w:val="lt-LT" w:eastAsia="lt-LT"/>
              </w:rPr>
              <w:t>,</w:t>
            </w:r>
            <w:r w:rsidRPr="000D7498">
              <w:rPr>
                <w:rFonts w:asciiTheme="minorHAnsi" w:eastAsia="Times New Roman" w:hAnsiTheme="minorHAnsi" w:cs="Arial"/>
                <w:color w:val="201F1E"/>
                <w:sz w:val="22"/>
                <w:szCs w:val="22"/>
                <w:lang w:val="lt-LT" w:eastAsia="lt-LT"/>
              </w:rPr>
              <w:t xml:space="preserve"> </w:t>
            </w:r>
            <w:r w:rsidR="00332BA7" w:rsidRPr="000D7498">
              <w:rPr>
                <w:rFonts w:asciiTheme="minorHAnsi" w:eastAsia="Times New Roman" w:hAnsiTheme="minorHAnsi" w:cs="Arial"/>
                <w:color w:val="201F1E"/>
                <w:sz w:val="22"/>
                <w:szCs w:val="22"/>
                <w:lang w:val="lt-LT" w:eastAsia="lt-LT"/>
              </w:rPr>
              <w:t xml:space="preserve">sukuriant </w:t>
            </w:r>
            <w:r w:rsidR="00332BA7" w:rsidRPr="000D7498">
              <w:rPr>
                <w:rFonts w:asciiTheme="minorHAnsi" w:hAnsiTheme="minorHAnsi" w:cs="Arial"/>
                <w:color w:val="222222"/>
                <w:sz w:val="22"/>
                <w:szCs w:val="22"/>
                <w:shd w:val="clear" w:color="auto" w:fill="FFFFFF"/>
                <w:lang w:val="lt-LT"/>
              </w:rPr>
              <w:t>ambicingą miškų plotų didinimo program</w:t>
            </w:r>
            <w:r w:rsidR="001A4770" w:rsidRPr="000D7498">
              <w:rPr>
                <w:rFonts w:asciiTheme="minorHAnsi" w:hAnsiTheme="minorHAnsi" w:cs="Arial"/>
                <w:color w:val="222222"/>
                <w:sz w:val="22"/>
                <w:szCs w:val="22"/>
                <w:shd w:val="clear" w:color="auto" w:fill="FFFFFF"/>
                <w:lang w:val="lt-LT"/>
              </w:rPr>
              <w:t>ą</w:t>
            </w:r>
            <w:r w:rsidR="00332BA7" w:rsidRPr="000D7498">
              <w:rPr>
                <w:rFonts w:asciiTheme="minorHAnsi" w:hAnsiTheme="minorHAnsi" w:cs="Arial"/>
                <w:color w:val="222222"/>
                <w:sz w:val="22"/>
                <w:szCs w:val="22"/>
                <w:shd w:val="clear" w:color="auto" w:fill="FFFFFF"/>
                <w:lang w:val="lt-LT"/>
              </w:rPr>
              <w:t xml:space="preserve"> paremt</w:t>
            </w:r>
            <w:r w:rsidR="001A4770" w:rsidRPr="000D7498">
              <w:rPr>
                <w:rFonts w:asciiTheme="minorHAnsi" w:hAnsiTheme="minorHAnsi" w:cs="Arial"/>
                <w:color w:val="222222"/>
                <w:sz w:val="22"/>
                <w:szCs w:val="22"/>
                <w:shd w:val="clear" w:color="auto" w:fill="FFFFFF"/>
                <w:lang w:val="lt-LT"/>
              </w:rPr>
              <w:t>ą</w:t>
            </w:r>
            <w:r w:rsidR="00332BA7" w:rsidRPr="000D7498">
              <w:rPr>
                <w:rFonts w:asciiTheme="minorHAnsi" w:hAnsiTheme="minorHAnsi" w:cs="Arial"/>
                <w:color w:val="222222"/>
                <w:sz w:val="22"/>
                <w:szCs w:val="22"/>
                <w:shd w:val="clear" w:color="auto" w:fill="FFFFFF"/>
                <w:lang w:val="lt-LT"/>
              </w:rPr>
              <w:t xml:space="preserve"> finansiniu skatinimu </w:t>
            </w:r>
            <w:r w:rsidR="001A4770" w:rsidRPr="000D7498">
              <w:rPr>
                <w:rFonts w:asciiTheme="minorHAnsi" w:hAnsiTheme="minorHAnsi" w:cs="Arial"/>
                <w:color w:val="222222"/>
                <w:sz w:val="22"/>
                <w:szCs w:val="22"/>
                <w:shd w:val="clear" w:color="auto" w:fill="FFFFFF"/>
                <w:lang w:val="lt-LT"/>
              </w:rPr>
              <w:t>bei</w:t>
            </w:r>
            <w:r w:rsidR="00332BA7" w:rsidRPr="000D7498">
              <w:rPr>
                <w:rFonts w:asciiTheme="minorHAnsi" w:hAnsiTheme="minorHAnsi" w:cs="Arial"/>
                <w:color w:val="222222"/>
                <w:sz w:val="22"/>
                <w:szCs w:val="22"/>
                <w:shd w:val="clear" w:color="auto" w:fill="FFFFFF"/>
                <w:lang w:val="lt-LT"/>
              </w:rPr>
              <w:t xml:space="preserve"> siekiant šalies </w:t>
            </w:r>
            <w:r w:rsidR="00332BA7" w:rsidRPr="000D7498">
              <w:rPr>
                <w:rFonts w:asciiTheme="minorHAnsi" w:hAnsiTheme="minorHAnsi" w:cs="Arial"/>
                <w:b/>
                <w:bCs/>
                <w:i/>
                <w:iCs/>
                <w:color w:val="222222"/>
                <w:sz w:val="22"/>
                <w:szCs w:val="22"/>
                <w:shd w:val="clear" w:color="auto" w:fill="FFFFFF"/>
                <w:lang w:val="lt-LT"/>
              </w:rPr>
              <w:t>sausumos teritorijos</w:t>
            </w:r>
            <w:r w:rsidR="00332BA7" w:rsidRPr="000D7498">
              <w:rPr>
                <w:rFonts w:asciiTheme="minorHAnsi" w:hAnsiTheme="minorHAnsi" w:cs="Arial"/>
                <w:color w:val="222222"/>
                <w:sz w:val="22"/>
                <w:szCs w:val="22"/>
                <w:shd w:val="clear" w:color="auto" w:fill="FFFFFF"/>
                <w:lang w:val="lt-LT"/>
              </w:rPr>
              <w:t xml:space="preserve"> </w:t>
            </w:r>
            <w:r w:rsidR="00332BA7" w:rsidRPr="000D7498">
              <w:rPr>
                <w:rFonts w:asciiTheme="minorHAnsi" w:hAnsiTheme="minorHAnsi" w:cs="Arial"/>
                <w:b/>
                <w:bCs/>
                <w:i/>
                <w:iCs/>
                <w:color w:val="222222"/>
                <w:sz w:val="22"/>
                <w:szCs w:val="22"/>
                <w:shd w:val="clear" w:color="auto" w:fill="FFFFFF"/>
                <w:lang w:val="lt-LT"/>
              </w:rPr>
              <w:t>40 proc. miškingumo</w:t>
            </w:r>
            <w:r w:rsidR="00332BA7" w:rsidRPr="000D7498">
              <w:rPr>
                <w:rFonts w:asciiTheme="minorHAnsi" w:hAnsiTheme="minorHAnsi" w:cs="Arial"/>
                <w:color w:val="222222"/>
                <w:sz w:val="22"/>
                <w:szCs w:val="22"/>
                <w:shd w:val="clear" w:color="auto" w:fill="FFFFFF"/>
                <w:lang w:val="lt-LT"/>
              </w:rPr>
              <w:t>.</w:t>
            </w:r>
          </w:p>
          <w:p w14:paraId="7010B4B7" w14:textId="49F42F1B" w:rsidR="001062A0" w:rsidRPr="00302388" w:rsidRDefault="001062A0" w:rsidP="001A4770">
            <w:pPr>
              <w:rPr>
                <w:rFonts w:asciiTheme="minorHAnsi" w:hAnsiTheme="minorHAnsi" w:cstheme="minorHAnsi"/>
                <w:sz w:val="22"/>
                <w:szCs w:val="22"/>
                <w:lang w:val="lt-LT"/>
              </w:rPr>
            </w:pPr>
          </w:p>
        </w:tc>
      </w:tr>
      <w:tr w:rsidR="00024A50" w:rsidRPr="005823D5" w14:paraId="0669061C" w14:textId="77777777" w:rsidTr="00612905">
        <w:tc>
          <w:tcPr>
            <w:tcW w:w="4253" w:type="dxa"/>
          </w:tcPr>
          <w:p w14:paraId="1305A79C" w14:textId="77777777" w:rsidR="00024A50" w:rsidRPr="00DD75F2" w:rsidRDefault="00024A50" w:rsidP="00E74F9E">
            <w:pPr>
              <w:spacing w:before="240"/>
              <w:jc w:val="both"/>
              <w:rPr>
                <w:rFonts w:asciiTheme="minorHAnsi" w:eastAsia="Times New Roman" w:hAnsiTheme="minorHAnsi" w:cstheme="minorHAnsi"/>
                <w:sz w:val="22"/>
                <w:szCs w:val="22"/>
                <w:lang w:val="lt-LT" w:eastAsia="lt-LT"/>
              </w:rPr>
            </w:pPr>
            <w:r w:rsidRPr="00DD75F2">
              <w:rPr>
                <w:rFonts w:asciiTheme="minorHAnsi" w:eastAsia="Times New Roman" w:hAnsiTheme="minorHAnsi" w:cstheme="minorHAnsi"/>
                <w:color w:val="000000"/>
                <w:sz w:val="22"/>
                <w:szCs w:val="22"/>
                <w:lang w:val="lt-LT" w:eastAsia="lt-LT"/>
              </w:rPr>
              <w:t xml:space="preserve">* </w:t>
            </w:r>
            <w:r w:rsidRPr="00DD75F2">
              <w:rPr>
                <w:rFonts w:asciiTheme="minorHAnsi" w:eastAsia="Times New Roman" w:hAnsiTheme="minorHAnsi" w:cstheme="minorHAnsi"/>
                <w:b/>
                <w:bCs/>
                <w:i/>
                <w:iCs/>
                <w:color w:val="000000"/>
                <w:sz w:val="22"/>
                <w:szCs w:val="22"/>
                <w:lang w:val="lt-LT" w:eastAsia="lt-LT"/>
              </w:rPr>
              <w:t>biologinės įvairovės išsaugojimas</w:t>
            </w:r>
            <w:r w:rsidRPr="00DD75F2">
              <w:rPr>
                <w:rFonts w:asciiTheme="minorHAnsi" w:eastAsia="Times New Roman" w:hAnsiTheme="minorHAnsi" w:cstheme="minorHAnsi"/>
                <w:color w:val="000000"/>
                <w:sz w:val="22"/>
                <w:szCs w:val="22"/>
                <w:lang w:val="lt-LT" w:eastAsia="lt-LT"/>
              </w:rPr>
              <w:t xml:space="preserve">, griežtai saugomų miškų reikiamo ploto ir įvairovės užtikrinimas, </w:t>
            </w:r>
            <w:r w:rsidRPr="00DD75F2">
              <w:rPr>
                <w:rFonts w:asciiTheme="minorHAnsi" w:eastAsia="Times New Roman" w:hAnsiTheme="minorHAnsi" w:cstheme="minorHAnsi"/>
                <w:color w:val="201F1E"/>
                <w:sz w:val="22"/>
                <w:szCs w:val="22"/>
                <w:lang w:val="lt-LT" w:eastAsia="lt-LT"/>
              </w:rPr>
              <w:t xml:space="preserve">taip pat </w:t>
            </w:r>
            <w:r w:rsidRPr="00DD75F2">
              <w:rPr>
                <w:rFonts w:asciiTheme="minorHAnsi" w:eastAsia="Times New Roman" w:hAnsiTheme="minorHAnsi" w:cstheme="minorHAnsi"/>
                <w:b/>
                <w:bCs/>
                <w:i/>
                <w:iCs/>
                <w:color w:val="201F1E"/>
                <w:sz w:val="22"/>
                <w:szCs w:val="22"/>
                <w:lang w:val="lt-LT" w:eastAsia="lt-LT"/>
              </w:rPr>
              <w:t xml:space="preserve">miškų gamtosauginės vertės didinimas </w:t>
            </w:r>
            <w:r w:rsidRPr="00DD75F2">
              <w:rPr>
                <w:rFonts w:asciiTheme="minorHAnsi" w:eastAsia="Times New Roman" w:hAnsiTheme="minorHAnsi" w:cstheme="minorHAnsi"/>
                <w:b/>
                <w:bCs/>
                <w:i/>
                <w:iCs/>
                <w:color w:val="000000"/>
                <w:sz w:val="22"/>
                <w:szCs w:val="22"/>
                <w:lang w:val="lt-LT" w:eastAsia="lt-LT"/>
              </w:rPr>
              <w:t>saugomose teritorijose</w:t>
            </w:r>
            <w:r w:rsidRPr="00DD75F2">
              <w:rPr>
                <w:rFonts w:asciiTheme="minorHAnsi" w:eastAsia="Times New Roman" w:hAnsiTheme="minorHAnsi" w:cstheme="minorHAnsi"/>
                <w:color w:val="000000"/>
                <w:sz w:val="22"/>
                <w:szCs w:val="22"/>
                <w:lang w:val="lt-LT" w:eastAsia="lt-LT"/>
              </w:rPr>
              <w:t>, apimant geresnę senų miškų apsaugą ir hidrologinio režimo atkūrimą;</w:t>
            </w:r>
          </w:p>
          <w:p w14:paraId="5AFBB8C7" w14:textId="77777777" w:rsidR="00024A50" w:rsidRPr="00DD75F2" w:rsidRDefault="00024A50" w:rsidP="00E74F9E">
            <w:pPr>
              <w:rPr>
                <w:rFonts w:asciiTheme="minorHAnsi" w:hAnsiTheme="minorHAnsi" w:cstheme="minorHAnsi"/>
                <w:sz w:val="22"/>
                <w:szCs w:val="22"/>
                <w:lang w:val="lt-LT"/>
              </w:rPr>
            </w:pPr>
          </w:p>
        </w:tc>
        <w:tc>
          <w:tcPr>
            <w:tcW w:w="10348" w:type="dxa"/>
          </w:tcPr>
          <w:p w14:paraId="1D6BE244" w14:textId="480F4B9F" w:rsidR="00D577AE" w:rsidRPr="00920E39" w:rsidRDefault="00332BA7" w:rsidP="00612905">
            <w:pPr>
              <w:spacing w:before="80"/>
              <w:rPr>
                <w:rFonts w:asciiTheme="minorHAnsi" w:eastAsia="Times New Roman" w:hAnsiTheme="minorHAnsi" w:cs="Arial"/>
                <w:sz w:val="22"/>
                <w:szCs w:val="22"/>
                <w:lang w:val="lt-LT" w:eastAsia="lt-LT"/>
              </w:rPr>
            </w:pPr>
            <w:r w:rsidRPr="00920E39">
              <w:rPr>
                <w:rFonts w:asciiTheme="minorHAnsi" w:hAnsiTheme="minorHAnsi" w:cstheme="minorHAnsi"/>
                <w:sz w:val="22"/>
                <w:szCs w:val="22"/>
                <w:lang w:val="lt-LT"/>
              </w:rPr>
              <w:t>tikslinti</w:t>
            </w:r>
            <w:r w:rsidR="00FD0238" w:rsidRPr="00920E39">
              <w:rPr>
                <w:rFonts w:asciiTheme="minorHAnsi" w:hAnsiTheme="minorHAnsi" w:cstheme="minorHAnsi"/>
                <w:sz w:val="22"/>
                <w:szCs w:val="22"/>
                <w:lang w:val="lt-LT"/>
              </w:rPr>
              <w:t xml:space="preserve"> ir pagrįstai nustatyti miškų grupes KMB priskiriant IIB grupės miškams kaip gamtosauginius skl</w:t>
            </w:r>
            <w:r w:rsidRPr="00920E39">
              <w:rPr>
                <w:rFonts w:asciiTheme="minorHAnsi" w:hAnsiTheme="minorHAnsi" w:cstheme="minorHAnsi"/>
                <w:sz w:val="22"/>
                <w:szCs w:val="22"/>
                <w:lang w:val="lt-LT"/>
              </w:rPr>
              <w:t>y</w:t>
            </w:r>
            <w:r w:rsidR="00FD0238" w:rsidRPr="00920E39">
              <w:rPr>
                <w:rFonts w:asciiTheme="minorHAnsi" w:hAnsiTheme="minorHAnsi" w:cstheme="minorHAnsi"/>
                <w:sz w:val="22"/>
                <w:szCs w:val="22"/>
                <w:lang w:val="lt-LT"/>
              </w:rPr>
              <w:t xml:space="preserve">pus (analogija su rekreaciniais sklypais) </w:t>
            </w:r>
            <w:r w:rsidR="00D577AE" w:rsidRPr="00920E39">
              <w:rPr>
                <w:rFonts w:asciiTheme="minorHAnsi" w:eastAsia="Times New Roman" w:hAnsiTheme="minorHAnsi" w:cs="Arial"/>
                <w:sz w:val="22"/>
                <w:szCs w:val="22"/>
                <w:lang w:val="lt-LT" w:eastAsia="lt-LT"/>
              </w:rPr>
              <w:t>pastangos ir finansiniai ištekliai nukreipiami į realiai nykstančių senų miškų, gamtinių vertybių ir biologinės įvairovės išsaugojimą, pažeisto hidrologinio režimo atkūrimą gerinant saugomų rūšių bei kitų gamtinių vertybių prisitaikymą prie besikeičiančios aplinkos ir klimato sąlygų;</w:t>
            </w:r>
          </w:p>
          <w:p w14:paraId="69DC1AB6" w14:textId="77777777" w:rsidR="002E2D16" w:rsidRPr="00920E39" w:rsidRDefault="002E2D16" w:rsidP="00612905">
            <w:pPr>
              <w:spacing w:before="80"/>
              <w:rPr>
                <w:rFonts w:asciiTheme="minorHAnsi" w:hAnsiTheme="minorHAnsi" w:cstheme="minorHAnsi"/>
                <w:sz w:val="22"/>
                <w:szCs w:val="22"/>
                <w:lang w:val="lt-LT"/>
              </w:rPr>
            </w:pPr>
          </w:p>
          <w:p w14:paraId="36F30F10" w14:textId="0C1D230B" w:rsidR="00D577AE" w:rsidRPr="00920E39" w:rsidRDefault="00D577AE" w:rsidP="00612905">
            <w:pPr>
              <w:spacing w:before="80"/>
              <w:rPr>
                <w:rFonts w:asciiTheme="minorHAnsi" w:eastAsia="Times New Roman" w:hAnsiTheme="minorHAnsi" w:cs="Arial"/>
                <w:sz w:val="22"/>
                <w:szCs w:val="22"/>
                <w:lang w:val="lt-LT" w:eastAsia="lt-LT"/>
              </w:rPr>
            </w:pPr>
            <w:r w:rsidRPr="00920E39">
              <w:rPr>
                <w:rFonts w:asciiTheme="minorHAnsi" w:eastAsia="Times New Roman" w:hAnsiTheme="minorHAnsi" w:cs="Arial"/>
                <w:sz w:val="22"/>
                <w:szCs w:val="22"/>
                <w:lang w:val="lt-LT" w:eastAsia="lt-LT"/>
              </w:rPr>
              <w:t>saugomose teritorijose esančių miškų tvarus daugiafunkcinis naudojimas ir tvarkymas efektyvinant miškų ekosistemų apsaugą</w:t>
            </w:r>
            <w:r w:rsidR="00FA0AA8">
              <w:rPr>
                <w:rFonts w:asciiTheme="minorHAnsi" w:eastAsia="Times New Roman" w:hAnsiTheme="minorHAnsi" w:cs="Arial"/>
                <w:sz w:val="22"/>
                <w:szCs w:val="22"/>
                <w:lang w:val="lt-LT" w:eastAsia="lt-LT"/>
              </w:rPr>
              <w:t xml:space="preserve"> </w:t>
            </w:r>
            <w:r w:rsidRPr="00920E39">
              <w:rPr>
                <w:rFonts w:asciiTheme="minorHAnsi" w:eastAsia="Times New Roman" w:hAnsiTheme="minorHAnsi" w:cs="Arial"/>
                <w:sz w:val="22"/>
                <w:szCs w:val="22"/>
                <w:lang w:val="lt-LT" w:eastAsia="lt-LT"/>
              </w:rPr>
              <w:t>išskirti miškų ūkio paskirties žemėse iki 10 proc. griežtai saugomų miškų plotą reikalingo miško ekosistemų apsaugai</w:t>
            </w:r>
            <w:r w:rsidR="00920E39" w:rsidRPr="00920E39">
              <w:rPr>
                <w:rFonts w:asciiTheme="minorHAnsi" w:eastAsia="Times New Roman" w:hAnsiTheme="minorHAnsi" w:cs="Arial"/>
                <w:sz w:val="22"/>
                <w:szCs w:val="22"/>
                <w:lang w:val="lt-LT" w:eastAsia="lt-LT"/>
              </w:rPr>
              <w:t xml:space="preserve"> vadovautis tik l</w:t>
            </w:r>
            <w:r w:rsidR="00920E39" w:rsidRPr="00920E39">
              <w:rPr>
                <w:rFonts w:asciiTheme="minorHAnsi" w:hAnsiTheme="minorHAnsi" w:cstheme="minorHAnsi"/>
                <w:sz w:val="22"/>
                <w:szCs w:val="22"/>
                <w:lang w:val="lt-LT"/>
              </w:rPr>
              <w:t>abai aiškiais, pagrįstais ir neginčijamais saugotinų vertybių ir poreikio jas išsaugoti kriterijais.</w:t>
            </w:r>
          </w:p>
          <w:p w14:paraId="73F90C4A" w14:textId="77777777" w:rsidR="002E2D16" w:rsidRPr="00920E39" w:rsidRDefault="002E2D16" w:rsidP="00612905">
            <w:pPr>
              <w:spacing w:before="80"/>
              <w:rPr>
                <w:rFonts w:asciiTheme="minorHAnsi" w:eastAsia="Times New Roman" w:hAnsiTheme="minorHAnsi" w:cs="Arial"/>
                <w:sz w:val="22"/>
                <w:szCs w:val="22"/>
                <w:lang w:val="lt-LT" w:eastAsia="lt-LT"/>
              </w:rPr>
            </w:pPr>
          </w:p>
          <w:p w14:paraId="2595AFBB" w14:textId="77777777" w:rsidR="00D577AE" w:rsidRPr="00920E39" w:rsidRDefault="00D577AE" w:rsidP="00612905">
            <w:pPr>
              <w:spacing w:before="80"/>
              <w:rPr>
                <w:rFonts w:asciiTheme="minorHAnsi" w:hAnsiTheme="minorHAnsi" w:cstheme="minorHAnsi"/>
                <w:sz w:val="22"/>
                <w:szCs w:val="22"/>
                <w:lang w:val="lt-LT"/>
              </w:rPr>
            </w:pPr>
            <w:r w:rsidRPr="00920E39">
              <w:rPr>
                <w:rFonts w:asciiTheme="minorHAnsi" w:eastAsia="Times New Roman" w:hAnsiTheme="minorHAnsi" w:cs="Arial"/>
                <w:sz w:val="22"/>
                <w:szCs w:val="22"/>
                <w:lang w:val="lt-LT" w:eastAsia="lt-LT"/>
              </w:rPr>
              <w:t xml:space="preserve">saugomose teritorijose esamų fiksuotų miško vertybių bei </w:t>
            </w:r>
            <w:proofErr w:type="spellStart"/>
            <w:r w:rsidRPr="00920E39">
              <w:rPr>
                <w:rFonts w:asciiTheme="minorHAnsi" w:eastAsia="Times New Roman" w:hAnsiTheme="minorHAnsi" w:cs="Arial"/>
                <w:sz w:val="22"/>
                <w:szCs w:val="22"/>
                <w:lang w:val="lt-LT" w:eastAsia="lt-LT"/>
              </w:rPr>
              <w:t>ekosisteminių</w:t>
            </w:r>
            <w:proofErr w:type="spellEnd"/>
            <w:r w:rsidRPr="00920E39">
              <w:rPr>
                <w:rFonts w:asciiTheme="minorHAnsi" w:eastAsia="Times New Roman" w:hAnsiTheme="minorHAnsi" w:cs="Arial"/>
                <w:sz w:val="22"/>
                <w:szCs w:val="22"/>
                <w:lang w:val="lt-LT" w:eastAsia="lt-LT"/>
              </w:rPr>
              <w:t xml:space="preserve"> paslaugų ir jų būklės inventorizaciją, kurios pagrindu sukuriama ir vystoma vieninga, miško vertingųjų savybių ir teikiamų </w:t>
            </w:r>
            <w:proofErr w:type="spellStart"/>
            <w:r w:rsidRPr="00920E39">
              <w:rPr>
                <w:rFonts w:asciiTheme="minorHAnsi" w:eastAsia="Times New Roman" w:hAnsiTheme="minorHAnsi" w:cs="Arial"/>
                <w:sz w:val="22"/>
                <w:szCs w:val="22"/>
                <w:lang w:val="lt-LT" w:eastAsia="lt-LT"/>
              </w:rPr>
              <w:t>ekosisteminių</w:t>
            </w:r>
            <w:proofErr w:type="spellEnd"/>
            <w:r w:rsidRPr="00920E39">
              <w:rPr>
                <w:rFonts w:asciiTheme="minorHAnsi" w:eastAsia="Times New Roman" w:hAnsiTheme="minorHAnsi" w:cs="Arial"/>
                <w:sz w:val="22"/>
                <w:szCs w:val="22"/>
                <w:lang w:val="lt-LT" w:eastAsia="lt-LT"/>
              </w:rPr>
              <w:t xml:space="preserve"> paslaugų valstybinė apskaitos sistema, o sukauptų duomenų pagrindu atliekama realiai esančių vertybių teritorinė ir funkcinė optimizacija;</w:t>
            </w:r>
          </w:p>
          <w:p w14:paraId="62D4CF7D" w14:textId="77777777" w:rsidR="008344E7" w:rsidRPr="00920E39" w:rsidRDefault="008344E7" w:rsidP="00612905">
            <w:pPr>
              <w:spacing w:before="80"/>
              <w:rPr>
                <w:rFonts w:asciiTheme="minorHAnsi" w:hAnsiTheme="minorHAnsi" w:cstheme="minorHAnsi"/>
                <w:sz w:val="22"/>
                <w:szCs w:val="22"/>
                <w:lang w:val="lt-LT"/>
              </w:rPr>
            </w:pPr>
          </w:p>
          <w:p w14:paraId="74CE8E04" w14:textId="40DC761D" w:rsidR="00920E39" w:rsidRPr="00920E39" w:rsidRDefault="00920E39" w:rsidP="001A4770">
            <w:pPr>
              <w:spacing w:before="80"/>
              <w:rPr>
                <w:rFonts w:asciiTheme="minorHAnsi" w:eastAsia="Times New Roman" w:hAnsiTheme="minorHAnsi" w:cs="Arial"/>
                <w:sz w:val="22"/>
                <w:szCs w:val="22"/>
                <w:lang w:val="lt-LT" w:eastAsia="lt-LT"/>
              </w:rPr>
            </w:pPr>
            <w:r w:rsidRPr="00920E39">
              <w:rPr>
                <w:rFonts w:asciiTheme="minorHAnsi" w:eastAsia="Times New Roman" w:hAnsiTheme="minorHAnsi" w:cs="Arial"/>
                <w:sz w:val="22"/>
                <w:szCs w:val="22"/>
                <w:lang w:val="lt-LT" w:eastAsia="lt-LT"/>
              </w:rPr>
              <w:t xml:space="preserve">pastangos ir finansiniai ištekliai nukreipiami tik </w:t>
            </w:r>
            <w:r w:rsidR="00402348">
              <w:rPr>
                <w:rFonts w:asciiTheme="minorHAnsi" w:eastAsia="Times New Roman" w:hAnsiTheme="minorHAnsi" w:cs="Arial"/>
                <w:sz w:val="22"/>
                <w:szCs w:val="22"/>
                <w:lang w:val="lt-LT" w:eastAsia="lt-LT"/>
              </w:rPr>
              <w:t xml:space="preserve">į </w:t>
            </w:r>
            <w:r w:rsidRPr="00920E39">
              <w:rPr>
                <w:rFonts w:asciiTheme="minorHAnsi" w:eastAsia="Times New Roman" w:hAnsiTheme="minorHAnsi" w:cs="Arial"/>
                <w:sz w:val="22"/>
                <w:szCs w:val="22"/>
                <w:lang w:val="lt-LT" w:eastAsia="lt-LT"/>
              </w:rPr>
              <w:t>realiai nykstančių</w:t>
            </w:r>
            <w:r w:rsidR="00402348">
              <w:rPr>
                <w:rFonts w:asciiTheme="minorHAnsi" w:eastAsia="Times New Roman" w:hAnsiTheme="minorHAnsi" w:cs="Arial"/>
                <w:sz w:val="22"/>
                <w:szCs w:val="22"/>
                <w:lang w:val="lt-LT" w:eastAsia="lt-LT"/>
              </w:rPr>
              <w:t>,</w:t>
            </w:r>
            <w:r w:rsidRPr="00920E39">
              <w:rPr>
                <w:rFonts w:asciiTheme="minorHAnsi" w:eastAsia="Times New Roman" w:hAnsiTheme="minorHAnsi" w:cs="Arial"/>
                <w:sz w:val="22"/>
                <w:szCs w:val="22"/>
                <w:lang w:val="lt-LT" w:eastAsia="lt-LT"/>
              </w:rPr>
              <w:t xml:space="preserve"> </w:t>
            </w:r>
            <w:r w:rsidR="00402348" w:rsidRPr="00920E39">
              <w:rPr>
                <w:rFonts w:asciiTheme="minorHAnsi" w:eastAsia="Times New Roman" w:hAnsiTheme="minorHAnsi" w:cs="Arial"/>
                <w:sz w:val="22"/>
                <w:szCs w:val="22"/>
                <w:lang w:val="lt-LT" w:eastAsia="lt-LT"/>
              </w:rPr>
              <w:t xml:space="preserve">esamose </w:t>
            </w:r>
            <w:r w:rsidRPr="00920E39">
              <w:rPr>
                <w:rFonts w:asciiTheme="minorHAnsi" w:eastAsia="Times New Roman" w:hAnsiTheme="minorHAnsi" w:cs="Arial"/>
                <w:sz w:val="22"/>
                <w:szCs w:val="22"/>
                <w:lang w:val="lt-LT" w:eastAsia="lt-LT"/>
              </w:rPr>
              <w:t>saugomose teritorijose senų miškų, gamtinių vertybių ir biologinės įvairovės išsaugojimą.</w:t>
            </w:r>
          </w:p>
          <w:p w14:paraId="5F958700" w14:textId="243488B0" w:rsidR="001062A0" w:rsidRPr="00920E39" w:rsidRDefault="001062A0" w:rsidP="001A4770">
            <w:pPr>
              <w:rPr>
                <w:rFonts w:asciiTheme="minorHAnsi" w:hAnsiTheme="minorHAnsi" w:cstheme="minorHAnsi"/>
                <w:sz w:val="22"/>
                <w:szCs w:val="22"/>
                <w:lang w:val="lt-LT"/>
              </w:rPr>
            </w:pPr>
          </w:p>
        </w:tc>
      </w:tr>
      <w:tr w:rsidR="00024A50" w:rsidRPr="005823D5" w14:paraId="0703C9FA" w14:textId="77777777" w:rsidTr="00612905">
        <w:tc>
          <w:tcPr>
            <w:tcW w:w="4253" w:type="dxa"/>
          </w:tcPr>
          <w:p w14:paraId="061C245C" w14:textId="77777777" w:rsidR="00024A50" w:rsidRPr="00DD75F2" w:rsidRDefault="00024A50" w:rsidP="00FD0238">
            <w:pPr>
              <w:spacing w:before="240"/>
              <w:jc w:val="both"/>
              <w:rPr>
                <w:rFonts w:asciiTheme="minorHAnsi" w:eastAsia="Times New Roman" w:hAnsiTheme="minorHAnsi" w:cstheme="minorHAnsi"/>
                <w:sz w:val="22"/>
                <w:szCs w:val="22"/>
                <w:lang w:val="lt-LT" w:eastAsia="lt-LT"/>
              </w:rPr>
            </w:pPr>
            <w:r w:rsidRPr="00DD75F2">
              <w:rPr>
                <w:rFonts w:asciiTheme="minorHAnsi" w:eastAsia="Times New Roman" w:hAnsiTheme="minorHAnsi" w:cstheme="minorHAnsi"/>
                <w:color w:val="000000"/>
                <w:sz w:val="22"/>
                <w:szCs w:val="22"/>
                <w:lang w:val="lt-LT" w:eastAsia="lt-LT"/>
              </w:rPr>
              <w:lastRenderedPageBreak/>
              <w:t xml:space="preserve">* </w:t>
            </w:r>
            <w:r w:rsidRPr="00DD75F2">
              <w:rPr>
                <w:rFonts w:asciiTheme="minorHAnsi" w:eastAsia="Times New Roman" w:hAnsiTheme="minorHAnsi" w:cstheme="minorHAnsi"/>
                <w:b/>
                <w:bCs/>
                <w:i/>
                <w:iCs/>
                <w:color w:val="000000"/>
                <w:sz w:val="22"/>
                <w:szCs w:val="22"/>
                <w:lang w:val="lt-LT" w:eastAsia="lt-LT"/>
              </w:rPr>
              <w:t>rekreacinio, kultūrinio, dvasinio, taip pat visuomenės sveikatos ir emocinės būklės gerinimas</w:t>
            </w:r>
            <w:r w:rsidRPr="00DD75F2">
              <w:rPr>
                <w:rFonts w:asciiTheme="minorHAnsi" w:eastAsia="Times New Roman" w:hAnsiTheme="minorHAnsi" w:cstheme="minorHAnsi"/>
                <w:color w:val="000000"/>
                <w:sz w:val="22"/>
                <w:szCs w:val="22"/>
                <w:lang w:val="lt-LT" w:eastAsia="lt-LT"/>
              </w:rPr>
              <w:t xml:space="preserve"> skirtas daugiafunkcinio miškų potencialo išryškinimui ir jo stiprinimui, apimant </w:t>
            </w:r>
            <w:r w:rsidRPr="00DD75F2">
              <w:rPr>
                <w:rFonts w:asciiTheme="minorHAnsi" w:eastAsia="Times New Roman" w:hAnsiTheme="minorHAnsi" w:cstheme="minorHAnsi"/>
                <w:b/>
                <w:bCs/>
                <w:i/>
                <w:iCs/>
                <w:color w:val="000000"/>
                <w:sz w:val="22"/>
                <w:szCs w:val="22"/>
                <w:lang w:val="lt-LT" w:eastAsia="lt-LT"/>
              </w:rPr>
              <w:t>gyvenamosios aplinkos kokybės gerinimą, kraštovaizdžio stabilumo didinimą</w:t>
            </w:r>
            <w:r w:rsidRPr="00DD75F2">
              <w:rPr>
                <w:rFonts w:asciiTheme="minorHAnsi" w:eastAsia="Times New Roman" w:hAnsiTheme="minorHAnsi" w:cstheme="minorHAnsi"/>
                <w:color w:val="000000"/>
                <w:sz w:val="22"/>
                <w:szCs w:val="22"/>
                <w:lang w:val="lt-LT" w:eastAsia="lt-LT"/>
              </w:rPr>
              <w:t>;</w:t>
            </w:r>
          </w:p>
          <w:p w14:paraId="00AB9C24" w14:textId="77777777" w:rsidR="00024A50" w:rsidRPr="00DD75F2" w:rsidRDefault="00024A50" w:rsidP="00E74F9E">
            <w:pPr>
              <w:rPr>
                <w:rFonts w:asciiTheme="minorHAnsi" w:hAnsiTheme="minorHAnsi" w:cstheme="minorHAnsi"/>
                <w:sz w:val="22"/>
                <w:szCs w:val="22"/>
                <w:lang w:val="lt-LT"/>
              </w:rPr>
            </w:pPr>
          </w:p>
        </w:tc>
        <w:tc>
          <w:tcPr>
            <w:tcW w:w="10348" w:type="dxa"/>
          </w:tcPr>
          <w:p w14:paraId="1ABFFF67" w14:textId="52B5DE65" w:rsidR="00920E39" w:rsidRPr="00920E39" w:rsidRDefault="00920E39" w:rsidP="00612905">
            <w:pPr>
              <w:spacing w:before="80"/>
              <w:rPr>
                <w:rFonts w:asciiTheme="minorHAnsi" w:eastAsia="Times New Roman" w:hAnsiTheme="minorHAnsi" w:cs="Arial"/>
                <w:sz w:val="22"/>
                <w:szCs w:val="22"/>
                <w:lang w:val="lt-LT" w:eastAsia="lt-LT"/>
              </w:rPr>
            </w:pPr>
            <w:r w:rsidRPr="00920E39">
              <w:rPr>
                <w:rFonts w:asciiTheme="minorHAnsi" w:eastAsia="Times New Roman" w:hAnsiTheme="minorHAnsi" w:cs="Arial"/>
                <w:sz w:val="22"/>
                <w:szCs w:val="22"/>
                <w:lang w:val="lt-LT" w:eastAsia="lt-LT"/>
              </w:rPr>
              <w:t xml:space="preserve">atlikti esamų artimoje gyvenamojoje aplinkoje esančių ir rekreacinių miškų būklės, jų galimybių teikti rekreacines ir kitas </w:t>
            </w:r>
            <w:proofErr w:type="spellStart"/>
            <w:r w:rsidRPr="00920E39">
              <w:rPr>
                <w:rFonts w:asciiTheme="minorHAnsi" w:eastAsia="Times New Roman" w:hAnsiTheme="minorHAnsi" w:cs="Arial"/>
                <w:sz w:val="22"/>
                <w:szCs w:val="22"/>
                <w:lang w:val="lt-LT" w:eastAsia="lt-LT"/>
              </w:rPr>
              <w:t>ekosistemines</w:t>
            </w:r>
            <w:proofErr w:type="spellEnd"/>
            <w:r w:rsidRPr="00920E39">
              <w:rPr>
                <w:rFonts w:asciiTheme="minorHAnsi" w:eastAsia="Times New Roman" w:hAnsiTheme="minorHAnsi" w:cs="Arial"/>
                <w:sz w:val="22"/>
                <w:szCs w:val="22"/>
                <w:lang w:val="lt-LT" w:eastAsia="lt-LT"/>
              </w:rPr>
              <w:t xml:space="preserve"> paslaugas inventorizacija, kurios pagrindu būtų sukuriama ir vystoma vieninga miško socialinių vertingųjų savybių valstybinė apskaitos sistema, o sukauptų duomenų pagrindu atliekama realiai esančių miško socialinių </w:t>
            </w:r>
            <w:proofErr w:type="spellStart"/>
            <w:r w:rsidRPr="00920E39">
              <w:rPr>
                <w:rFonts w:asciiTheme="minorHAnsi" w:eastAsia="Times New Roman" w:hAnsiTheme="minorHAnsi" w:cs="Arial"/>
                <w:sz w:val="22"/>
                <w:szCs w:val="22"/>
                <w:lang w:val="lt-LT" w:eastAsia="lt-LT"/>
              </w:rPr>
              <w:t>ekosisteminių</w:t>
            </w:r>
            <w:proofErr w:type="spellEnd"/>
            <w:r w:rsidRPr="00920E39">
              <w:rPr>
                <w:rFonts w:asciiTheme="minorHAnsi" w:eastAsia="Times New Roman" w:hAnsiTheme="minorHAnsi" w:cs="Arial"/>
                <w:sz w:val="22"/>
                <w:szCs w:val="22"/>
                <w:lang w:val="lt-LT" w:eastAsia="lt-LT"/>
              </w:rPr>
              <w:t xml:space="preserve"> paslaugų teritorinė ir funkcinė optimizacija, bei kuriamos gamtosauginės ir </w:t>
            </w:r>
            <w:proofErr w:type="spellStart"/>
            <w:r w:rsidRPr="00920E39">
              <w:rPr>
                <w:rFonts w:asciiTheme="minorHAnsi" w:eastAsia="Times New Roman" w:hAnsiTheme="minorHAnsi" w:cs="Arial"/>
                <w:sz w:val="22"/>
                <w:szCs w:val="22"/>
                <w:lang w:val="lt-LT" w:eastAsia="lt-LT"/>
              </w:rPr>
              <w:t>gamtotvarkinės</w:t>
            </w:r>
            <w:proofErr w:type="spellEnd"/>
            <w:r w:rsidRPr="00920E39">
              <w:rPr>
                <w:rFonts w:asciiTheme="minorHAnsi" w:eastAsia="Times New Roman" w:hAnsiTheme="minorHAnsi" w:cs="Arial"/>
                <w:sz w:val="22"/>
                <w:szCs w:val="22"/>
                <w:lang w:val="lt-LT" w:eastAsia="lt-LT"/>
              </w:rPr>
              <w:t xml:space="preserve"> priemonės miestų ir rekreacinės paskirties miškams puoselėti.</w:t>
            </w:r>
          </w:p>
          <w:p w14:paraId="2621A993" w14:textId="77777777" w:rsidR="00920E39" w:rsidRPr="00920E39" w:rsidRDefault="00920E39" w:rsidP="00612905">
            <w:pPr>
              <w:spacing w:before="80"/>
              <w:rPr>
                <w:rFonts w:asciiTheme="minorHAnsi" w:hAnsiTheme="minorHAnsi" w:cstheme="minorHAnsi"/>
                <w:sz w:val="22"/>
                <w:szCs w:val="22"/>
                <w:lang w:val="lt-LT"/>
              </w:rPr>
            </w:pPr>
          </w:p>
          <w:p w14:paraId="160632C9" w14:textId="4C006D33" w:rsidR="00637111" w:rsidRPr="00920E39" w:rsidRDefault="00FD0238" w:rsidP="00612905">
            <w:pPr>
              <w:spacing w:before="80"/>
              <w:rPr>
                <w:rFonts w:asciiTheme="minorHAnsi" w:eastAsia="Times New Roman" w:hAnsiTheme="minorHAnsi" w:cs="Arial"/>
                <w:sz w:val="22"/>
                <w:szCs w:val="22"/>
                <w:lang w:val="lt-LT" w:eastAsia="lt-LT"/>
              </w:rPr>
            </w:pPr>
            <w:r w:rsidRPr="00920E39">
              <w:rPr>
                <w:rFonts w:asciiTheme="minorHAnsi" w:hAnsiTheme="minorHAnsi" w:cstheme="minorHAnsi"/>
                <w:sz w:val="22"/>
                <w:szCs w:val="22"/>
                <w:lang w:val="lt-LT"/>
              </w:rPr>
              <w:t xml:space="preserve">Remiantis mokslo tyrimais nustatant balansą </w:t>
            </w:r>
            <w:r w:rsidR="00637111" w:rsidRPr="00920E39">
              <w:rPr>
                <w:rFonts w:asciiTheme="minorHAnsi" w:eastAsia="Times New Roman" w:hAnsiTheme="minorHAnsi" w:cs="Arial"/>
                <w:sz w:val="22"/>
                <w:szCs w:val="22"/>
                <w:lang w:val="lt-LT" w:eastAsia="lt-LT"/>
              </w:rPr>
              <w:t>išskiriami</w:t>
            </w:r>
            <w:r w:rsidRPr="00920E39">
              <w:rPr>
                <w:rFonts w:asciiTheme="minorHAnsi" w:hAnsiTheme="minorHAnsi" w:cstheme="minorHAnsi"/>
                <w:sz w:val="22"/>
                <w:szCs w:val="22"/>
                <w:lang w:val="lt-LT"/>
              </w:rPr>
              <w:t xml:space="preserve"> tik pagrysti ir būti plotai</w:t>
            </w:r>
            <w:r w:rsidR="00637111" w:rsidRPr="00920E39">
              <w:rPr>
                <w:rFonts w:asciiTheme="minorHAnsi" w:eastAsia="Times New Roman" w:hAnsiTheme="minorHAnsi" w:cs="Arial"/>
                <w:sz w:val="22"/>
                <w:szCs w:val="22"/>
                <w:lang w:val="lt-LT" w:eastAsia="lt-LT"/>
              </w:rPr>
              <w:t xml:space="preserve">, ar tikslinami esami, didelės socialinės reikmės miškų plotai, kurie turi prioritetinę socialinę – kultūrinę reikšmę ir yra (ar bus) </w:t>
            </w:r>
            <w:proofErr w:type="spellStart"/>
            <w:r w:rsidR="00637111" w:rsidRPr="00920E39">
              <w:rPr>
                <w:rFonts w:asciiTheme="minorHAnsi" w:eastAsia="Times New Roman" w:hAnsiTheme="minorHAnsi" w:cs="Arial"/>
                <w:sz w:val="22"/>
                <w:szCs w:val="22"/>
                <w:lang w:val="lt-LT" w:eastAsia="lt-LT"/>
              </w:rPr>
              <w:t>prioritetiškai</w:t>
            </w:r>
            <w:proofErr w:type="spellEnd"/>
            <w:r w:rsidR="00637111" w:rsidRPr="00920E39">
              <w:rPr>
                <w:rFonts w:asciiTheme="minorHAnsi" w:eastAsia="Times New Roman" w:hAnsiTheme="minorHAnsi" w:cs="Arial"/>
                <w:sz w:val="22"/>
                <w:szCs w:val="22"/>
                <w:lang w:val="lt-LT" w:eastAsia="lt-LT"/>
              </w:rPr>
              <w:t xml:space="preserve"> naudojami </w:t>
            </w:r>
            <w:proofErr w:type="spellStart"/>
            <w:r w:rsidR="00637111" w:rsidRPr="00920E39">
              <w:rPr>
                <w:rFonts w:asciiTheme="minorHAnsi" w:eastAsia="Times New Roman" w:hAnsiTheme="minorHAnsi" w:cs="Arial"/>
                <w:sz w:val="22"/>
                <w:szCs w:val="22"/>
                <w:lang w:val="lt-LT" w:eastAsia="lt-LT"/>
              </w:rPr>
              <w:t>nemedieninėms</w:t>
            </w:r>
            <w:proofErr w:type="spellEnd"/>
            <w:r w:rsidR="00637111" w:rsidRPr="00920E39">
              <w:rPr>
                <w:rFonts w:asciiTheme="minorHAnsi" w:eastAsia="Times New Roman" w:hAnsiTheme="minorHAnsi" w:cs="Arial"/>
                <w:sz w:val="22"/>
                <w:szCs w:val="22"/>
                <w:lang w:val="lt-LT" w:eastAsia="lt-LT"/>
              </w:rPr>
              <w:t xml:space="preserve"> miško </w:t>
            </w:r>
            <w:proofErr w:type="spellStart"/>
            <w:r w:rsidR="00637111" w:rsidRPr="00920E39">
              <w:rPr>
                <w:rFonts w:asciiTheme="minorHAnsi" w:eastAsia="Times New Roman" w:hAnsiTheme="minorHAnsi" w:cs="Arial"/>
                <w:sz w:val="22"/>
                <w:szCs w:val="22"/>
                <w:lang w:val="lt-LT" w:eastAsia="lt-LT"/>
              </w:rPr>
              <w:t>ekosisteminėms</w:t>
            </w:r>
            <w:proofErr w:type="spellEnd"/>
            <w:r w:rsidR="00637111" w:rsidRPr="00920E39">
              <w:rPr>
                <w:rFonts w:asciiTheme="minorHAnsi" w:eastAsia="Times New Roman" w:hAnsiTheme="minorHAnsi" w:cs="Arial"/>
                <w:sz w:val="22"/>
                <w:szCs w:val="22"/>
                <w:lang w:val="lt-LT" w:eastAsia="lt-LT"/>
              </w:rPr>
              <w:t xml:space="preserve"> paslaugoms teikti, suteikiant šioms teritorijoms tinkamą statusą ir apsaugos reglamentą</w:t>
            </w:r>
            <w:r w:rsidR="00920E39" w:rsidRPr="00920E39">
              <w:rPr>
                <w:rFonts w:asciiTheme="minorHAnsi" w:eastAsia="Times New Roman" w:hAnsiTheme="minorHAnsi" w:cs="Arial"/>
                <w:sz w:val="22"/>
                <w:szCs w:val="22"/>
                <w:lang w:val="lt-LT" w:eastAsia="lt-LT"/>
              </w:rPr>
              <w:t xml:space="preserve"> tik l</w:t>
            </w:r>
            <w:r w:rsidR="00920E39" w:rsidRPr="00920E39">
              <w:rPr>
                <w:rFonts w:asciiTheme="minorHAnsi" w:hAnsiTheme="minorHAnsi" w:cstheme="minorHAnsi"/>
                <w:sz w:val="22"/>
                <w:szCs w:val="22"/>
                <w:lang w:val="lt-LT"/>
              </w:rPr>
              <w:t xml:space="preserve">abai aiškiais, pagrįstais ir neginčijamais tinkamumo socialinėms </w:t>
            </w:r>
            <w:proofErr w:type="spellStart"/>
            <w:r w:rsidR="00920E39" w:rsidRPr="00920E39">
              <w:rPr>
                <w:rFonts w:asciiTheme="minorHAnsi" w:hAnsiTheme="minorHAnsi" w:cstheme="minorHAnsi"/>
                <w:sz w:val="22"/>
                <w:szCs w:val="22"/>
                <w:lang w:val="lt-LT"/>
              </w:rPr>
              <w:t>ekosisteminėms</w:t>
            </w:r>
            <w:proofErr w:type="spellEnd"/>
            <w:r w:rsidR="00920E39" w:rsidRPr="00920E39">
              <w:rPr>
                <w:rFonts w:asciiTheme="minorHAnsi" w:hAnsiTheme="minorHAnsi" w:cstheme="minorHAnsi"/>
                <w:sz w:val="22"/>
                <w:szCs w:val="22"/>
                <w:lang w:val="lt-LT"/>
              </w:rPr>
              <w:t xml:space="preserve"> paslaugoms tinkamumo ir poreikio jas naudoti kriterijais.</w:t>
            </w:r>
            <w:r w:rsidR="00637111" w:rsidRPr="00920E39">
              <w:rPr>
                <w:rFonts w:asciiTheme="minorHAnsi" w:eastAsia="Times New Roman" w:hAnsiTheme="minorHAnsi" w:cs="Arial"/>
                <w:sz w:val="22"/>
                <w:szCs w:val="22"/>
                <w:lang w:val="lt-LT" w:eastAsia="lt-LT"/>
              </w:rPr>
              <w:t>;</w:t>
            </w:r>
          </w:p>
          <w:p w14:paraId="1A2F7346" w14:textId="77777777" w:rsidR="00FD0238" w:rsidRPr="00920E39" w:rsidRDefault="00FD0238" w:rsidP="00612905">
            <w:pPr>
              <w:spacing w:before="80"/>
              <w:rPr>
                <w:rFonts w:asciiTheme="minorHAnsi" w:hAnsiTheme="minorHAnsi" w:cstheme="minorHAnsi"/>
                <w:sz w:val="22"/>
                <w:szCs w:val="22"/>
                <w:lang w:val="lt-LT"/>
              </w:rPr>
            </w:pPr>
          </w:p>
          <w:p w14:paraId="04A95762" w14:textId="77777777" w:rsidR="00637111" w:rsidRPr="00920E39" w:rsidRDefault="00637111" w:rsidP="00612905">
            <w:pPr>
              <w:spacing w:before="80"/>
              <w:rPr>
                <w:rFonts w:asciiTheme="minorHAnsi" w:hAnsiTheme="minorHAnsi" w:cstheme="minorHAnsi"/>
                <w:sz w:val="22"/>
                <w:szCs w:val="22"/>
                <w:lang w:val="lt-LT"/>
              </w:rPr>
            </w:pPr>
            <w:r w:rsidRPr="00920E39">
              <w:rPr>
                <w:rFonts w:asciiTheme="minorHAnsi" w:eastAsia="Times New Roman" w:hAnsiTheme="minorHAnsi" w:cs="Arial"/>
                <w:sz w:val="22"/>
                <w:szCs w:val="22"/>
                <w:lang w:val="lt-LT" w:eastAsia="lt-LT"/>
              </w:rPr>
              <w:t>tikslinami ir tobulinami teisės aktai, siekiant darnaus rekreacinio, sveikatingumo, gyvenamosios aplinkos ar estetinio, kultūrinio kraštovaizdžio miškų potencialo išryškinimo ir jo stiprinimo bei miškų esančių prie vandens telkinių bei esančiuose urbanistinėse teritorijose ir greta jų realios ir efektingos apsaugos.</w:t>
            </w:r>
          </w:p>
          <w:p w14:paraId="3D5F2B10" w14:textId="56F53415" w:rsidR="001062A0" w:rsidRPr="00920E39" w:rsidRDefault="001062A0" w:rsidP="00612905">
            <w:pPr>
              <w:spacing w:before="80"/>
              <w:rPr>
                <w:rFonts w:asciiTheme="minorHAnsi" w:hAnsiTheme="minorHAnsi" w:cstheme="minorHAnsi"/>
                <w:sz w:val="22"/>
                <w:szCs w:val="22"/>
                <w:lang w:val="lt-LT"/>
              </w:rPr>
            </w:pPr>
          </w:p>
        </w:tc>
      </w:tr>
      <w:tr w:rsidR="00024A50" w:rsidRPr="005823D5" w14:paraId="61B5976E" w14:textId="77777777" w:rsidTr="00612905">
        <w:tc>
          <w:tcPr>
            <w:tcW w:w="4253" w:type="dxa"/>
          </w:tcPr>
          <w:p w14:paraId="37682209" w14:textId="77777777" w:rsidR="00024A50" w:rsidRPr="00DD75F2" w:rsidRDefault="00024A50" w:rsidP="00FD0238">
            <w:pPr>
              <w:spacing w:before="240"/>
              <w:jc w:val="both"/>
              <w:rPr>
                <w:rFonts w:asciiTheme="minorHAnsi" w:eastAsia="Times New Roman" w:hAnsiTheme="minorHAnsi" w:cstheme="minorHAnsi"/>
                <w:sz w:val="22"/>
                <w:szCs w:val="22"/>
                <w:lang w:val="lt-LT" w:eastAsia="lt-LT"/>
              </w:rPr>
            </w:pPr>
            <w:r w:rsidRPr="00DD75F2">
              <w:rPr>
                <w:rFonts w:asciiTheme="minorHAnsi" w:eastAsia="Times New Roman" w:hAnsiTheme="minorHAnsi" w:cstheme="minorHAnsi"/>
                <w:color w:val="000000"/>
                <w:sz w:val="22"/>
                <w:szCs w:val="22"/>
                <w:lang w:val="lt-LT" w:eastAsia="lt-LT"/>
              </w:rPr>
              <w:t xml:space="preserve">* </w:t>
            </w:r>
            <w:r w:rsidRPr="00DD75F2">
              <w:rPr>
                <w:rFonts w:asciiTheme="minorHAnsi" w:eastAsia="Times New Roman" w:hAnsiTheme="minorHAnsi" w:cstheme="minorHAnsi"/>
                <w:b/>
                <w:bCs/>
                <w:i/>
                <w:iCs/>
                <w:color w:val="000000"/>
                <w:sz w:val="22"/>
                <w:szCs w:val="22"/>
                <w:lang w:val="lt-LT" w:eastAsia="lt-LT"/>
              </w:rPr>
              <w:t xml:space="preserve">darnaus miškų tvarkymo principais paremtas </w:t>
            </w:r>
            <w:proofErr w:type="spellStart"/>
            <w:r w:rsidRPr="00DD75F2">
              <w:rPr>
                <w:rFonts w:asciiTheme="minorHAnsi" w:eastAsia="Times New Roman" w:hAnsiTheme="minorHAnsi" w:cstheme="minorHAnsi"/>
                <w:b/>
                <w:bCs/>
                <w:i/>
                <w:iCs/>
                <w:color w:val="000000"/>
                <w:sz w:val="22"/>
                <w:szCs w:val="22"/>
                <w:lang w:val="lt-LT" w:eastAsia="lt-LT"/>
              </w:rPr>
              <w:t>miškininkavimo</w:t>
            </w:r>
            <w:proofErr w:type="spellEnd"/>
            <w:r w:rsidRPr="00DD75F2">
              <w:rPr>
                <w:rFonts w:asciiTheme="minorHAnsi" w:eastAsia="Times New Roman" w:hAnsiTheme="minorHAnsi" w:cstheme="minorHAnsi"/>
                <w:b/>
                <w:bCs/>
                <w:i/>
                <w:iCs/>
                <w:color w:val="000000"/>
                <w:sz w:val="22"/>
                <w:szCs w:val="22"/>
                <w:lang w:val="lt-LT" w:eastAsia="lt-LT"/>
              </w:rPr>
              <w:t xml:space="preserve"> </w:t>
            </w:r>
            <w:r w:rsidRPr="00DD75F2">
              <w:rPr>
                <w:rFonts w:asciiTheme="minorHAnsi" w:eastAsia="Times New Roman" w:hAnsiTheme="minorHAnsi" w:cstheme="minorHAnsi"/>
                <w:color w:val="000000"/>
                <w:sz w:val="22"/>
                <w:szCs w:val="22"/>
                <w:lang w:val="lt-LT" w:eastAsia="lt-LT"/>
              </w:rPr>
              <w:t xml:space="preserve">tolesnis </w:t>
            </w:r>
            <w:r w:rsidRPr="00DD75F2">
              <w:rPr>
                <w:rFonts w:asciiTheme="minorHAnsi" w:eastAsia="Times New Roman" w:hAnsiTheme="minorHAnsi" w:cstheme="minorHAnsi"/>
                <w:b/>
                <w:bCs/>
                <w:i/>
                <w:iCs/>
                <w:color w:val="000000"/>
                <w:sz w:val="22"/>
                <w:szCs w:val="22"/>
                <w:lang w:val="lt-LT" w:eastAsia="lt-LT"/>
              </w:rPr>
              <w:t>vystymas formuojant daugiafunkcinius miškus,</w:t>
            </w:r>
            <w:r w:rsidRPr="00DD75F2">
              <w:rPr>
                <w:rFonts w:asciiTheme="minorHAnsi" w:eastAsia="Times New Roman" w:hAnsiTheme="minorHAnsi" w:cstheme="minorHAnsi"/>
                <w:color w:val="000000"/>
                <w:sz w:val="22"/>
                <w:szCs w:val="22"/>
                <w:lang w:val="lt-LT" w:eastAsia="lt-LT"/>
              </w:rPr>
              <w:t xml:space="preserve"> </w:t>
            </w:r>
            <w:proofErr w:type="spellStart"/>
            <w:r w:rsidRPr="00DD75F2">
              <w:rPr>
                <w:rFonts w:asciiTheme="minorHAnsi" w:eastAsia="Times New Roman" w:hAnsiTheme="minorHAnsi" w:cstheme="minorHAnsi"/>
                <w:color w:val="000000"/>
                <w:sz w:val="22"/>
                <w:szCs w:val="22"/>
                <w:lang w:val="lt-LT" w:eastAsia="lt-LT"/>
              </w:rPr>
              <w:t>inovatyvių</w:t>
            </w:r>
            <w:proofErr w:type="spellEnd"/>
            <w:r w:rsidRPr="00DD75F2">
              <w:rPr>
                <w:rFonts w:asciiTheme="minorHAnsi" w:eastAsia="Times New Roman" w:hAnsiTheme="minorHAnsi" w:cstheme="minorHAnsi"/>
                <w:color w:val="000000"/>
                <w:sz w:val="22"/>
                <w:szCs w:val="22"/>
                <w:lang w:val="lt-LT" w:eastAsia="lt-LT"/>
              </w:rPr>
              <w:t xml:space="preserve"> ir adaptyvių tausojančios miškininkystės, įskaitant artimo gamtai </w:t>
            </w:r>
            <w:proofErr w:type="spellStart"/>
            <w:r w:rsidRPr="00DD75F2">
              <w:rPr>
                <w:rFonts w:asciiTheme="minorHAnsi" w:eastAsia="Times New Roman" w:hAnsiTheme="minorHAnsi" w:cstheme="minorHAnsi"/>
                <w:color w:val="000000"/>
                <w:sz w:val="22"/>
                <w:szCs w:val="22"/>
                <w:lang w:val="lt-LT" w:eastAsia="lt-LT"/>
              </w:rPr>
              <w:t>miškininkavimo</w:t>
            </w:r>
            <w:proofErr w:type="spellEnd"/>
            <w:r w:rsidRPr="00DD75F2">
              <w:rPr>
                <w:rFonts w:asciiTheme="minorHAnsi" w:eastAsia="Times New Roman" w:hAnsiTheme="minorHAnsi" w:cstheme="minorHAnsi"/>
                <w:color w:val="000000"/>
                <w:sz w:val="22"/>
                <w:szCs w:val="22"/>
                <w:lang w:val="lt-LT" w:eastAsia="lt-LT"/>
              </w:rPr>
              <w:t xml:space="preserve">, praktikų bei miško tvarkymo technologijų paiešką ir diegimą, </w:t>
            </w:r>
            <w:r w:rsidRPr="00DD75F2">
              <w:rPr>
                <w:rFonts w:asciiTheme="minorHAnsi" w:eastAsia="Times New Roman" w:hAnsiTheme="minorHAnsi" w:cstheme="minorHAnsi"/>
                <w:b/>
                <w:bCs/>
                <w:i/>
                <w:iCs/>
                <w:color w:val="000000"/>
                <w:sz w:val="22"/>
                <w:szCs w:val="22"/>
                <w:lang w:val="lt-LT" w:eastAsia="lt-LT"/>
              </w:rPr>
              <w:t>moksliškai pagrįstą laukinės gyvūnijos populiacijų miškuose apsaugą ir sureguliavimą</w:t>
            </w:r>
            <w:r w:rsidRPr="00DD75F2">
              <w:rPr>
                <w:rFonts w:asciiTheme="minorHAnsi" w:eastAsia="Times New Roman" w:hAnsiTheme="minorHAnsi" w:cstheme="minorHAnsi"/>
                <w:color w:val="000000"/>
                <w:sz w:val="22"/>
                <w:szCs w:val="22"/>
                <w:lang w:val="lt-LT" w:eastAsia="lt-LT"/>
              </w:rPr>
              <w:t>;</w:t>
            </w:r>
          </w:p>
          <w:p w14:paraId="30EE7F2C" w14:textId="77777777" w:rsidR="00024A50" w:rsidRPr="00DD75F2" w:rsidRDefault="00024A50" w:rsidP="00E74F9E">
            <w:pPr>
              <w:rPr>
                <w:rFonts w:asciiTheme="minorHAnsi" w:hAnsiTheme="minorHAnsi" w:cstheme="minorHAnsi"/>
                <w:sz w:val="22"/>
                <w:szCs w:val="22"/>
                <w:lang w:val="lt-LT"/>
              </w:rPr>
            </w:pPr>
          </w:p>
        </w:tc>
        <w:tc>
          <w:tcPr>
            <w:tcW w:w="10348" w:type="dxa"/>
          </w:tcPr>
          <w:p w14:paraId="7530EFC7" w14:textId="6A6F4C8C" w:rsidR="005D70B8" w:rsidRPr="00302388" w:rsidRDefault="005D70B8" w:rsidP="00612905">
            <w:pPr>
              <w:spacing w:before="80"/>
              <w:rPr>
                <w:rFonts w:asciiTheme="minorHAnsi" w:eastAsia="Times New Roman" w:hAnsiTheme="minorHAnsi" w:cs="Arial"/>
                <w:color w:val="000000"/>
                <w:sz w:val="22"/>
                <w:szCs w:val="22"/>
                <w:lang w:val="lt-LT" w:eastAsia="lt-LT"/>
              </w:rPr>
            </w:pPr>
            <w:r w:rsidRPr="00302388">
              <w:rPr>
                <w:rFonts w:asciiTheme="minorHAnsi" w:eastAsia="Times New Roman" w:hAnsiTheme="minorHAnsi" w:cs="Arial"/>
                <w:color w:val="000000"/>
                <w:sz w:val="22"/>
                <w:szCs w:val="22"/>
                <w:lang w:val="lt-LT" w:eastAsia="lt-LT"/>
              </w:rPr>
              <w:t>miško ištekli</w:t>
            </w:r>
            <w:r w:rsidR="00133114" w:rsidRPr="00302388">
              <w:rPr>
                <w:rFonts w:asciiTheme="minorHAnsi" w:eastAsia="Times New Roman" w:hAnsiTheme="minorHAnsi" w:cs="Arial"/>
                <w:color w:val="000000"/>
                <w:sz w:val="22"/>
                <w:szCs w:val="22"/>
                <w:lang w:val="lt-LT" w:eastAsia="lt-LT"/>
              </w:rPr>
              <w:t>us</w:t>
            </w:r>
            <w:r w:rsidRPr="00302388">
              <w:rPr>
                <w:rFonts w:asciiTheme="minorHAnsi" w:eastAsia="Times New Roman" w:hAnsiTheme="minorHAnsi" w:cs="Arial"/>
                <w:color w:val="000000"/>
                <w:sz w:val="22"/>
                <w:szCs w:val="22"/>
                <w:lang w:val="lt-LT" w:eastAsia="lt-LT"/>
              </w:rPr>
              <w:t xml:space="preserve"> naudo</w:t>
            </w:r>
            <w:r w:rsidR="00133114" w:rsidRPr="00302388">
              <w:rPr>
                <w:rFonts w:asciiTheme="minorHAnsi" w:eastAsia="Times New Roman" w:hAnsiTheme="minorHAnsi" w:cs="Arial"/>
                <w:color w:val="000000"/>
                <w:sz w:val="22"/>
                <w:szCs w:val="22"/>
                <w:lang w:val="lt-LT" w:eastAsia="lt-LT"/>
              </w:rPr>
              <w:t>ti</w:t>
            </w:r>
            <w:r w:rsidRPr="00302388">
              <w:rPr>
                <w:rFonts w:asciiTheme="minorHAnsi" w:eastAsia="Times New Roman" w:hAnsiTheme="minorHAnsi" w:cs="Arial"/>
                <w:color w:val="000000"/>
                <w:sz w:val="22"/>
                <w:szCs w:val="22"/>
                <w:lang w:val="lt-LT" w:eastAsia="lt-LT"/>
              </w:rPr>
              <w:t xml:space="preserve"> darniai ir tvariai, racionaliai gaunant iš jų kuo aukš</w:t>
            </w:r>
            <w:r w:rsidR="00133114" w:rsidRPr="00302388">
              <w:rPr>
                <w:rFonts w:asciiTheme="minorHAnsi" w:eastAsia="Times New Roman" w:hAnsiTheme="minorHAnsi" w:cs="Arial"/>
                <w:color w:val="000000"/>
                <w:sz w:val="22"/>
                <w:szCs w:val="22"/>
                <w:lang w:val="lt-LT" w:eastAsia="lt-LT"/>
              </w:rPr>
              <w:t>čiausią</w:t>
            </w:r>
            <w:r w:rsidRPr="00302388">
              <w:rPr>
                <w:rFonts w:asciiTheme="minorHAnsi" w:eastAsia="Times New Roman" w:hAnsiTheme="minorHAnsi" w:cs="Arial"/>
                <w:color w:val="000000"/>
                <w:sz w:val="22"/>
                <w:szCs w:val="22"/>
                <w:lang w:val="lt-LT" w:eastAsia="lt-LT"/>
              </w:rPr>
              <w:t xml:space="preserve"> ekonominę naudą (grąžą) vadovaujantis tarptautiniu lygiu pripažįstamais darnaus miškų tvarkymo </w:t>
            </w:r>
            <w:r w:rsidR="00920E39">
              <w:rPr>
                <w:rFonts w:asciiTheme="minorHAnsi" w:eastAsia="Times New Roman" w:hAnsiTheme="minorHAnsi" w:cs="Arial"/>
                <w:color w:val="000000"/>
                <w:sz w:val="22"/>
                <w:szCs w:val="22"/>
                <w:lang w:val="lt-LT" w:eastAsia="lt-LT"/>
              </w:rPr>
              <w:t>principais ir reikalavimais</w:t>
            </w:r>
            <w:r w:rsidR="00FD0238" w:rsidRPr="00302388">
              <w:rPr>
                <w:rFonts w:asciiTheme="minorHAnsi" w:eastAsia="Times New Roman" w:hAnsiTheme="minorHAnsi" w:cs="Arial"/>
                <w:color w:val="000000"/>
                <w:sz w:val="22"/>
                <w:szCs w:val="22"/>
                <w:lang w:val="lt-LT" w:eastAsia="lt-LT"/>
              </w:rPr>
              <w:t>.</w:t>
            </w:r>
          </w:p>
          <w:p w14:paraId="0794BC3C" w14:textId="77777777" w:rsidR="00FD0238" w:rsidRPr="00302388" w:rsidRDefault="00FD0238" w:rsidP="00612905">
            <w:pPr>
              <w:spacing w:before="80"/>
              <w:rPr>
                <w:rFonts w:asciiTheme="minorHAnsi" w:hAnsiTheme="minorHAnsi" w:cstheme="minorHAnsi"/>
                <w:sz w:val="22"/>
                <w:szCs w:val="22"/>
                <w:lang w:val="lt-LT"/>
              </w:rPr>
            </w:pPr>
          </w:p>
          <w:p w14:paraId="716B959C" w14:textId="17B1C5A9" w:rsidR="005D70B8" w:rsidRPr="00302388" w:rsidRDefault="00133114" w:rsidP="00612905">
            <w:pPr>
              <w:spacing w:before="80"/>
              <w:rPr>
                <w:rFonts w:asciiTheme="minorHAnsi" w:eastAsia="Times New Roman" w:hAnsiTheme="minorHAnsi" w:cs="Arial"/>
                <w:color w:val="000000"/>
                <w:sz w:val="22"/>
                <w:szCs w:val="22"/>
                <w:lang w:val="lt-LT" w:eastAsia="lt-LT"/>
              </w:rPr>
            </w:pPr>
            <w:r w:rsidRPr="00302388">
              <w:rPr>
                <w:rFonts w:asciiTheme="minorHAnsi" w:eastAsia="Times New Roman" w:hAnsiTheme="minorHAnsi" w:cs="Arial"/>
                <w:color w:val="000000"/>
                <w:sz w:val="22"/>
                <w:szCs w:val="22"/>
                <w:lang w:val="lt-LT" w:eastAsia="lt-LT"/>
              </w:rPr>
              <w:t xml:space="preserve">puoselėti </w:t>
            </w:r>
            <w:r w:rsidR="005D70B8" w:rsidRPr="00302388">
              <w:rPr>
                <w:rFonts w:asciiTheme="minorHAnsi" w:eastAsia="Times New Roman" w:hAnsiTheme="minorHAnsi" w:cs="Arial"/>
                <w:color w:val="000000"/>
                <w:sz w:val="22"/>
                <w:szCs w:val="22"/>
                <w:lang w:val="lt-LT" w:eastAsia="lt-LT"/>
              </w:rPr>
              <w:t>daugiafunkc</w:t>
            </w:r>
            <w:r w:rsidRPr="00302388">
              <w:rPr>
                <w:rFonts w:asciiTheme="minorHAnsi" w:eastAsia="Times New Roman" w:hAnsiTheme="minorHAnsi" w:cs="Arial"/>
                <w:color w:val="000000"/>
                <w:sz w:val="22"/>
                <w:szCs w:val="22"/>
                <w:lang w:val="lt-LT" w:eastAsia="lt-LT"/>
              </w:rPr>
              <w:t>į</w:t>
            </w:r>
            <w:r w:rsidR="005D70B8" w:rsidRPr="00302388">
              <w:rPr>
                <w:rFonts w:asciiTheme="minorHAnsi" w:eastAsia="Times New Roman" w:hAnsiTheme="minorHAnsi" w:cs="Arial"/>
                <w:color w:val="000000"/>
                <w:sz w:val="22"/>
                <w:szCs w:val="22"/>
                <w:lang w:val="lt-LT" w:eastAsia="lt-LT"/>
              </w:rPr>
              <w:t xml:space="preserve"> tolyg</w:t>
            </w:r>
            <w:r w:rsidRPr="00302388">
              <w:rPr>
                <w:rFonts w:asciiTheme="minorHAnsi" w:eastAsia="Times New Roman" w:hAnsiTheme="minorHAnsi" w:cs="Arial"/>
                <w:color w:val="000000"/>
                <w:sz w:val="22"/>
                <w:szCs w:val="22"/>
                <w:lang w:val="lt-LT" w:eastAsia="lt-LT"/>
              </w:rPr>
              <w:t>ų</w:t>
            </w:r>
            <w:r w:rsidR="005D70B8" w:rsidRPr="00302388">
              <w:rPr>
                <w:rFonts w:asciiTheme="minorHAnsi" w:eastAsia="Times New Roman" w:hAnsiTheme="minorHAnsi" w:cs="Arial"/>
                <w:color w:val="000000"/>
                <w:sz w:val="22"/>
                <w:szCs w:val="22"/>
                <w:lang w:val="lt-LT" w:eastAsia="lt-LT"/>
              </w:rPr>
              <w:t xml:space="preserve"> mišk</w:t>
            </w:r>
            <w:r w:rsidRPr="00302388">
              <w:rPr>
                <w:rFonts w:asciiTheme="minorHAnsi" w:eastAsia="Times New Roman" w:hAnsiTheme="minorHAnsi" w:cs="Arial"/>
                <w:color w:val="000000"/>
                <w:sz w:val="22"/>
                <w:szCs w:val="22"/>
                <w:lang w:val="lt-LT" w:eastAsia="lt-LT"/>
              </w:rPr>
              <w:t>ų</w:t>
            </w:r>
            <w:r w:rsidR="005D70B8" w:rsidRPr="00302388">
              <w:rPr>
                <w:rFonts w:asciiTheme="minorHAnsi" w:eastAsia="Times New Roman" w:hAnsiTheme="minorHAnsi" w:cs="Arial"/>
                <w:color w:val="000000"/>
                <w:sz w:val="22"/>
                <w:szCs w:val="22"/>
                <w:lang w:val="lt-LT" w:eastAsia="lt-LT"/>
              </w:rPr>
              <w:t xml:space="preserve"> naudojim</w:t>
            </w:r>
            <w:r w:rsidRPr="00302388">
              <w:rPr>
                <w:rFonts w:asciiTheme="minorHAnsi" w:eastAsia="Times New Roman" w:hAnsiTheme="minorHAnsi" w:cs="Arial"/>
                <w:color w:val="000000"/>
                <w:sz w:val="22"/>
                <w:szCs w:val="22"/>
                <w:lang w:val="lt-LT" w:eastAsia="lt-LT"/>
              </w:rPr>
              <w:t>ą</w:t>
            </w:r>
            <w:r w:rsidR="005D70B8" w:rsidRPr="00302388">
              <w:rPr>
                <w:rFonts w:asciiTheme="minorHAnsi" w:eastAsia="Times New Roman" w:hAnsiTheme="minorHAnsi" w:cs="Arial"/>
                <w:color w:val="000000"/>
                <w:sz w:val="22"/>
                <w:szCs w:val="22"/>
                <w:lang w:val="lt-LT" w:eastAsia="lt-LT"/>
              </w:rPr>
              <w:t>, užtikrinant didžiausią miškų teikiamą naudą ilgalaikėje perspektyvoje tiek ekonomine prasme, tiek išlaikant ar didinant biologinę įvairovę bei švelninant klimato kaitą;</w:t>
            </w:r>
          </w:p>
          <w:p w14:paraId="3192CF70" w14:textId="77777777" w:rsidR="00FD0238" w:rsidRPr="00302388" w:rsidRDefault="00FD0238" w:rsidP="00612905">
            <w:pPr>
              <w:spacing w:before="80"/>
              <w:rPr>
                <w:rFonts w:asciiTheme="minorHAnsi" w:hAnsiTheme="minorHAnsi" w:cstheme="minorHAnsi"/>
                <w:sz w:val="22"/>
                <w:szCs w:val="22"/>
                <w:lang w:val="lt-LT"/>
              </w:rPr>
            </w:pPr>
          </w:p>
          <w:p w14:paraId="7EFC6FB6" w14:textId="285BE624" w:rsidR="005D70B8" w:rsidRPr="00302388" w:rsidRDefault="005D70B8" w:rsidP="00612905">
            <w:pPr>
              <w:spacing w:before="80"/>
              <w:rPr>
                <w:rFonts w:asciiTheme="minorHAnsi" w:eastAsia="Times New Roman" w:hAnsiTheme="minorHAnsi" w:cs="Arial"/>
                <w:color w:val="000000"/>
                <w:sz w:val="22"/>
                <w:szCs w:val="22"/>
                <w:lang w:val="lt-LT" w:eastAsia="lt-LT"/>
              </w:rPr>
            </w:pPr>
            <w:r w:rsidRPr="00302388">
              <w:rPr>
                <w:rFonts w:asciiTheme="minorHAnsi" w:eastAsia="Times New Roman" w:hAnsiTheme="minorHAnsi" w:cs="Arial"/>
                <w:color w:val="000000"/>
                <w:sz w:val="22"/>
                <w:szCs w:val="22"/>
                <w:lang w:val="lt-LT" w:eastAsia="lt-LT"/>
              </w:rPr>
              <w:t>mišk</w:t>
            </w:r>
            <w:r w:rsidR="00133114" w:rsidRPr="00302388">
              <w:rPr>
                <w:rFonts w:asciiTheme="minorHAnsi" w:eastAsia="Times New Roman" w:hAnsiTheme="minorHAnsi" w:cs="Arial"/>
                <w:color w:val="000000"/>
                <w:sz w:val="22"/>
                <w:szCs w:val="22"/>
                <w:lang w:val="lt-LT" w:eastAsia="lt-LT"/>
              </w:rPr>
              <w:t>us</w:t>
            </w:r>
            <w:r w:rsidRPr="00302388">
              <w:rPr>
                <w:rFonts w:asciiTheme="minorHAnsi" w:eastAsia="Times New Roman" w:hAnsiTheme="minorHAnsi" w:cs="Arial"/>
                <w:color w:val="000000"/>
                <w:sz w:val="22"/>
                <w:szCs w:val="22"/>
                <w:lang w:val="lt-LT" w:eastAsia="lt-LT"/>
              </w:rPr>
              <w:t xml:space="preserve"> saugo</w:t>
            </w:r>
            <w:r w:rsidR="00133114" w:rsidRPr="00302388">
              <w:rPr>
                <w:rFonts w:asciiTheme="minorHAnsi" w:eastAsia="Times New Roman" w:hAnsiTheme="minorHAnsi" w:cs="Arial"/>
                <w:color w:val="000000"/>
                <w:sz w:val="22"/>
                <w:szCs w:val="22"/>
                <w:lang w:val="lt-LT" w:eastAsia="lt-LT"/>
              </w:rPr>
              <w:t>t</w:t>
            </w:r>
            <w:r w:rsidRPr="00302388">
              <w:rPr>
                <w:rFonts w:asciiTheme="minorHAnsi" w:eastAsia="Times New Roman" w:hAnsiTheme="minorHAnsi" w:cs="Arial"/>
                <w:color w:val="000000"/>
                <w:sz w:val="22"/>
                <w:szCs w:val="22"/>
                <w:lang w:val="lt-LT" w:eastAsia="lt-LT"/>
              </w:rPr>
              <w:t>i nuo laukinės gyvūnijos daromos žalos moksliškai pagrįstai sureguliuojant laukinės gyvūnijos populiacijas miškuose</w:t>
            </w:r>
            <w:r w:rsidR="00FD0238" w:rsidRPr="00302388">
              <w:rPr>
                <w:rFonts w:asciiTheme="minorHAnsi" w:eastAsia="Times New Roman" w:hAnsiTheme="minorHAnsi" w:cs="Arial"/>
                <w:color w:val="000000"/>
                <w:sz w:val="22"/>
                <w:szCs w:val="22"/>
                <w:lang w:val="lt-LT" w:eastAsia="lt-LT"/>
              </w:rPr>
              <w:t xml:space="preserve"> kaip priemonę išsaugant auginamą kokybišką žaliavin</w:t>
            </w:r>
            <w:r w:rsidR="00133114" w:rsidRPr="00302388">
              <w:rPr>
                <w:rFonts w:asciiTheme="minorHAnsi" w:eastAsia="Times New Roman" w:hAnsiTheme="minorHAnsi" w:cs="Arial"/>
                <w:color w:val="000000"/>
                <w:sz w:val="22"/>
                <w:szCs w:val="22"/>
                <w:lang w:val="lt-LT" w:eastAsia="lt-LT"/>
              </w:rPr>
              <w:t>ę medieną</w:t>
            </w:r>
            <w:r w:rsidRPr="00302388">
              <w:rPr>
                <w:rFonts w:asciiTheme="minorHAnsi" w:eastAsia="Times New Roman" w:hAnsiTheme="minorHAnsi" w:cs="Arial"/>
                <w:color w:val="000000"/>
                <w:sz w:val="22"/>
                <w:szCs w:val="22"/>
                <w:lang w:val="lt-LT" w:eastAsia="lt-LT"/>
              </w:rPr>
              <w:t>.</w:t>
            </w:r>
          </w:p>
          <w:p w14:paraId="2DCF92B8" w14:textId="77777777" w:rsidR="00612905" w:rsidRDefault="00612905" w:rsidP="00612905">
            <w:pPr>
              <w:spacing w:before="80"/>
              <w:rPr>
                <w:rFonts w:asciiTheme="minorHAnsi" w:hAnsiTheme="minorHAnsi" w:cstheme="minorHAnsi"/>
                <w:sz w:val="22"/>
                <w:szCs w:val="22"/>
                <w:lang w:val="lt-LT"/>
              </w:rPr>
            </w:pPr>
          </w:p>
          <w:p w14:paraId="1F8AA7CB" w14:textId="77777777" w:rsidR="001062A0" w:rsidRDefault="00F437C0" w:rsidP="00612905">
            <w:pPr>
              <w:spacing w:before="80"/>
              <w:rPr>
                <w:rFonts w:asciiTheme="minorHAnsi" w:hAnsiTheme="minorHAnsi" w:cstheme="minorHAnsi"/>
                <w:sz w:val="22"/>
                <w:szCs w:val="22"/>
                <w:lang w:val="lt-LT"/>
              </w:rPr>
            </w:pPr>
            <w:r>
              <w:rPr>
                <w:rFonts w:asciiTheme="minorHAnsi" w:hAnsiTheme="minorHAnsi" w:cstheme="minorHAnsi"/>
                <w:sz w:val="22"/>
                <w:szCs w:val="22"/>
                <w:lang w:val="lt-LT"/>
              </w:rPr>
              <w:t>a</w:t>
            </w:r>
            <w:r w:rsidRPr="00F437C0">
              <w:rPr>
                <w:rFonts w:asciiTheme="minorHAnsi" w:hAnsiTheme="minorHAnsi" w:cstheme="minorHAnsi"/>
                <w:sz w:val="22"/>
                <w:szCs w:val="22"/>
                <w:lang w:val="lt-LT"/>
              </w:rPr>
              <w:t xml:space="preserve">tnaujinama, spartinama (dažninama) ir tobulinama bei daroma viešai prieinama miškų </w:t>
            </w:r>
            <w:proofErr w:type="spellStart"/>
            <w:r w:rsidRPr="00F437C0">
              <w:rPr>
                <w:rFonts w:asciiTheme="minorHAnsi" w:hAnsiTheme="minorHAnsi" w:cstheme="minorHAnsi"/>
                <w:sz w:val="22"/>
                <w:szCs w:val="22"/>
                <w:lang w:val="lt-LT"/>
              </w:rPr>
              <w:t>sklypinė</w:t>
            </w:r>
            <w:proofErr w:type="spellEnd"/>
            <w:r w:rsidRPr="00F437C0">
              <w:rPr>
                <w:rFonts w:asciiTheme="minorHAnsi" w:hAnsiTheme="minorHAnsi" w:cstheme="minorHAnsi"/>
                <w:sz w:val="22"/>
                <w:szCs w:val="22"/>
                <w:lang w:val="lt-LT"/>
              </w:rPr>
              <w:t xml:space="preserve"> inventorizacija sukuriant veiksmingą visuomenės kontrolės mechanizmą.</w:t>
            </w:r>
          </w:p>
          <w:p w14:paraId="1ED18CB8" w14:textId="77777777" w:rsidR="00E53340" w:rsidRDefault="00E53340" w:rsidP="00612905">
            <w:pPr>
              <w:spacing w:before="80"/>
              <w:rPr>
                <w:rFonts w:asciiTheme="minorHAnsi" w:hAnsiTheme="minorHAnsi" w:cstheme="minorHAnsi"/>
                <w:sz w:val="22"/>
                <w:szCs w:val="22"/>
                <w:lang w:val="lt-LT"/>
              </w:rPr>
            </w:pPr>
          </w:p>
          <w:p w14:paraId="140A1433" w14:textId="2553E6FF" w:rsidR="00E53340" w:rsidRPr="00302388" w:rsidRDefault="00E53340" w:rsidP="00612905">
            <w:pPr>
              <w:spacing w:before="80"/>
              <w:rPr>
                <w:rFonts w:asciiTheme="minorHAnsi" w:hAnsiTheme="minorHAnsi" w:cstheme="minorHAnsi"/>
                <w:sz w:val="22"/>
                <w:szCs w:val="22"/>
                <w:lang w:val="lt-LT"/>
              </w:rPr>
            </w:pPr>
          </w:p>
        </w:tc>
      </w:tr>
      <w:tr w:rsidR="00024A50" w:rsidRPr="005823D5" w14:paraId="3A5E2CCA" w14:textId="77777777" w:rsidTr="00612905">
        <w:tc>
          <w:tcPr>
            <w:tcW w:w="4253" w:type="dxa"/>
          </w:tcPr>
          <w:p w14:paraId="0E7F4BED" w14:textId="77777777" w:rsidR="00024A50" w:rsidRPr="00DD75F2" w:rsidRDefault="00024A50" w:rsidP="00FD0238">
            <w:pPr>
              <w:spacing w:before="240"/>
              <w:jc w:val="both"/>
              <w:rPr>
                <w:rFonts w:asciiTheme="minorHAnsi" w:eastAsia="Times New Roman" w:hAnsiTheme="minorHAnsi" w:cstheme="minorHAnsi"/>
                <w:sz w:val="22"/>
                <w:szCs w:val="22"/>
                <w:lang w:val="lt-LT" w:eastAsia="lt-LT"/>
              </w:rPr>
            </w:pPr>
            <w:r w:rsidRPr="00DD75F2">
              <w:rPr>
                <w:rFonts w:asciiTheme="minorHAnsi" w:eastAsia="Times New Roman" w:hAnsiTheme="minorHAnsi" w:cstheme="minorHAnsi"/>
                <w:color w:val="000000"/>
                <w:sz w:val="22"/>
                <w:szCs w:val="22"/>
                <w:lang w:val="lt-LT" w:eastAsia="lt-LT"/>
              </w:rPr>
              <w:lastRenderedPageBreak/>
              <w:t xml:space="preserve">* </w:t>
            </w:r>
            <w:r w:rsidRPr="00DD75F2">
              <w:rPr>
                <w:rFonts w:asciiTheme="minorHAnsi" w:eastAsia="Times New Roman" w:hAnsiTheme="minorHAnsi" w:cstheme="minorHAnsi"/>
                <w:b/>
                <w:bCs/>
                <w:i/>
                <w:iCs/>
                <w:color w:val="000000"/>
                <w:sz w:val="22"/>
                <w:szCs w:val="22"/>
                <w:lang w:val="lt-LT" w:eastAsia="lt-LT"/>
              </w:rPr>
              <w:t>ekonominės veiklos miškuose reguliavimo pokytis, užtikrinant miškų ūkio sektoriaus ekonominį gyvybingumą</w:t>
            </w:r>
            <w:r w:rsidRPr="00DD75F2">
              <w:rPr>
                <w:rFonts w:asciiTheme="minorHAnsi" w:eastAsia="Times New Roman" w:hAnsiTheme="minorHAnsi" w:cstheme="minorHAnsi"/>
                <w:color w:val="000000"/>
                <w:sz w:val="22"/>
                <w:szCs w:val="22"/>
                <w:lang w:val="lt-LT" w:eastAsia="lt-LT"/>
              </w:rPr>
              <w:t xml:space="preserve">, reikšminga apimtimi į ekonomiką įtraukiant ir kitas nei mediena miško </w:t>
            </w:r>
            <w:proofErr w:type="spellStart"/>
            <w:r w:rsidRPr="00DD75F2">
              <w:rPr>
                <w:rFonts w:asciiTheme="minorHAnsi" w:eastAsia="Times New Roman" w:hAnsiTheme="minorHAnsi" w:cstheme="minorHAnsi"/>
                <w:color w:val="000000"/>
                <w:sz w:val="22"/>
                <w:szCs w:val="22"/>
                <w:lang w:val="lt-LT" w:eastAsia="lt-LT"/>
              </w:rPr>
              <w:t>ekosistemines</w:t>
            </w:r>
            <w:proofErr w:type="spellEnd"/>
            <w:r w:rsidRPr="00DD75F2">
              <w:rPr>
                <w:rFonts w:asciiTheme="minorHAnsi" w:eastAsia="Times New Roman" w:hAnsiTheme="minorHAnsi" w:cstheme="minorHAnsi"/>
                <w:color w:val="000000"/>
                <w:sz w:val="22"/>
                <w:szCs w:val="22"/>
                <w:lang w:val="lt-LT" w:eastAsia="lt-LT"/>
              </w:rPr>
              <w:t xml:space="preserve"> paslaugas, atsisakant gamtosauginės ar kitokios pridėtinės vertės nekuriančių veiklos apribojimų, taip pat </w:t>
            </w:r>
            <w:r w:rsidRPr="00DD75F2">
              <w:rPr>
                <w:rFonts w:asciiTheme="minorHAnsi" w:eastAsia="Times New Roman" w:hAnsiTheme="minorHAnsi" w:cstheme="minorHAnsi"/>
                <w:b/>
                <w:bCs/>
                <w:i/>
                <w:iCs/>
                <w:color w:val="000000"/>
                <w:sz w:val="22"/>
                <w:szCs w:val="22"/>
                <w:lang w:val="lt-LT" w:eastAsia="lt-LT"/>
              </w:rPr>
              <w:t>taikant deramas ekonomines paskatas bei nustatant adekvačias kompensacijas miško savininkams ir kitiems ūkio subjektams už bendruosius apribojimus viršijančius ūkinės veiklos suvaržymus</w:t>
            </w:r>
            <w:r w:rsidRPr="00DD75F2">
              <w:rPr>
                <w:rFonts w:asciiTheme="minorHAnsi" w:eastAsia="Times New Roman" w:hAnsiTheme="minorHAnsi" w:cstheme="minorHAnsi"/>
                <w:color w:val="000000"/>
                <w:sz w:val="22"/>
                <w:szCs w:val="22"/>
                <w:lang w:val="lt-LT" w:eastAsia="lt-LT"/>
              </w:rPr>
              <w:t>;</w:t>
            </w:r>
          </w:p>
          <w:p w14:paraId="44908B54" w14:textId="77777777" w:rsidR="00024A50" w:rsidRPr="00DD75F2" w:rsidRDefault="00024A50" w:rsidP="00E74F9E">
            <w:pPr>
              <w:spacing w:after="600"/>
              <w:rPr>
                <w:rFonts w:asciiTheme="minorHAnsi" w:hAnsiTheme="minorHAnsi" w:cstheme="minorHAnsi"/>
                <w:sz w:val="22"/>
                <w:szCs w:val="22"/>
                <w:lang w:val="lt-LT"/>
              </w:rPr>
            </w:pPr>
          </w:p>
        </w:tc>
        <w:tc>
          <w:tcPr>
            <w:tcW w:w="10348" w:type="dxa"/>
          </w:tcPr>
          <w:p w14:paraId="078125AC" w14:textId="55391237" w:rsidR="00F67BA5" w:rsidRPr="003E30A8" w:rsidRDefault="00D779B6" w:rsidP="00612905">
            <w:pPr>
              <w:spacing w:before="80"/>
              <w:rPr>
                <w:rFonts w:asciiTheme="minorHAnsi" w:eastAsia="Times New Roman" w:hAnsiTheme="minorHAnsi" w:cs="Arial"/>
                <w:color w:val="201F1E"/>
                <w:sz w:val="22"/>
                <w:szCs w:val="22"/>
                <w:lang w:val="lt-LT" w:eastAsia="lt-LT"/>
              </w:rPr>
            </w:pPr>
            <w:r>
              <w:rPr>
                <w:rFonts w:asciiTheme="minorHAnsi" w:eastAsia="Times New Roman" w:hAnsiTheme="minorHAnsi" w:cs="Arial"/>
                <w:sz w:val="22"/>
                <w:szCs w:val="22"/>
                <w:lang w:val="lt-LT" w:eastAsia="lt-LT"/>
              </w:rPr>
              <w:t>t</w:t>
            </w:r>
            <w:r w:rsidR="0004087D" w:rsidRPr="0004087D">
              <w:rPr>
                <w:rFonts w:asciiTheme="minorHAnsi" w:eastAsia="Times New Roman" w:hAnsiTheme="minorHAnsi" w:cs="Arial"/>
                <w:sz w:val="22"/>
                <w:szCs w:val="22"/>
                <w:lang w:val="lt-LT" w:eastAsia="lt-LT"/>
              </w:rPr>
              <w:t>eisės aktuose</w:t>
            </w:r>
            <w:r w:rsidR="0004087D" w:rsidRPr="0004087D">
              <w:rPr>
                <w:rFonts w:asciiTheme="minorHAnsi" w:eastAsia="Times New Roman" w:hAnsiTheme="minorHAnsi" w:cs="Arial"/>
                <w:color w:val="000000"/>
                <w:sz w:val="22"/>
                <w:szCs w:val="22"/>
                <w:lang w:val="lt-LT" w:eastAsia="lt-LT"/>
              </w:rPr>
              <w:t xml:space="preserve"> </w:t>
            </w:r>
            <w:r w:rsidR="00F67BA5" w:rsidRPr="003E30A8">
              <w:rPr>
                <w:rFonts w:asciiTheme="minorHAnsi" w:eastAsia="Times New Roman" w:hAnsiTheme="minorHAnsi" w:cs="Arial"/>
                <w:color w:val="000000"/>
                <w:sz w:val="22"/>
                <w:szCs w:val="22"/>
                <w:lang w:val="lt-LT" w:eastAsia="lt-LT"/>
              </w:rPr>
              <w:t>įtvirtin</w:t>
            </w:r>
            <w:r w:rsidR="00866396" w:rsidRPr="003E30A8">
              <w:rPr>
                <w:rFonts w:asciiTheme="minorHAnsi" w:eastAsia="Times New Roman" w:hAnsiTheme="minorHAnsi" w:cs="Arial"/>
                <w:color w:val="000000"/>
                <w:sz w:val="22"/>
                <w:szCs w:val="22"/>
                <w:lang w:val="lt-LT" w:eastAsia="lt-LT"/>
              </w:rPr>
              <w:t>ti</w:t>
            </w:r>
            <w:r w:rsidR="00F67BA5" w:rsidRPr="003E30A8">
              <w:rPr>
                <w:rFonts w:asciiTheme="minorHAnsi" w:eastAsia="Times New Roman" w:hAnsiTheme="minorHAnsi" w:cs="Arial"/>
                <w:color w:val="000000"/>
                <w:sz w:val="22"/>
                <w:szCs w:val="22"/>
                <w:lang w:val="lt-LT" w:eastAsia="lt-LT"/>
              </w:rPr>
              <w:t xml:space="preserve">, kad miškų sektorius </w:t>
            </w:r>
            <w:r w:rsidR="00866396" w:rsidRPr="003E30A8">
              <w:rPr>
                <w:rFonts w:asciiTheme="minorHAnsi" w:eastAsia="Times New Roman" w:hAnsiTheme="minorHAnsi" w:cs="Arial"/>
                <w:color w:val="000000"/>
                <w:sz w:val="22"/>
                <w:szCs w:val="22"/>
                <w:lang w:val="lt-LT" w:eastAsia="lt-LT"/>
              </w:rPr>
              <w:t>yra</w:t>
            </w:r>
            <w:r w:rsidR="00F67BA5" w:rsidRPr="003E30A8">
              <w:rPr>
                <w:rFonts w:asciiTheme="minorHAnsi" w:eastAsia="Times New Roman" w:hAnsiTheme="minorHAnsi" w:cs="Arial"/>
                <w:color w:val="000000"/>
                <w:sz w:val="22"/>
                <w:szCs w:val="22"/>
                <w:lang w:val="lt-LT" w:eastAsia="lt-LT"/>
              </w:rPr>
              <w:t xml:space="preserve"> viena iš prioritetinių valstybės ekonominės veiklos sričių, o </w:t>
            </w:r>
            <w:r w:rsidR="00F67BA5" w:rsidRPr="003E30A8">
              <w:rPr>
                <w:rFonts w:asciiTheme="minorHAnsi" w:eastAsia="Times New Roman" w:hAnsiTheme="minorHAnsi" w:cs="Arial"/>
                <w:color w:val="201F1E"/>
                <w:sz w:val="22"/>
                <w:szCs w:val="22"/>
                <w:lang w:val="lt-LT" w:eastAsia="lt-LT"/>
              </w:rPr>
              <w:t xml:space="preserve">miškų sektoriaus sukuriama pridėtinė vertė šalies ekonomikai </w:t>
            </w:r>
            <w:r w:rsidR="00866396" w:rsidRPr="003E30A8">
              <w:rPr>
                <w:rFonts w:asciiTheme="minorHAnsi" w:eastAsia="Times New Roman" w:hAnsiTheme="minorHAnsi" w:cs="Arial"/>
                <w:color w:val="201F1E"/>
                <w:sz w:val="22"/>
                <w:szCs w:val="22"/>
                <w:lang w:val="lt-LT" w:eastAsia="lt-LT"/>
              </w:rPr>
              <w:t>yra</w:t>
            </w:r>
            <w:r w:rsidR="00F67BA5" w:rsidRPr="003E30A8">
              <w:rPr>
                <w:rFonts w:asciiTheme="minorHAnsi" w:eastAsia="Times New Roman" w:hAnsiTheme="minorHAnsi" w:cs="Arial"/>
                <w:color w:val="201F1E"/>
                <w:sz w:val="22"/>
                <w:szCs w:val="22"/>
                <w:lang w:val="lt-LT" w:eastAsia="lt-LT"/>
              </w:rPr>
              <w:t xml:space="preserve"> vertybė ir </w:t>
            </w:r>
            <w:r w:rsidR="00F67BA5" w:rsidRPr="00E65356">
              <w:rPr>
                <w:rFonts w:asciiTheme="minorHAnsi" w:eastAsia="Times New Roman" w:hAnsiTheme="minorHAnsi" w:cs="Arial"/>
                <w:color w:val="201F1E"/>
                <w:sz w:val="22"/>
                <w:szCs w:val="22"/>
                <w:lang w:val="lt-LT" w:eastAsia="lt-LT"/>
              </w:rPr>
              <w:t>būtų didinama</w:t>
            </w:r>
            <w:r w:rsidR="0004087D" w:rsidRPr="00E65356">
              <w:rPr>
                <w:rFonts w:asciiTheme="minorHAnsi" w:eastAsia="Times New Roman" w:hAnsiTheme="minorHAnsi" w:cs="Arial"/>
                <w:lang w:val="lt-LT" w:eastAsia="lt-LT"/>
              </w:rPr>
              <w:t xml:space="preserve"> </w:t>
            </w:r>
            <w:r w:rsidR="0004087D" w:rsidRPr="00E65356">
              <w:rPr>
                <w:rFonts w:asciiTheme="minorHAnsi" w:eastAsia="Times New Roman" w:hAnsiTheme="minorHAnsi" w:cs="Arial"/>
                <w:sz w:val="22"/>
                <w:szCs w:val="22"/>
                <w:lang w:val="lt-LT" w:eastAsia="lt-LT"/>
              </w:rPr>
              <w:t xml:space="preserve">panaudojant ne mažiau 70 procentų visų Lietuvos miškų </w:t>
            </w:r>
            <w:proofErr w:type="spellStart"/>
            <w:r w:rsidR="0004087D" w:rsidRPr="00E65356">
              <w:rPr>
                <w:rFonts w:asciiTheme="minorHAnsi" w:eastAsia="Times New Roman" w:hAnsiTheme="minorHAnsi" w:cs="Arial"/>
                <w:sz w:val="22"/>
                <w:szCs w:val="22"/>
                <w:lang w:val="lt-LT" w:eastAsia="lt-LT"/>
              </w:rPr>
              <w:t>medieninių</w:t>
            </w:r>
            <w:proofErr w:type="spellEnd"/>
            <w:r w:rsidR="0004087D" w:rsidRPr="00E65356">
              <w:rPr>
                <w:rFonts w:asciiTheme="minorHAnsi" w:eastAsia="Times New Roman" w:hAnsiTheme="minorHAnsi" w:cs="Arial"/>
                <w:sz w:val="22"/>
                <w:szCs w:val="22"/>
                <w:lang w:val="lt-LT" w:eastAsia="lt-LT"/>
              </w:rPr>
              <w:t xml:space="preserve"> išteklių auginimui iš kurių išgaunama ne mažiau 90 proc. medienos prieaugio.</w:t>
            </w:r>
          </w:p>
          <w:p w14:paraId="6606DF0B" w14:textId="77777777" w:rsidR="00133114" w:rsidRPr="003E30A8" w:rsidRDefault="00133114" w:rsidP="00612905">
            <w:pPr>
              <w:spacing w:before="80"/>
              <w:rPr>
                <w:rFonts w:asciiTheme="minorHAnsi" w:hAnsiTheme="minorHAnsi" w:cstheme="minorHAnsi"/>
                <w:sz w:val="22"/>
                <w:szCs w:val="22"/>
                <w:lang w:val="lt-LT"/>
              </w:rPr>
            </w:pPr>
          </w:p>
          <w:p w14:paraId="008EDED3" w14:textId="0706B974" w:rsidR="00F67BA5" w:rsidRPr="00750CAF" w:rsidRDefault="00866396" w:rsidP="00612905">
            <w:pPr>
              <w:spacing w:before="80"/>
              <w:rPr>
                <w:rFonts w:asciiTheme="minorHAnsi" w:eastAsia="Times New Roman" w:hAnsiTheme="minorHAnsi" w:cs="Arial"/>
                <w:color w:val="000000"/>
                <w:sz w:val="22"/>
                <w:szCs w:val="22"/>
                <w:lang w:val="lt-LT" w:eastAsia="lt-LT"/>
              </w:rPr>
            </w:pPr>
            <w:r w:rsidRPr="003E30A8">
              <w:rPr>
                <w:rFonts w:asciiTheme="minorHAnsi" w:eastAsia="Times New Roman" w:hAnsiTheme="minorHAnsi" w:cs="Arial"/>
                <w:color w:val="000000"/>
                <w:sz w:val="22"/>
                <w:szCs w:val="22"/>
                <w:lang w:val="lt-LT" w:eastAsia="lt-LT"/>
              </w:rPr>
              <w:t>p</w:t>
            </w:r>
            <w:r w:rsidR="00F67BA5" w:rsidRPr="003E30A8">
              <w:rPr>
                <w:rFonts w:asciiTheme="minorHAnsi" w:eastAsia="Times New Roman" w:hAnsiTheme="minorHAnsi" w:cs="Arial"/>
                <w:color w:val="000000"/>
                <w:sz w:val="22"/>
                <w:szCs w:val="22"/>
                <w:lang w:val="lt-LT" w:eastAsia="lt-LT"/>
              </w:rPr>
              <w:t>alaik</w:t>
            </w:r>
            <w:r w:rsidRPr="003E30A8">
              <w:rPr>
                <w:rFonts w:asciiTheme="minorHAnsi" w:eastAsia="Times New Roman" w:hAnsiTheme="minorHAnsi" w:cs="Arial"/>
                <w:color w:val="000000"/>
                <w:sz w:val="22"/>
                <w:szCs w:val="22"/>
                <w:lang w:val="lt-LT" w:eastAsia="lt-LT"/>
              </w:rPr>
              <w:t>yti</w:t>
            </w:r>
            <w:r w:rsidR="00F67BA5" w:rsidRPr="003E30A8">
              <w:rPr>
                <w:rFonts w:asciiTheme="minorHAnsi" w:eastAsia="Times New Roman" w:hAnsiTheme="minorHAnsi" w:cs="Arial"/>
                <w:color w:val="000000"/>
                <w:sz w:val="22"/>
                <w:szCs w:val="22"/>
                <w:lang w:val="lt-LT" w:eastAsia="lt-LT"/>
              </w:rPr>
              <w:t xml:space="preserve"> ir </w:t>
            </w:r>
            <w:r w:rsidR="00F67BA5" w:rsidRPr="00750CAF">
              <w:rPr>
                <w:rFonts w:asciiTheme="minorHAnsi" w:eastAsia="Times New Roman" w:hAnsiTheme="minorHAnsi" w:cs="Arial"/>
                <w:color w:val="000000"/>
                <w:sz w:val="22"/>
                <w:szCs w:val="22"/>
                <w:lang w:val="lt-LT" w:eastAsia="lt-LT"/>
              </w:rPr>
              <w:t>skatin</w:t>
            </w:r>
            <w:r w:rsidRPr="00750CAF">
              <w:rPr>
                <w:rFonts w:asciiTheme="minorHAnsi" w:eastAsia="Times New Roman" w:hAnsiTheme="minorHAnsi" w:cs="Arial"/>
                <w:color w:val="000000"/>
                <w:sz w:val="22"/>
                <w:szCs w:val="22"/>
                <w:lang w:val="lt-LT" w:eastAsia="lt-LT"/>
              </w:rPr>
              <w:t>ti</w:t>
            </w:r>
            <w:r w:rsidR="00F67BA5" w:rsidRPr="00750CAF">
              <w:rPr>
                <w:rFonts w:asciiTheme="minorHAnsi" w:eastAsia="Times New Roman" w:hAnsiTheme="minorHAnsi" w:cs="Arial"/>
                <w:color w:val="000000"/>
                <w:sz w:val="22"/>
                <w:szCs w:val="22"/>
                <w:lang w:val="lt-LT" w:eastAsia="lt-LT"/>
              </w:rPr>
              <w:t xml:space="preserve"> miškų sektoriaus </w:t>
            </w:r>
            <w:proofErr w:type="spellStart"/>
            <w:r w:rsidRPr="00750CAF">
              <w:rPr>
                <w:rFonts w:asciiTheme="minorHAnsi" w:eastAsia="Times New Roman" w:hAnsiTheme="minorHAnsi" w:cs="Arial"/>
                <w:color w:val="000000"/>
                <w:sz w:val="22"/>
                <w:szCs w:val="22"/>
                <w:lang w:val="lt-LT" w:eastAsia="lt-LT"/>
              </w:rPr>
              <w:t>savifinansavimu</w:t>
            </w:r>
            <w:proofErr w:type="spellEnd"/>
            <w:r w:rsidRPr="00750CAF">
              <w:rPr>
                <w:rFonts w:asciiTheme="minorHAnsi" w:eastAsia="Times New Roman" w:hAnsiTheme="minorHAnsi" w:cs="Arial"/>
                <w:color w:val="000000"/>
                <w:sz w:val="22"/>
                <w:szCs w:val="22"/>
                <w:lang w:val="lt-LT" w:eastAsia="lt-LT"/>
              </w:rPr>
              <w:t xml:space="preserve"> paremt</w:t>
            </w:r>
            <w:r w:rsidR="0004087D" w:rsidRPr="00750CAF">
              <w:rPr>
                <w:rFonts w:asciiTheme="minorHAnsi" w:eastAsia="Times New Roman" w:hAnsiTheme="minorHAnsi" w:cs="Arial"/>
                <w:color w:val="000000"/>
                <w:sz w:val="22"/>
                <w:szCs w:val="22"/>
                <w:lang w:val="lt-LT" w:eastAsia="lt-LT"/>
              </w:rPr>
              <w:t>ą</w:t>
            </w:r>
            <w:r w:rsidRPr="00750CAF">
              <w:rPr>
                <w:rFonts w:asciiTheme="minorHAnsi" w:eastAsia="Times New Roman" w:hAnsiTheme="minorHAnsi" w:cs="Arial"/>
                <w:color w:val="000000"/>
                <w:sz w:val="22"/>
                <w:szCs w:val="22"/>
                <w:lang w:val="lt-LT" w:eastAsia="lt-LT"/>
              </w:rPr>
              <w:t xml:space="preserve"> </w:t>
            </w:r>
            <w:r w:rsidR="00F67BA5" w:rsidRPr="00750CAF">
              <w:rPr>
                <w:rFonts w:asciiTheme="minorHAnsi" w:eastAsia="Times New Roman" w:hAnsiTheme="minorHAnsi" w:cs="Arial"/>
                <w:color w:val="000000"/>
                <w:sz w:val="22"/>
                <w:szCs w:val="22"/>
                <w:lang w:val="lt-LT" w:eastAsia="lt-LT"/>
              </w:rPr>
              <w:t>veiklos model</w:t>
            </w:r>
            <w:r w:rsidRPr="00750CAF">
              <w:rPr>
                <w:rFonts w:asciiTheme="minorHAnsi" w:eastAsia="Times New Roman" w:hAnsiTheme="minorHAnsi" w:cs="Arial"/>
                <w:color w:val="000000"/>
                <w:sz w:val="22"/>
                <w:szCs w:val="22"/>
                <w:lang w:val="lt-LT" w:eastAsia="lt-LT"/>
              </w:rPr>
              <w:t>į</w:t>
            </w:r>
            <w:r w:rsidR="00F67BA5" w:rsidRPr="00750CAF">
              <w:rPr>
                <w:rFonts w:asciiTheme="minorHAnsi" w:eastAsia="Times New Roman" w:hAnsiTheme="minorHAnsi" w:cs="Arial"/>
                <w:color w:val="000000"/>
                <w:sz w:val="22"/>
                <w:szCs w:val="22"/>
                <w:lang w:val="lt-LT" w:eastAsia="lt-LT"/>
              </w:rPr>
              <w:t>, kai pajamos, gautos iš miškų eksploatacijos padengia išlaidas, susietas su visų miško funkcijų užtikrinimu;</w:t>
            </w:r>
          </w:p>
          <w:p w14:paraId="2886588F" w14:textId="1CF1C3FA" w:rsidR="00133114" w:rsidRPr="00750CAF" w:rsidRDefault="00133114" w:rsidP="00612905">
            <w:pPr>
              <w:spacing w:before="80"/>
              <w:rPr>
                <w:rFonts w:asciiTheme="minorHAnsi" w:hAnsiTheme="minorHAnsi" w:cstheme="minorHAnsi"/>
                <w:sz w:val="22"/>
                <w:szCs w:val="22"/>
                <w:lang w:val="lt-LT"/>
              </w:rPr>
            </w:pPr>
          </w:p>
          <w:p w14:paraId="040705FE" w14:textId="5D0AD87D" w:rsidR="00F67BA5" w:rsidRPr="00750CAF" w:rsidRDefault="003A0B8A" w:rsidP="00612905">
            <w:pPr>
              <w:spacing w:before="80"/>
              <w:rPr>
                <w:rFonts w:asciiTheme="minorHAnsi" w:eastAsia="Times New Roman" w:hAnsiTheme="minorHAnsi" w:cs="Arial"/>
                <w:color w:val="000000"/>
                <w:sz w:val="22"/>
                <w:szCs w:val="22"/>
                <w:lang w:val="lt-LT" w:eastAsia="lt-LT"/>
              </w:rPr>
            </w:pPr>
            <w:r w:rsidRPr="00750CAF">
              <w:rPr>
                <w:rFonts w:asciiTheme="minorHAnsi" w:eastAsia="Times New Roman" w:hAnsiTheme="minorHAnsi" w:cs="Arial"/>
                <w:color w:val="000000"/>
                <w:sz w:val="22"/>
                <w:szCs w:val="22"/>
                <w:lang w:val="lt-LT" w:eastAsia="lt-LT"/>
              </w:rPr>
              <w:t xml:space="preserve">darant </w:t>
            </w:r>
            <w:r w:rsidR="00A1638D" w:rsidRPr="00750CAF">
              <w:rPr>
                <w:rFonts w:asciiTheme="minorHAnsi" w:eastAsia="Times New Roman" w:hAnsiTheme="minorHAnsi" w:cs="Arial"/>
                <w:color w:val="000000"/>
                <w:sz w:val="22"/>
                <w:szCs w:val="22"/>
                <w:lang w:val="lt-LT" w:eastAsia="lt-LT"/>
              </w:rPr>
              <w:t>atskaitymus nuo parduodamos žaliavinės medienos kainos, skiriamų valstybės biudžeto 1 proc. nuo medienos sektoriaus sukuriamos BVP dalies, savanoriškų ir kitų įnašų, kaupti specialų piniginį fondą medienos sektoriaus palaikymui ir vystymui</w:t>
            </w:r>
            <w:r w:rsidR="00F67BA5" w:rsidRPr="00750CAF">
              <w:rPr>
                <w:rFonts w:asciiTheme="minorHAnsi" w:eastAsia="Times New Roman" w:hAnsiTheme="minorHAnsi" w:cs="Arial"/>
                <w:color w:val="000000"/>
                <w:sz w:val="22"/>
                <w:szCs w:val="22"/>
                <w:lang w:val="lt-LT" w:eastAsia="lt-LT"/>
              </w:rPr>
              <w:t xml:space="preserve">, kuris naudojamas miškams saugoti, jų produktyvumui didinti, tvarumui, klimato kaitos švelninimui, racionaliam miško naudojimui skatinti, miškų ištekliams gausinti ir stebėti, miškų mokslo ir švietimui vystymui, rekreacinei veiklai bei </w:t>
            </w:r>
            <w:proofErr w:type="spellStart"/>
            <w:r w:rsidR="00F67BA5" w:rsidRPr="00750CAF">
              <w:rPr>
                <w:rFonts w:asciiTheme="minorHAnsi" w:eastAsia="Times New Roman" w:hAnsiTheme="minorHAnsi" w:cs="Arial"/>
                <w:color w:val="000000"/>
                <w:sz w:val="22"/>
                <w:szCs w:val="22"/>
                <w:lang w:val="lt-LT" w:eastAsia="lt-LT"/>
              </w:rPr>
              <w:t>nemedieninės</w:t>
            </w:r>
            <w:proofErr w:type="spellEnd"/>
            <w:r w:rsidR="00F67BA5" w:rsidRPr="00750CAF">
              <w:rPr>
                <w:rFonts w:asciiTheme="minorHAnsi" w:eastAsia="Times New Roman" w:hAnsiTheme="minorHAnsi" w:cs="Arial"/>
                <w:color w:val="000000"/>
                <w:sz w:val="22"/>
                <w:szCs w:val="22"/>
                <w:lang w:val="lt-LT" w:eastAsia="lt-LT"/>
              </w:rPr>
              <w:t xml:space="preserve"> produkcijos gavybai miškuose skatinti</w:t>
            </w:r>
            <w:r w:rsidR="0004087D" w:rsidRPr="00750CAF">
              <w:rPr>
                <w:rFonts w:asciiTheme="minorHAnsi" w:eastAsia="Times New Roman" w:hAnsiTheme="minorHAnsi" w:cs="Arial"/>
                <w:color w:val="000000"/>
                <w:sz w:val="22"/>
                <w:szCs w:val="22"/>
                <w:lang w:val="lt-LT" w:eastAsia="lt-LT"/>
              </w:rPr>
              <w:t>.</w:t>
            </w:r>
          </w:p>
          <w:p w14:paraId="32014392" w14:textId="77777777" w:rsidR="00133114" w:rsidRPr="00750CAF" w:rsidRDefault="00133114" w:rsidP="00612905">
            <w:pPr>
              <w:spacing w:before="80"/>
              <w:rPr>
                <w:rFonts w:asciiTheme="minorHAnsi" w:hAnsiTheme="minorHAnsi" w:cstheme="minorHAnsi"/>
                <w:sz w:val="22"/>
                <w:szCs w:val="22"/>
                <w:lang w:val="lt-LT"/>
              </w:rPr>
            </w:pPr>
          </w:p>
          <w:p w14:paraId="1C7DA3BD" w14:textId="0776F496" w:rsidR="00F67BA5" w:rsidRPr="003E30A8" w:rsidRDefault="0004087D" w:rsidP="00612905">
            <w:pPr>
              <w:spacing w:before="80"/>
              <w:rPr>
                <w:rFonts w:asciiTheme="minorHAnsi" w:eastAsia="Times New Roman" w:hAnsiTheme="minorHAnsi" w:cs="Arial"/>
                <w:color w:val="000000"/>
                <w:sz w:val="22"/>
                <w:szCs w:val="22"/>
                <w:lang w:val="lt-LT" w:eastAsia="lt-LT"/>
              </w:rPr>
            </w:pPr>
            <w:r w:rsidRPr="00750CAF">
              <w:rPr>
                <w:rFonts w:asciiTheme="minorHAnsi" w:hAnsiTheme="minorHAnsi" w:cstheme="minorHAnsi"/>
                <w:sz w:val="22"/>
                <w:szCs w:val="22"/>
                <w:lang w:val="lt-LT"/>
              </w:rPr>
              <w:t>Atlikti visų veikiančių apribojimų inventorizaciją ir jų efektyvumo įvertinimą bei atsisakyti gamtosauginės ir kitos vertės nekuriančių apribojimų.</w:t>
            </w:r>
            <w:r>
              <w:rPr>
                <w:rFonts w:asciiTheme="minorHAnsi" w:hAnsiTheme="minorHAnsi" w:cstheme="minorHAnsi"/>
                <w:sz w:val="22"/>
                <w:szCs w:val="22"/>
                <w:lang w:val="lt-LT"/>
              </w:rPr>
              <w:t xml:space="preserve"> </w:t>
            </w:r>
          </w:p>
          <w:p w14:paraId="49D1B975" w14:textId="77777777" w:rsidR="00133114" w:rsidRPr="003E30A8" w:rsidRDefault="00133114" w:rsidP="00612905">
            <w:pPr>
              <w:spacing w:before="80"/>
              <w:rPr>
                <w:rFonts w:asciiTheme="minorHAnsi" w:hAnsiTheme="minorHAnsi" w:cstheme="minorHAnsi"/>
                <w:sz w:val="22"/>
                <w:szCs w:val="22"/>
                <w:lang w:val="lt-LT"/>
              </w:rPr>
            </w:pPr>
          </w:p>
          <w:p w14:paraId="47095987" w14:textId="7DCF3B4A" w:rsidR="00F67BA5" w:rsidRPr="003E30A8" w:rsidRDefault="00F67BA5" w:rsidP="00612905">
            <w:pPr>
              <w:spacing w:before="80"/>
              <w:rPr>
                <w:rFonts w:asciiTheme="minorHAnsi" w:eastAsia="Times New Roman" w:hAnsiTheme="minorHAnsi" w:cs="Arial"/>
                <w:color w:val="201F1E"/>
                <w:sz w:val="22"/>
                <w:szCs w:val="22"/>
                <w:lang w:val="lt-LT" w:eastAsia="lt-LT"/>
              </w:rPr>
            </w:pPr>
            <w:r w:rsidRPr="003E30A8">
              <w:rPr>
                <w:rFonts w:asciiTheme="minorHAnsi" w:eastAsia="Times New Roman" w:hAnsiTheme="minorHAnsi" w:cs="Arial"/>
                <w:color w:val="000000"/>
                <w:sz w:val="22"/>
                <w:szCs w:val="22"/>
                <w:lang w:val="lt-LT" w:eastAsia="lt-LT"/>
              </w:rPr>
              <w:t>netaik</w:t>
            </w:r>
            <w:r w:rsidR="00866396" w:rsidRPr="003E30A8">
              <w:rPr>
                <w:rFonts w:asciiTheme="minorHAnsi" w:eastAsia="Times New Roman" w:hAnsiTheme="minorHAnsi" w:cs="Arial"/>
                <w:color w:val="000000"/>
                <w:sz w:val="22"/>
                <w:szCs w:val="22"/>
                <w:lang w:val="lt-LT" w:eastAsia="lt-LT"/>
              </w:rPr>
              <w:t>yti</w:t>
            </w:r>
            <w:r w:rsidRPr="003E30A8">
              <w:rPr>
                <w:rFonts w:asciiTheme="minorHAnsi" w:eastAsia="Times New Roman" w:hAnsiTheme="minorHAnsi" w:cs="Arial"/>
                <w:color w:val="000000"/>
                <w:sz w:val="22"/>
                <w:szCs w:val="22"/>
                <w:lang w:val="lt-LT" w:eastAsia="lt-LT"/>
              </w:rPr>
              <w:t xml:space="preserve"> žemės mokes</w:t>
            </w:r>
            <w:r w:rsidR="00866396" w:rsidRPr="003E30A8">
              <w:rPr>
                <w:rFonts w:asciiTheme="minorHAnsi" w:eastAsia="Times New Roman" w:hAnsiTheme="minorHAnsi" w:cs="Arial"/>
                <w:color w:val="000000"/>
                <w:sz w:val="22"/>
                <w:szCs w:val="22"/>
                <w:lang w:val="lt-LT" w:eastAsia="lt-LT"/>
              </w:rPr>
              <w:t>čio</w:t>
            </w:r>
            <w:r w:rsidRPr="003E30A8">
              <w:rPr>
                <w:rFonts w:asciiTheme="minorHAnsi" w:eastAsia="Times New Roman" w:hAnsiTheme="minorHAnsi" w:cs="Arial"/>
                <w:color w:val="000000"/>
                <w:sz w:val="22"/>
                <w:szCs w:val="22"/>
                <w:lang w:val="lt-LT" w:eastAsia="lt-LT"/>
              </w:rPr>
              <w:t xml:space="preserve"> mišku apaugusioms teritorijoms, kaip priemon</w:t>
            </w:r>
            <w:r w:rsidR="00866396" w:rsidRPr="003E30A8">
              <w:rPr>
                <w:rFonts w:asciiTheme="minorHAnsi" w:eastAsia="Times New Roman" w:hAnsiTheme="minorHAnsi" w:cs="Arial"/>
                <w:color w:val="000000"/>
                <w:sz w:val="22"/>
                <w:szCs w:val="22"/>
                <w:lang w:val="lt-LT" w:eastAsia="lt-LT"/>
              </w:rPr>
              <w:t>ę</w:t>
            </w:r>
            <w:r w:rsidRPr="003E30A8">
              <w:rPr>
                <w:rFonts w:asciiTheme="minorHAnsi" w:eastAsia="Times New Roman" w:hAnsiTheme="minorHAnsi" w:cs="Arial"/>
                <w:color w:val="000000"/>
                <w:sz w:val="22"/>
                <w:szCs w:val="22"/>
                <w:lang w:val="lt-LT" w:eastAsia="lt-LT"/>
              </w:rPr>
              <w:t xml:space="preserve"> skatinan</w:t>
            </w:r>
            <w:r w:rsidR="00866396" w:rsidRPr="003E30A8">
              <w:rPr>
                <w:rFonts w:asciiTheme="minorHAnsi" w:eastAsia="Times New Roman" w:hAnsiTheme="minorHAnsi" w:cs="Arial"/>
                <w:color w:val="000000"/>
                <w:sz w:val="22"/>
                <w:szCs w:val="22"/>
                <w:lang w:val="lt-LT" w:eastAsia="lt-LT"/>
              </w:rPr>
              <w:t>čia</w:t>
            </w:r>
            <w:r w:rsidRPr="003E30A8">
              <w:rPr>
                <w:rFonts w:asciiTheme="minorHAnsi" w:eastAsia="Times New Roman" w:hAnsiTheme="minorHAnsi" w:cs="Arial"/>
                <w:color w:val="000000"/>
                <w:sz w:val="22"/>
                <w:szCs w:val="22"/>
                <w:lang w:val="lt-LT" w:eastAsia="lt-LT"/>
              </w:rPr>
              <w:t xml:space="preserve"> miškų plėtrą nenašiose, </w:t>
            </w:r>
            <w:proofErr w:type="spellStart"/>
            <w:r w:rsidRPr="003E30A8">
              <w:rPr>
                <w:rFonts w:asciiTheme="minorHAnsi" w:eastAsia="Times New Roman" w:hAnsiTheme="minorHAnsi" w:cs="Arial"/>
                <w:color w:val="000000"/>
                <w:sz w:val="22"/>
                <w:szCs w:val="22"/>
                <w:lang w:val="lt-LT" w:eastAsia="lt-LT"/>
              </w:rPr>
              <w:t>rekultivuojamose</w:t>
            </w:r>
            <w:proofErr w:type="spellEnd"/>
            <w:r w:rsidRPr="003E30A8">
              <w:rPr>
                <w:rFonts w:asciiTheme="minorHAnsi" w:eastAsia="Times New Roman" w:hAnsiTheme="minorHAnsi" w:cs="Arial"/>
                <w:color w:val="000000"/>
                <w:sz w:val="22"/>
                <w:szCs w:val="22"/>
                <w:lang w:val="lt-LT" w:eastAsia="lt-LT"/>
              </w:rPr>
              <w:t>, apleistose ir nenaudojamose žemėse</w:t>
            </w:r>
            <w:r w:rsidR="0004087D">
              <w:rPr>
                <w:rFonts w:asciiTheme="minorHAnsi" w:eastAsia="Times New Roman" w:hAnsiTheme="minorHAnsi" w:cs="Arial"/>
                <w:color w:val="000000"/>
                <w:sz w:val="22"/>
                <w:szCs w:val="22"/>
                <w:lang w:val="lt-LT" w:eastAsia="lt-LT"/>
              </w:rPr>
              <w:t xml:space="preserve"> bei </w:t>
            </w:r>
            <w:r w:rsidR="00866396" w:rsidRPr="003E30A8">
              <w:rPr>
                <w:rFonts w:asciiTheme="minorHAnsi" w:eastAsia="Times New Roman" w:hAnsiTheme="minorHAnsi" w:cs="Arial"/>
                <w:color w:val="201F1E"/>
                <w:sz w:val="22"/>
                <w:szCs w:val="22"/>
                <w:lang w:val="lt-LT" w:eastAsia="lt-LT"/>
              </w:rPr>
              <w:t xml:space="preserve">diegti </w:t>
            </w:r>
            <w:r w:rsidRPr="003E30A8">
              <w:rPr>
                <w:rFonts w:asciiTheme="minorHAnsi" w:eastAsia="Times New Roman" w:hAnsiTheme="minorHAnsi" w:cs="Arial"/>
                <w:color w:val="201F1E"/>
                <w:sz w:val="22"/>
                <w:szCs w:val="22"/>
                <w:lang w:val="lt-LT" w:eastAsia="lt-LT"/>
              </w:rPr>
              <w:t>ekonominių paskatų ir reguliavimo sistem</w:t>
            </w:r>
            <w:r w:rsidR="00866396" w:rsidRPr="003E30A8">
              <w:rPr>
                <w:rFonts w:asciiTheme="minorHAnsi" w:eastAsia="Times New Roman" w:hAnsiTheme="minorHAnsi" w:cs="Arial"/>
                <w:color w:val="201F1E"/>
                <w:sz w:val="22"/>
                <w:szCs w:val="22"/>
                <w:lang w:val="lt-LT" w:eastAsia="lt-LT"/>
              </w:rPr>
              <w:t>a</w:t>
            </w:r>
            <w:r w:rsidRPr="003E30A8">
              <w:rPr>
                <w:rFonts w:asciiTheme="minorHAnsi" w:eastAsia="Times New Roman" w:hAnsiTheme="minorHAnsi" w:cs="Arial"/>
                <w:color w:val="201F1E"/>
                <w:sz w:val="22"/>
                <w:szCs w:val="22"/>
                <w:lang w:val="lt-LT" w:eastAsia="lt-LT"/>
              </w:rPr>
              <w:t>s, kur</w:t>
            </w:r>
            <w:r w:rsidR="00866396" w:rsidRPr="003E30A8">
              <w:rPr>
                <w:rFonts w:asciiTheme="minorHAnsi" w:eastAsia="Times New Roman" w:hAnsiTheme="minorHAnsi" w:cs="Arial"/>
                <w:color w:val="201F1E"/>
                <w:sz w:val="22"/>
                <w:szCs w:val="22"/>
                <w:lang w:val="lt-LT" w:eastAsia="lt-LT"/>
              </w:rPr>
              <w:t>ios</w:t>
            </w:r>
            <w:r w:rsidRPr="003E30A8">
              <w:rPr>
                <w:rFonts w:asciiTheme="minorHAnsi" w:eastAsia="Times New Roman" w:hAnsiTheme="minorHAnsi" w:cs="Arial"/>
                <w:color w:val="201F1E"/>
                <w:sz w:val="22"/>
                <w:szCs w:val="22"/>
                <w:lang w:val="lt-LT" w:eastAsia="lt-LT"/>
              </w:rPr>
              <w:t xml:space="preserve"> skatintu įvairiapusį miškų funkcijų naudojimą</w:t>
            </w:r>
            <w:r w:rsidR="00E53340">
              <w:rPr>
                <w:rFonts w:asciiTheme="minorHAnsi" w:eastAsia="Times New Roman" w:hAnsiTheme="minorHAnsi" w:cs="Arial"/>
                <w:color w:val="201F1E"/>
                <w:sz w:val="22"/>
                <w:szCs w:val="22"/>
                <w:lang w:val="lt-LT" w:eastAsia="lt-LT"/>
              </w:rPr>
              <w:t>.</w:t>
            </w:r>
          </w:p>
          <w:p w14:paraId="3A493ADD" w14:textId="77777777" w:rsidR="00133114" w:rsidRPr="003E30A8" w:rsidRDefault="00133114" w:rsidP="00612905">
            <w:pPr>
              <w:spacing w:before="80"/>
              <w:rPr>
                <w:rFonts w:asciiTheme="minorHAnsi" w:eastAsia="Times New Roman" w:hAnsiTheme="minorHAnsi" w:cs="Arial"/>
                <w:color w:val="201F1E"/>
                <w:sz w:val="22"/>
                <w:szCs w:val="22"/>
                <w:lang w:val="lt-LT" w:eastAsia="lt-LT"/>
              </w:rPr>
            </w:pPr>
          </w:p>
          <w:p w14:paraId="771A8F35" w14:textId="12228111" w:rsidR="00133114" w:rsidRPr="003E30A8" w:rsidRDefault="00E53340" w:rsidP="00612905">
            <w:pPr>
              <w:spacing w:before="80"/>
              <w:rPr>
                <w:rFonts w:asciiTheme="minorHAnsi" w:hAnsiTheme="minorHAnsi" w:cstheme="minorHAnsi"/>
                <w:sz w:val="22"/>
                <w:szCs w:val="22"/>
                <w:lang w:val="lt-LT"/>
              </w:rPr>
            </w:pPr>
            <w:r>
              <w:rPr>
                <w:rFonts w:asciiTheme="minorHAnsi" w:hAnsiTheme="minorHAnsi" w:cstheme="minorHAnsi"/>
                <w:sz w:val="22"/>
                <w:szCs w:val="22"/>
                <w:lang w:val="lt-LT"/>
              </w:rPr>
              <w:t>p</w:t>
            </w:r>
            <w:r w:rsidR="00133114" w:rsidRPr="003E30A8">
              <w:rPr>
                <w:rFonts w:asciiTheme="minorHAnsi" w:hAnsiTheme="minorHAnsi" w:cstheme="minorHAnsi"/>
                <w:sz w:val="22"/>
                <w:szCs w:val="22"/>
                <w:lang w:val="lt-LT"/>
              </w:rPr>
              <w:t xml:space="preserve">arduodant </w:t>
            </w:r>
            <w:r w:rsidR="003E30A8" w:rsidRPr="003E30A8">
              <w:rPr>
                <w:rFonts w:asciiTheme="minorHAnsi" w:hAnsiTheme="minorHAnsi" w:cstheme="minorHAnsi"/>
                <w:sz w:val="22"/>
                <w:szCs w:val="22"/>
                <w:lang w:val="lt-LT"/>
              </w:rPr>
              <w:t xml:space="preserve">žaliavinę </w:t>
            </w:r>
            <w:r w:rsidR="00133114" w:rsidRPr="003E30A8">
              <w:rPr>
                <w:rFonts w:asciiTheme="minorHAnsi" w:hAnsiTheme="minorHAnsi" w:cstheme="minorHAnsi"/>
                <w:sz w:val="22"/>
                <w:szCs w:val="22"/>
                <w:lang w:val="lt-LT"/>
              </w:rPr>
              <w:t xml:space="preserve">medieną vertint </w:t>
            </w:r>
            <w:r w:rsidR="003E30A8" w:rsidRPr="003E30A8">
              <w:rPr>
                <w:rFonts w:asciiTheme="minorHAnsi" w:hAnsiTheme="minorHAnsi" w:cstheme="minorHAnsi"/>
                <w:sz w:val="22"/>
                <w:szCs w:val="22"/>
                <w:lang w:val="lt-LT"/>
              </w:rPr>
              <w:t>ir</w:t>
            </w:r>
            <w:r>
              <w:rPr>
                <w:rFonts w:asciiTheme="minorHAnsi" w:hAnsiTheme="minorHAnsi" w:cstheme="minorHAnsi"/>
                <w:sz w:val="22"/>
                <w:szCs w:val="22"/>
                <w:lang w:val="lt-LT"/>
              </w:rPr>
              <w:t xml:space="preserve"> </w:t>
            </w:r>
            <w:r w:rsidR="00133114" w:rsidRPr="003E30A8">
              <w:rPr>
                <w:rFonts w:asciiTheme="minorHAnsi" w:hAnsiTheme="minorHAnsi" w:cstheme="minorHAnsi"/>
                <w:sz w:val="22"/>
                <w:szCs w:val="22"/>
                <w:lang w:val="lt-LT"/>
              </w:rPr>
              <w:t xml:space="preserve">bendrą indėlį </w:t>
            </w:r>
            <w:r w:rsidRPr="003E30A8">
              <w:rPr>
                <w:rFonts w:asciiTheme="minorHAnsi" w:hAnsiTheme="minorHAnsi" w:cstheme="minorHAnsi"/>
                <w:sz w:val="22"/>
                <w:szCs w:val="22"/>
                <w:lang w:val="lt-LT"/>
              </w:rPr>
              <w:t xml:space="preserve">į šalies gerovę </w:t>
            </w:r>
            <w:r w:rsidR="003E30A8" w:rsidRPr="003E30A8">
              <w:rPr>
                <w:rFonts w:asciiTheme="minorHAnsi" w:hAnsiTheme="minorHAnsi" w:cstheme="minorHAnsi"/>
                <w:sz w:val="22"/>
                <w:szCs w:val="22"/>
                <w:lang w:val="lt-LT"/>
              </w:rPr>
              <w:t>šią medieną apdirbus ar perdirbus</w:t>
            </w:r>
            <w:r>
              <w:rPr>
                <w:rFonts w:asciiTheme="minorHAnsi" w:hAnsiTheme="minorHAnsi" w:cstheme="minorHAnsi"/>
                <w:sz w:val="22"/>
                <w:szCs w:val="22"/>
                <w:lang w:val="lt-LT"/>
              </w:rPr>
              <w:t xml:space="preserve"> šalyje</w:t>
            </w:r>
            <w:r w:rsidR="003E30A8" w:rsidRPr="003E30A8">
              <w:rPr>
                <w:rFonts w:asciiTheme="minorHAnsi" w:hAnsiTheme="minorHAnsi" w:cstheme="minorHAnsi"/>
                <w:sz w:val="22"/>
                <w:szCs w:val="22"/>
                <w:lang w:val="lt-LT"/>
              </w:rPr>
              <w:t>, t.y. įvertinti pridėtinę vertę valstybei</w:t>
            </w:r>
            <w:r>
              <w:rPr>
                <w:rFonts w:asciiTheme="minorHAnsi" w:hAnsiTheme="minorHAnsi" w:cstheme="minorHAnsi"/>
                <w:sz w:val="22"/>
                <w:szCs w:val="22"/>
                <w:lang w:val="lt-LT"/>
              </w:rPr>
              <w:t xml:space="preserve"> medieną perdirbant ar apdirbant Lietuvoje.</w:t>
            </w:r>
          </w:p>
          <w:p w14:paraId="7BA9C101" w14:textId="1544C00B" w:rsidR="002116A7" w:rsidRPr="003E30A8" w:rsidRDefault="002116A7" w:rsidP="00612905">
            <w:pPr>
              <w:spacing w:before="80"/>
              <w:rPr>
                <w:rFonts w:asciiTheme="minorHAnsi" w:hAnsiTheme="minorHAnsi" w:cstheme="minorHAnsi"/>
                <w:sz w:val="22"/>
                <w:szCs w:val="22"/>
                <w:lang w:val="lt-LT"/>
              </w:rPr>
            </w:pPr>
          </w:p>
        </w:tc>
      </w:tr>
      <w:tr w:rsidR="00024A50" w:rsidRPr="005823D5" w14:paraId="6AFE620D" w14:textId="77777777" w:rsidTr="00612905">
        <w:tc>
          <w:tcPr>
            <w:tcW w:w="4253" w:type="dxa"/>
          </w:tcPr>
          <w:p w14:paraId="49E90ABD" w14:textId="77777777" w:rsidR="00024A50" w:rsidRPr="00DD75F2" w:rsidRDefault="00024A50" w:rsidP="00E74F9E">
            <w:pPr>
              <w:spacing w:before="240"/>
              <w:jc w:val="both"/>
              <w:rPr>
                <w:rFonts w:asciiTheme="minorHAnsi" w:eastAsia="Times New Roman" w:hAnsiTheme="minorHAnsi" w:cstheme="minorHAnsi"/>
                <w:sz w:val="22"/>
                <w:szCs w:val="22"/>
                <w:lang w:val="lt-LT" w:eastAsia="lt-LT"/>
              </w:rPr>
            </w:pPr>
            <w:r w:rsidRPr="00DD75F2">
              <w:rPr>
                <w:rFonts w:asciiTheme="minorHAnsi" w:eastAsia="Times New Roman" w:hAnsiTheme="minorHAnsi" w:cstheme="minorHAnsi"/>
                <w:color w:val="000000"/>
                <w:sz w:val="22"/>
                <w:szCs w:val="22"/>
                <w:lang w:val="lt-LT" w:eastAsia="lt-LT"/>
              </w:rPr>
              <w:t xml:space="preserve">* </w:t>
            </w:r>
            <w:r w:rsidRPr="00DD75F2">
              <w:rPr>
                <w:rFonts w:asciiTheme="minorHAnsi" w:eastAsia="Times New Roman" w:hAnsiTheme="minorHAnsi" w:cstheme="minorHAnsi"/>
                <w:b/>
                <w:bCs/>
                <w:i/>
                <w:iCs/>
                <w:color w:val="201F1E"/>
                <w:sz w:val="22"/>
                <w:szCs w:val="22"/>
                <w:lang w:val="lt-LT" w:eastAsia="lt-LT"/>
              </w:rPr>
              <w:t>holistinį viso miškų sektoriaus, įskaitant ir medienos pramonę bei biomasės energetiką, suvokimą ir vystymą, skatinant miškų sektoriaus ekonominę plėtrą</w:t>
            </w:r>
            <w:r w:rsidRPr="00DD75F2">
              <w:rPr>
                <w:rFonts w:asciiTheme="minorHAnsi" w:eastAsia="Times New Roman" w:hAnsiTheme="minorHAnsi" w:cstheme="minorHAnsi"/>
                <w:color w:val="201F1E"/>
                <w:sz w:val="22"/>
                <w:szCs w:val="22"/>
                <w:lang w:val="lt-LT" w:eastAsia="lt-LT"/>
              </w:rPr>
              <w:t xml:space="preserve"> kaip darbuotojų socialinės ir valstybės ekonominės gerovės garantą, užtikrinant racionalų miško išteklių naudojimą ir </w:t>
            </w:r>
            <w:r w:rsidRPr="00DD75F2">
              <w:rPr>
                <w:rFonts w:asciiTheme="minorHAnsi" w:eastAsia="Times New Roman" w:hAnsiTheme="minorHAnsi" w:cstheme="minorHAnsi"/>
                <w:color w:val="201F1E"/>
                <w:sz w:val="22"/>
                <w:szCs w:val="22"/>
                <w:lang w:val="lt-LT" w:eastAsia="lt-LT"/>
              </w:rPr>
              <w:lastRenderedPageBreak/>
              <w:t xml:space="preserve">gausinimą, </w:t>
            </w:r>
            <w:r w:rsidRPr="00DD75F2">
              <w:rPr>
                <w:rFonts w:asciiTheme="minorHAnsi" w:eastAsia="Times New Roman" w:hAnsiTheme="minorHAnsi" w:cstheme="minorHAnsi"/>
                <w:b/>
                <w:bCs/>
                <w:i/>
                <w:iCs/>
                <w:color w:val="201F1E"/>
                <w:sz w:val="22"/>
                <w:szCs w:val="22"/>
                <w:lang w:val="lt-LT" w:eastAsia="lt-LT"/>
              </w:rPr>
              <w:t>stabilų kokybiškos ir aukščiausios technologinės vertės žaliavinės medienos tiekimą darnaus miškų tvarkymo rėmuose</w:t>
            </w:r>
            <w:r w:rsidRPr="00DD75F2">
              <w:rPr>
                <w:rFonts w:asciiTheme="minorHAnsi" w:eastAsia="Times New Roman" w:hAnsiTheme="minorHAnsi" w:cstheme="minorHAnsi"/>
                <w:color w:val="201F1E"/>
                <w:sz w:val="22"/>
                <w:szCs w:val="22"/>
                <w:lang w:val="lt-LT" w:eastAsia="lt-LT"/>
              </w:rPr>
              <w:t xml:space="preserve">, siekiant kuo aukštesnės pridėtinės vertės kūrimo Lietuvoje, skatinant žiedinę </w:t>
            </w:r>
            <w:proofErr w:type="spellStart"/>
            <w:r w:rsidRPr="00DD75F2">
              <w:rPr>
                <w:rFonts w:asciiTheme="minorHAnsi" w:eastAsia="Times New Roman" w:hAnsiTheme="minorHAnsi" w:cstheme="minorHAnsi"/>
                <w:color w:val="201F1E"/>
                <w:sz w:val="22"/>
                <w:szCs w:val="22"/>
                <w:lang w:val="lt-LT" w:eastAsia="lt-LT"/>
              </w:rPr>
              <w:t>bioekonomiką</w:t>
            </w:r>
            <w:proofErr w:type="spellEnd"/>
            <w:r w:rsidRPr="00DD75F2">
              <w:rPr>
                <w:rFonts w:asciiTheme="minorHAnsi" w:eastAsia="Times New Roman" w:hAnsiTheme="minorHAnsi" w:cstheme="minorHAnsi"/>
                <w:color w:val="201F1E"/>
                <w:sz w:val="22"/>
                <w:szCs w:val="22"/>
                <w:lang w:val="lt-LT" w:eastAsia="lt-LT"/>
              </w:rPr>
              <w:t xml:space="preserve"> ir žaliąją transformaciją;</w:t>
            </w:r>
          </w:p>
          <w:p w14:paraId="0C4DC7D6" w14:textId="77777777" w:rsidR="00024A50" w:rsidRPr="00DD75F2" w:rsidRDefault="00024A50" w:rsidP="00E74F9E">
            <w:pPr>
              <w:rPr>
                <w:rFonts w:asciiTheme="minorHAnsi" w:hAnsiTheme="minorHAnsi" w:cstheme="minorHAnsi"/>
                <w:sz w:val="22"/>
                <w:szCs w:val="22"/>
                <w:lang w:val="lt-LT"/>
              </w:rPr>
            </w:pPr>
          </w:p>
        </w:tc>
        <w:tc>
          <w:tcPr>
            <w:tcW w:w="10348" w:type="dxa"/>
          </w:tcPr>
          <w:p w14:paraId="77551832" w14:textId="66F738EF" w:rsidR="00F67BA5" w:rsidRPr="003859CF" w:rsidRDefault="00E14DFE" w:rsidP="00612905">
            <w:pPr>
              <w:spacing w:before="80"/>
              <w:rPr>
                <w:rFonts w:asciiTheme="minorHAnsi" w:eastAsia="Times New Roman" w:hAnsiTheme="minorHAnsi" w:cs="Arial"/>
                <w:color w:val="201F1E"/>
                <w:sz w:val="22"/>
                <w:szCs w:val="22"/>
                <w:lang w:val="lt-LT" w:eastAsia="lt-LT"/>
              </w:rPr>
            </w:pPr>
            <w:r w:rsidRPr="003859CF">
              <w:rPr>
                <w:rFonts w:asciiTheme="minorHAnsi" w:eastAsia="Times New Roman" w:hAnsiTheme="minorHAnsi" w:cs="Arial"/>
                <w:color w:val="201F1E"/>
                <w:sz w:val="22"/>
                <w:szCs w:val="22"/>
                <w:lang w:val="lt-LT" w:eastAsia="lt-LT"/>
              </w:rPr>
              <w:lastRenderedPageBreak/>
              <w:t>vyst</w:t>
            </w:r>
            <w:r>
              <w:rPr>
                <w:rFonts w:asciiTheme="minorHAnsi" w:eastAsia="Times New Roman" w:hAnsiTheme="minorHAnsi" w:cs="Arial"/>
                <w:color w:val="201F1E"/>
                <w:sz w:val="22"/>
                <w:szCs w:val="22"/>
                <w:lang w:val="lt-LT" w:eastAsia="lt-LT"/>
              </w:rPr>
              <w:t>yti</w:t>
            </w:r>
            <w:r w:rsidRPr="003859CF">
              <w:rPr>
                <w:rFonts w:asciiTheme="minorHAnsi" w:eastAsia="Times New Roman" w:hAnsiTheme="minorHAnsi" w:cs="Arial"/>
                <w:color w:val="201F1E"/>
                <w:sz w:val="22"/>
                <w:szCs w:val="22"/>
                <w:lang w:val="lt-LT" w:eastAsia="lt-LT"/>
              </w:rPr>
              <w:t xml:space="preserve"> </w:t>
            </w:r>
            <w:r w:rsidR="00F67BA5" w:rsidRPr="003859CF">
              <w:rPr>
                <w:rFonts w:asciiTheme="minorHAnsi" w:eastAsia="Times New Roman" w:hAnsiTheme="minorHAnsi" w:cs="Arial"/>
                <w:color w:val="201F1E"/>
                <w:sz w:val="22"/>
                <w:szCs w:val="22"/>
                <w:lang w:val="lt-LT" w:eastAsia="lt-LT"/>
              </w:rPr>
              <w:t>šalies miškų ūk</w:t>
            </w:r>
            <w:r>
              <w:rPr>
                <w:rFonts w:asciiTheme="minorHAnsi" w:eastAsia="Times New Roman" w:hAnsiTheme="minorHAnsi" w:cs="Arial"/>
                <w:color w:val="201F1E"/>
                <w:sz w:val="22"/>
                <w:szCs w:val="22"/>
                <w:lang w:val="lt-LT" w:eastAsia="lt-LT"/>
              </w:rPr>
              <w:t>į</w:t>
            </w:r>
            <w:r w:rsidR="00F67BA5" w:rsidRPr="003859CF">
              <w:rPr>
                <w:rFonts w:asciiTheme="minorHAnsi" w:eastAsia="Times New Roman" w:hAnsiTheme="minorHAnsi" w:cs="Arial"/>
                <w:color w:val="201F1E"/>
                <w:sz w:val="22"/>
                <w:szCs w:val="22"/>
                <w:lang w:val="lt-LT" w:eastAsia="lt-LT"/>
              </w:rPr>
              <w:t xml:space="preserve"> ir medienos pramon</w:t>
            </w:r>
            <w:r>
              <w:rPr>
                <w:rFonts w:asciiTheme="minorHAnsi" w:eastAsia="Times New Roman" w:hAnsiTheme="minorHAnsi" w:cs="Arial"/>
                <w:color w:val="201F1E"/>
                <w:sz w:val="22"/>
                <w:szCs w:val="22"/>
                <w:lang w:val="lt-LT" w:eastAsia="lt-LT"/>
              </w:rPr>
              <w:t>ė</w:t>
            </w:r>
            <w:r w:rsidR="00F67BA5" w:rsidRPr="003859CF">
              <w:rPr>
                <w:rFonts w:asciiTheme="minorHAnsi" w:eastAsia="Times New Roman" w:hAnsiTheme="minorHAnsi" w:cs="Arial"/>
                <w:color w:val="201F1E"/>
                <w:sz w:val="22"/>
                <w:szCs w:val="22"/>
                <w:lang w:val="lt-LT" w:eastAsia="lt-LT"/>
              </w:rPr>
              <w:t xml:space="preserve"> siekiant abipusės ekonominės naudos (sinergijos) bei šalies BVP didinimo</w:t>
            </w:r>
            <w:r>
              <w:rPr>
                <w:rFonts w:asciiTheme="minorHAnsi" w:eastAsia="Times New Roman" w:hAnsiTheme="minorHAnsi" w:cs="Arial"/>
                <w:color w:val="201F1E"/>
                <w:sz w:val="22"/>
                <w:szCs w:val="22"/>
                <w:lang w:val="lt-LT" w:eastAsia="lt-LT"/>
              </w:rPr>
              <w:t xml:space="preserve">, </w:t>
            </w:r>
            <w:r>
              <w:rPr>
                <w:rFonts w:asciiTheme="minorHAnsi" w:hAnsiTheme="minorHAnsi"/>
                <w:sz w:val="22"/>
                <w:szCs w:val="22"/>
                <w:lang w:val="lt-LT"/>
              </w:rPr>
              <w:t>g</w:t>
            </w:r>
            <w:r w:rsidRPr="00E14DFE">
              <w:rPr>
                <w:rFonts w:asciiTheme="minorHAnsi" w:hAnsiTheme="minorHAnsi"/>
                <w:sz w:val="22"/>
                <w:szCs w:val="22"/>
                <w:lang w:val="lt-LT"/>
              </w:rPr>
              <w:t>ili</w:t>
            </w:r>
            <w:r>
              <w:rPr>
                <w:rFonts w:asciiTheme="minorHAnsi" w:hAnsiTheme="minorHAnsi"/>
                <w:sz w:val="22"/>
                <w:szCs w:val="22"/>
                <w:lang w:val="lt-LT"/>
              </w:rPr>
              <w:t>nti</w:t>
            </w:r>
            <w:r w:rsidRPr="00E14DFE">
              <w:rPr>
                <w:rFonts w:asciiTheme="minorHAnsi" w:hAnsiTheme="minorHAnsi"/>
                <w:sz w:val="22"/>
                <w:szCs w:val="22"/>
                <w:lang w:val="lt-LT"/>
              </w:rPr>
              <w:t xml:space="preserve"> miškų sektoriaus vidin</w:t>
            </w:r>
            <w:r>
              <w:rPr>
                <w:rFonts w:asciiTheme="minorHAnsi" w:hAnsiTheme="minorHAnsi"/>
                <w:sz w:val="22"/>
                <w:szCs w:val="22"/>
                <w:lang w:val="lt-LT"/>
              </w:rPr>
              <w:t>ę</w:t>
            </w:r>
            <w:r w:rsidRPr="00E14DFE">
              <w:rPr>
                <w:rFonts w:asciiTheme="minorHAnsi" w:hAnsiTheme="minorHAnsi"/>
                <w:sz w:val="22"/>
                <w:szCs w:val="22"/>
                <w:lang w:val="lt-LT"/>
              </w:rPr>
              <w:t xml:space="preserve"> partneryst</w:t>
            </w:r>
            <w:r>
              <w:rPr>
                <w:rFonts w:asciiTheme="minorHAnsi" w:hAnsiTheme="minorHAnsi"/>
                <w:sz w:val="22"/>
                <w:szCs w:val="22"/>
                <w:lang w:val="lt-LT"/>
              </w:rPr>
              <w:t>ę</w:t>
            </w:r>
            <w:r w:rsidRPr="00E14DFE">
              <w:rPr>
                <w:rFonts w:asciiTheme="minorHAnsi" w:hAnsiTheme="minorHAnsi"/>
                <w:sz w:val="22"/>
                <w:szCs w:val="22"/>
                <w:lang w:val="lt-LT"/>
              </w:rPr>
              <w:t xml:space="preserve"> siekiant kuo didesnės naudos šalies ekonomikai bei gerovei iš šalyje užaugintos žaliavinės medienos</w:t>
            </w:r>
            <w:r w:rsidRPr="003859CF">
              <w:rPr>
                <w:rFonts w:asciiTheme="minorHAnsi" w:eastAsia="Times New Roman" w:hAnsiTheme="minorHAnsi" w:cs="Arial"/>
                <w:color w:val="201F1E"/>
                <w:sz w:val="22"/>
                <w:szCs w:val="22"/>
                <w:lang w:val="lt-LT" w:eastAsia="lt-LT"/>
              </w:rPr>
              <w:t xml:space="preserve"> </w:t>
            </w:r>
            <w:r>
              <w:rPr>
                <w:rFonts w:asciiTheme="minorHAnsi" w:eastAsia="Times New Roman" w:hAnsiTheme="minorHAnsi" w:cs="Arial"/>
                <w:color w:val="201F1E"/>
                <w:sz w:val="22"/>
                <w:szCs w:val="22"/>
                <w:lang w:val="lt-LT" w:eastAsia="lt-LT"/>
              </w:rPr>
              <w:t xml:space="preserve">bei </w:t>
            </w:r>
            <w:r w:rsidR="00F67BA5" w:rsidRPr="003859CF">
              <w:rPr>
                <w:rFonts w:asciiTheme="minorHAnsi" w:eastAsia="Times New Roman" w:hAnsiTheme="minorHAnsi" w:cs="Arial"/>
                <w:color w:val="201F1E"/>
                <w:sz w:val="22"/>
                <w:szCs w:val="22"/>
                <w:lang w:val="lt-LT" w:eastAsia="lt-LT"/>
              </w:rPr>
              <w:t>sudar</w:t>
            </w:r>
            <w:r>
              <w:rPr>
                <w:rFonts w:asciiTheme="minorHAnsi" w:eastAsia="Times New Roman" w:hAnsiTheme="minorHAnsi" w:cs="Arial"/>
                <w:color w:val="201F1E"/>
                <w:sz w:val="22"/>
                <w:szCs w:val="22"/>
                <w:lang w:val="lt-LT" w:eastAsia="lt-LT"/>
              </w:rPr>
              <w:t>ant</w:t>
            </w:r>
            <w:r w:rsidR="00F67BA5" w:rsidRPr="003859CF">
              <w:rPr>
                <w:rFonts w:asciiTheme="minorHAnsi" w:eastAsia="Times New Roman" w:hAnsiTheme="minorHAnsi" w:cs="Arial"/>
                <w:color w:val="201F1E"/>
                <w:sz w:val="22"/>
                <w:szCs w:val="22"/>
                <w:lang w:val="lt-LT" w:eastAsia="lt-LT"/>
              </w:rPr>
              <w:t xml:space="preserve"> sąlyg</w:t>
            </w:r>
            <w:r>
              <w:rPr>
                <w:rFonts w:asciiTheme="minorHAnsi" w:eastAsia="Times New Roman" w:hAnsiTheme="minorHAnsi" w:cs="Arial"/>
                <w:color w:val="201F1E"/>
                <w:sz w:val="22"/>
                <w:szCs w:val="22"/>
                <w:lang w:val="lt-LT" w:eastAsia="lt-LT"/>
              </w:rPr>
              <w:t>a</w:t>
            </w:r>
            <w:r w:rsidR="00F67BA5" w:rsidRPr="003859CF">
              <w:rPr>
                <w:rFonts w:asciiTheme="minorHAnsi" w:eastAsia="Times New Roman" w:hAnsiTheme="minorHAnsi" w:cs="Arial"/>
                <w:color w:val="201F1E"/>
                <w:sz w:val="22"/>
                <w:szCs w:val="22"/>
                <w:lang w:val="lt-LT" w:eastAsia="lt-LT"/>
              </w:rPr>
              <w:t>s medienos žaliavas perdirbt Lietuvoje, o iš Lietuvoje paruošiamų miško išteklių gaminti kaip galima aukštesnės pridėtinės vertės produktus;</w:t>
            </w:r>
          </w:p>
          <w:p w14:paraId="0DF989ED" w14:textId="0F3C5664" w:rsidR="00E14DFE" w:rsidRDefault="00E14DFE" w:rsidP="00612905">
            <w:pPr>
              <w:spacing w:before="80"/>
              <w:rPr>
                <w:rFonts w:asciiTheme="minorHAnsi" w:eastAsia="Times New Roman" w:hAnsiTheme="minorHAnsi" w:cs="Arial"/>
                <w:color w:val="201F1E"/>
                <w:sz w:val="22"/>
                <w:szCs w:val="22"/>
                <w:lang w:val="lt-LT" w:eastAsia="lt-LT"/>
              </w:rPr>
            </w:pPr>
          </w:p>
          <w:p w14:paraId="1835B3D8" w14:textId="0039134A" w:rsidR="00612905" w:rsidRPr="003859CF" w:rsidRDefault="00612905" w:rsidP="00612905">
            <w:pPr>
              <w:spacing w:before="80"/>
              <w:rPr>
                <w:rFonts w:asciiTheme="minorHAnsi" w:eastAsia="Times New Roman" w:hAnsiTheme="minorHAnsi" w:cs="Arial"/>
                <w:color w:val="201F1E"/>
                <w:sz w:val="22"/>
                <w:szCs w:val="22"/>
                <w:lang w:val="lt-LT" w:eastAsia="lt-LT"/>
              </w:rPr>
            </w:pPr>
            <w:r w:rsidRPr="000B26C7">
              <w:rPr>
                <w:rFonts w:asciiTheme="minorHAnsi" w:eastAsia="Times New Roman" w:hAnsiTheme="minorHAnsi" w:cs="Arial"/>
                <w:color w:val="201F1E"/>
                <w:sz w:val="22"/>
                <w:szCs w:val="22"/>
                <w:lang w:val="lt-LT" w:eastAsia="lt-LT"/>
              </w:rPr>
              <w:t xml:space="preserve">užtikrinti nepertraukiamą kokybiškos ir aukščiausios technologinės vertės žaliavinės medienos iš Lietuvos miškų tiekimą </w:t>
            </w:r>
            <w:r w:rsidR="00992AFE">
              <w:rPr>
                <w:rFonts w:asciiTheme="minorHAnsi" w:eastAsia="Times New Roman" w:hAnsiTheme="minorHAnsi" w:cs="Arial"/>
                <w:color w:val="201F1E"/>
                <w:sz w:val="22"/>
                <w:szCs w:val="22"/>
                <w:lang w:val="lt-LT" w:eastAsia="lt-LT"/>
              </w:rPr>
              <w:t>„</w:t>
            </w:r>
            <w:proofErr w:type="spellStart"/>
            <w:r w:rsidRPr="000B26C7">
              <w:rPr>
                <w:rFonts w:asciiTheme="minorHAnsi" w:eastAsia="Times New Roman" w:hAnsiTheme="minorHAnsi" w:cs="Arial"/>
                <w:color w:val="201F1E"/>
                <w:sz w:val="22"/>
                <w:szCs w:val="22"/>
                <w:lang w:val="lt-LT" w:eastAsia="lt-LT"/>
              </w:rPr>
              <w:t>kaskadiniu</w:t>
            </w:r>
            <w:proofErr w:type="spellEnd"/>
            <w:r w:rsidR="00992AFE">
              <w:rPr>
                <w:rFonts w:asciiTheme="minorHAnsi" w:eastAsia="Times New Roman" w:hAnsiTheme="minorHAnsi" w:cs="Arial"/>
                <w:color w:val="201F1E"/>
                <w:sz w:val="22"/>
                <w:szCs w:val="22"/>
                <w:lang w:val="lt-LT" w:eastAsia="lt-LT"/>
              </w:rPr>
              <w:t>“</w:t>
            </w:r>
            <w:r w:rsidRPr="000B26C7">
              <w:rPr>
                <w:rFonts w:asciiTheme="minorHAnsi" w:eastAsia="Times New Roman" w:hAnsiTheme="minorHAnsi" w:cs="Arial"/>
                <w:color w:val="201F1E"/>
                <w:sz w:val="22"/>
                <w:szCs w:val="22"/>
                <w:lang w:val="lt-LT" w:eastAsia="lt-LT"/>
              </w:rPr>
              <w:t xml:space="preserve"> principu šalies medienos pramonei;</w:t>
            </w:r>
          </w:p>
          <w:p w14:paraId="5F41163F" w14:textId="77777777" w:rsidR="00612905" w:rsidRPr="003859CF" w:rsidRDefault="00612905" w:rsidP="00612905">
            <w:pPr>
              <w:spacing w:before="80"/>
              <w:rPr>
                <w:rFonts w:asciiTheme="minorHAnsi" w:eastAsia="Times New Roman" w:hAnsiTheme="minorHAnsi" w:cs="Arial"/>
                <w:color w:val="201F1E"/>
                <w:sz w:val="22"/>
                <w:szCs w:val="22"/>
                <w:lang w:val="lt-LT" w:eastAsia="lt-LT"/>
              </w:rPr>
            </w:pPr>
          </w:p>
          <w:p w14:paraId="5EFF523D" w14:textId="5590950E" w:rsidR="00612905" w:rsidRPr="00750CAF" w:rsidRDefault="00612905" w:rsidP="00612905">
            <w:pPr>
              <w:spacing w:before="80"/>
              <w:rPr>
                <w:rFonts w:asciiTheme="minorHAnsi" w:eastAsia="Times New Roman" w:hAnsiTheme="minorHAnsi" w:cs="Arial"/>
                <w:color w:val="201F1E"/>
                <w:sz w:val="22"/>
                <w:szCs w:val="22"/>
                <w:lang w:val="lt-LT" w:eastAsia="lt-LT"/>
              </w:rPr>
            </w:pPr>
            <w:r w:rsidRPr="00750CAF">
              <w:rPr>
                <w:rFonts w:asciiTheme="minorHAnsi" w:eastAsia="Times New Roman" w:hAnsiTheme="minorHAnsi" w:cs="Arial"/>
                <w:color w:val="201F1E"/>
                <w:sz w:val="22"/>
                <w:szCs w:val="22"/>
                <w:lang w:val="lt-LT" w:eastAsia="lt-LT"/>
              </w:rPr>
              <w:t xml:space="preserve">skatinti medienos naudojimą </w:t>
            </w:r>
            <w:r w:rsidR="00C232A2">
              <w:rPr>
                <w:rFonts w:asciiTheme="minorHAnsi" w:eastAsia="Times New Roman" w:hAnsiTheme="minorHAnsi" w:cs="Arial"/>
                <w:color w:val="201F1E"/>
                <w:sz w:val="22"/>
                <w:szCs w:val="22"/>
                <w:lang w:val="lt-LT" w:eastAsia="lt-LT"/>
              </w:rPr>
              <w:t xml:space="preserve">įvairiems </w:t>
            </w:r>
            <w:r w:rsidRPr="00750CAF">
              <w:rPr>
                <w:rFonts w:asciiTheme="minorHAnsi" w:eastAsia="Times New Roman" w:hAnsiTheme="minorHAnsi" w:cs="Arial"/>
                <w:color w:val="201F1E"/>
                <w:sz w:val="22"/>
                <w:szCs w:val="22"/>
                <w:lang w:val="lt-LT" w:eastAsia="lt-LT"/>
              </w:rPr>
              <w:t xml:space="preserve">produktams gaminti, žiedinę </w:t>
            </w:r>
            <w:proofErr w:type="spellStart"/>
            <w:r w:rsidRPr="00750CAF">
              <w:rPr>
                <w:rFonts w:asciiTheme="minorHAnsi" w:eastAsia="Times New Roman" w:hAnsiTheme="minorHAnsi" w:cs="Arial"/>
                <w:color w:val="201F1E"/>
                <w:sz w:val="22"/>
                <w:szCs w:val="22"/>
                <w:lang w:val="lt-LT" w:eastAsia="lt-LT"/>
              </w:rPr>
              <w:t>bioekonomika</w:t>
            </w:r>
            <w:proofErr w:type="spellEnd"/>
            <w:r w:rsidRPr="00750CAF">
              <w:rPr>
                <w:rFonts w:asciiTheme="minorHAnsi" w:eastAsia="Times New Roman" w:hAnsiTheme="minorHAnsi" w:cs="Arial"/>
                <w:color w:val="201F1E"/>
                <w:sz w:val="22"/>
                <w:szCs w:val="22"/>
                <w:lang w:val="lt-LT" w:eastAsia="lt-LT"/>
              </w:rPr>
              <w:t xml:space="preserve"> ir statybų žali</w:t>
            </w:r>
            <w:r w:rsidR="00992AFE" w:rsidRPr="00750CAF">
              <w:rPr>
                <w:rFonts w:asciiTheme="minorHAnsi" w:eastAsia="Times New Roman" w:hAnsiTheme="minorHAnsi" w:cs="Arial"/>
                <w:color w:val="201F1E"/>
                <w:sz w:val="22"/>
                <w:szCs w:val="22"/>
                <w:lang w:val="lt-LT" w:eastAsia="lt-LT"/>
              </w:rPr>
              <w:t>ąją</w:t>
            </w:r>
            <w:r w:rsidRPr="00750CAF">
              <w:rPr>
                <w:rFonts w:asciiTheme="minorHAnsi" w:eastAsia="Times New Roman" w:hAnsiTheme="minorHAnsi" w:cs="Arial"/>
                <w:color w:val="201F1E"/>
                <w:sz w:val="22"/>
                <w:szCs w:val="22"/>
                <w:lang w:val="lt-LT" w:eastAsia="lt-LT"/>
              </w:rPr>
              <w:t xml:space="preserve"> transformacij</w:t>
            </w:r>
            <w:r w:rsidR="00992AFE" w:rsidRPr="00750CAF">
              <w:rPr>
                <w:rFonts w:asciiTheme="minorHAnsi" w:eastAsia="Times New Roman" w:hAnsiTheme="minorHAnsi" w:cs="Arial"/>
                <w:color w:val="201F1E"/>
                <w:sz w:val="22"/>
                <w:szCs w:val="22"/>
                <w:lang w:val="lt-LT" w:eastAsia="lt-LT"/>
              </w:rPr>
              <w:t>ą</w:t>
            </w:r>
            <w:r w:rsidRPr="00750CAF">
              <w:rPr>
                <w:rFonts w:asciiTheme="minorHAnsi" w:eastAsia="Times New Roman" w:hAnsiTheme="minorHAnsi" w:cs="Arial"/>
                <w:color w:val="201F1E"/>
                <w:sz w:val="22"/>
                <w:szCs w:val="22"/>
                <w:lang w:val="lt-LT" w:eastAsia="lt-LT"/>
              </w:rPr>
              <w:t xml:space="preserve">, siekiant iš </w:t>
            </w:r>
            <w:r w:rsidR="00C232A2" w:rsidRPr="00750CAF">
              <w:rPr>
                <w:rFonts w:asciiTheme="minorHAnsi" w:eastAsia="Times New Roman" w:hAnsiTheme="minorHAnsi" w:cs="Arial"/>
                <w:color w:val="201F1E"/>
                <w:sz w:val="22"/>
                <w:szCs w:val="22"/>
                <w:lang w:val="lt-LT" w:eastAsia="lt-LT"/>
              </w:rPr>
              <w:t xml:space="preserve">miško </w:t>
            </w:r>
            <w:r w:rsidRPr="00750CAF">
              <w:rPr>
                <w:rFonts w:asciiTheme="minorHAnsi" w:eastAsia="Times New Roman" w:hAnsiTheme="minorHAnsi" w:cs="Arial"/>
                <w:color w:val="201F1E"/>
                <w:sz w:val="22"/>
                <w:szCs w:val="22"/>
                <w:lang w:val="lt-LT" w:eastAsia="lt-LT"/>
              </w:rPr>
              <w:t>gaunamų išteklių (</w:t>
            </w:r>
            <w:proofErr w:type="spellStart"/>
            <w:r w:rsidRPr="00750CAF">
              <w:rPr>
                <w:rFonts w:asciiTheme="minorHAnsi" w:eastAsia="Times New Roman" w:hAnsiTheme="minorHAnsi" w:cs="Arial"/>
                <w:color w:val="201F1E"/>
                <w:sz w:val="22"/>
                <w:szCs w:val="22"/>
                <w:lang w:val="lt-LT" w:eastAsia="lt-LT"/>
              </w:rPr>
              <w:t>medieninių</w:t>
            </w:r>
            <w:proofErr w:type="spellEnd"/>
            <w:r w:rsidRPr="00750CAF">
              <w:rPr>
                <w:rFonts w:asciiTheme="minorHAnsi" w:eastAsia="Times New Roman" w:hAnsiTheme="minorHAnsi" w:cs="Arial"/>
                <w:color w:val="201F1E"/>
                <w:sz w:val="22"/>
                <w:szCs w:val="22"/>
                <w:lang w:val="lt-LT" w:eastAsia="lt-LT"/>
              </w:rPr>
              <w:t xml:space="preserve"> ir </w:t>
            </w:r>
            <w:proofErr w:type="spellStart"/>
            <w:r w:rsidRPr="00750CAF">
              <w:rPr>
                <w:rFonts w:asciiTheme="minorHAnsi" w:eastAsia="Times New Roman" w:hAnsiTheme="minorHAnsi" w:cs="Arial"/>
                <w:color w:val="201F1E"/>
                <w:sz w:val="22"/>
                <w:szCs w:val="22"/>
                <w:lang w:val="lt-LT" w:eastAsia="lt-LT"/>
              </w:rPr>
              <w:t>nemedieninių</w:t>
            </w:r>
            <w:proofErr w:type="spellEnd"/>
            <w:r w:rsidRPr="00750CAF">
              <w:rPr>
                <w:rFonts w:asciiTheme="minorHAnsi" w:eastAsia="Times New Roman" w:hAnsiTheme="minorHAnsi" w:cs="Arial"/>
                <w:color w:val="201F1E"/>
                <w:sz w:val="22"/>
                <w:szCs w:val="22"/>
                <w:lang w:val="lt-LT" w:eastAsia="lt-LT"/>
              </w:rPr>
              <w:t>) didžiausios pridėtinės vertės.</w:t>
            </w:r>
          </w:p>
          <w:p w14:paraId="57D63DA0" w14:textId="77777777" w:rsidR="00612905" w:rsidRPr="00750CAF" w:rsidRDefault="00612905" w:rsidP="00612905">
            <w:pPr>
              <w:spacing w:before="80"/>
              <w:rPr>
                <w:rFonts w:asciiTheme="minorHAnsi" w:eastAsia="Times New Roman" w:hAnsiTheme="minorHAnsi" w:cs="Arial"/>
                <w:color w:val="201F1E"/>
                <w:sz w:val="22"/>
                <w:szCs w:val="22"/>
                <w:lang w:val="lt-LT" w:eastAsia="lt-LT"/>
              </w:rPr>
            </w:pPr>
          </w:p>
          <w:p w14:paraId="168E340C" w14:textId="6E45FCA0" w:rsidR="00F67BA5" w:rsidRPr="003859CF" w:rsidRDefault="003E30A8" w:rsidP="00612905">
            <w:pPr>
              <w:spacing w:before="80"/>
              <w:rPr>
                <w:rFonts w:asciiTheme="minorHAnsi" w:eastAsia="Times New Roman" w:hAnsiTheme="minorHAnsi" w:cs="Arial"/>
                <w:color w:val="201F1E"/>
                <w:sz w:val="22"/>
                <w:szCs w:val="22"/>
                <w:lang w:val="lt-LT" w:eastAsia="lt-LT"/>
              </w:rPr>
            </w:pPr>
            <w:r w:rsidRPr="00750CAF">
              <w:rPr>
                <w:rFonts w:asciiTheme="minorHAnsi" w:eastAsia="Times New Roman" w:hAnsiTheme="minorHAnsi" w:cs="Arial"/>
                <w:color w:val="201F1E"/>
                <w:sz w:val="22"/>
                <w:szCs w:val="22"/>
                <w:lang w:val="lt-LT" w:eastAsia="lt-LT"/>
              </w:rPr>
              <w:t>palaikyti</w:t>
            </w:r>
            <w:r w:rsidRPr="000B26C7">
              <w:rPr>
                <w:rFonts w:asciiTheme="minorHAnsi" w:eastAsia="Times New Roman" w:hAnsiTheme="minorHAnsi" w:cs="Arial"/>
                <w:color w:val="201F1E"/>
                <w:sz w:val="22"/>
                <w:szCs w:val="22"/>
                <w:lang w:val="lt-LT" w:eastAsia="lt-LT"/>
              </w:rPr>
              <w:t xml:space="preserve"> miškų </w:t>
            </w:r>
            <w:r w:rsidR="00F67BA5" w:rsidRPr="000B26C7">
              <w:rPr>
                <w:rFonts w:asciiTheme="minorHAnsi" w:eastAsia="Times New Roman" w:hAnsiTheme="minorHAnsi" w:cs="Arial"/>
                <w:color w:val="201F1E"/>
                <w:sz w:val="22"/>
                <w:szCs w:val="22"/>
                <w:lang w:val="lt-LT" w:eastAsia="lt-LT"/>
              </w:rPr>
              <w:t>sektoriaus ekonomin</w:t>
            </w:r>
            <w:r w:rsidRPr="000B26C7">
              <w:rPr>
                <w:rFonts w:asciiTheme="minorHAnsi" w:eastAsia="Times New Roman" w:hAnsiTheme="minorHAnsi" w:cs="Arial"/>
                <w:color w:val="201F1E"/>
                <w:sz w:val="22"/>
                <w:szCs w:val="22"/>
                <w:lang w:val="lt-LT" w:eastAsia="lt-LT"/>
              </w:rPr>
              <w:t>ę</w:t>
            </w:r>
            <w:r w:rsidR="00F67BA5" w:rsidRPr="000B26C7">
              <w:rPr>
                <w:rFonts w:asciiTheme="minorHAnsi" w:eastAsia="Times New Roman" w:hAnsiTheme="minorHAnsi" w:cs="Arial"/>
                <w:color w:val="201F1E"/>
                <w:sz w:val="22"/>
                <w:szCs w:val="22"/>
                <w:lang w:val="lt-LT" w:eastAsia="lt-LT"/>
              </w:rPr>
              <w:t xml:space="preserve"> plėtr</w:t>
            </w:r>
            <w:r w:rsidRPr="000B26C7">
              <w:rPr>
                <w:rFonts w:asciiTheme="minorHAnsi" w:eastAsia="Times New Roman" w:hAnsiTheme="minorHAnsi" w:cs="Arial"/>
                <w:color w:val="201F1E"/>
                <w:sz w:val="22"/>
                <w:szCs w:val="22"/>
                <w:lang w:val="lt-LT" w:eastAsia="lt-LT"/>
              </w:rPr>
              <w:t>ą</w:t>
            </w:r>
            <w:r w:rsidR="00F67BA5" w:rsidRPr="000B26C7">
              <w:rPr>
                <w:rFonts w:asciiTheme="minorHAnsi" w:eastAsia="Times New Roman" w:hAnsiTheme="minorHAnsi" w:cs="Arial"/>
                <w:color w:val="201F1E"/>
                <w:sz w:val="22"/>
                <w:szCs w:val="22"/>
                <w:lang w:val="lt-LT" w:eastAsia="lt-LT"/>
              </w:rPr>
              <w:t xml:space="preserve"> panaudojant ne mažiau 70 procentų visų Lietuvos miškų </w:t>
            </w:r>
            <w:proofErr w:type="spellStart"/>
            <w:r w:rsidR="00F67BA5" w:rsidRPr="000B26C7">
              <w:rPr>
                <w:rFonts w:asciiTheme="minorHAnsi" w:eastAsia="Times New Roman" w:hAnsiTheme="minorHAnsi" w:cs="Arial"/>
                <w:color w:val="201F1E"/>
                <w:sz w:val="22"/>
                <w:szCs w:val="22"/>
                <w:lang w:val="lt-LT" w:eastAsia="lt-LT"/>
              </w:rPr>
              <w:t>medieninių</w:t>
            </w:r>
            <w:proofErr w:type="spellEnd"/>
            <w:r w:rsidR="00F67BA5" w:rsidRPr="000B26C7">
              <w:rPr>
                <w:rFonts w:asciiTheme="minorHAnsi" w:eastAsia="Times New Roman" w:hAnsiTheme="minorHAnsi" w:cs="Arial"/>
                <w:color w:val="201F1E"/>
                <w:sz w:val="22"/>
                <w:szCs w:val="22"/>
                <w:lang w:val="lt-LT" w:eastAsia="lt-LT"/>
              </w:rPr>
              <w:t xml:space="preserve"> išteklių auginimui ir ne mažiau 90 proc. </w:t>
            </w:r>
            <w:r w:rsidRPr="000B26C7">
              <w:rPr>
                <w:rFonts w:asciiTheme="minorHAnsi" w:eastAsia="Times New Roman" w:hAnsiTheme="minorHAnsi" w:cs="Arial"/>
                <w:color w:val="201F1E"/>
                <w:sz w:val="22"/>
                <w:szCs w:val="22"/>
                <w:lang w:val="lt-LT" w:eastAsia="lt-LT"/>
              </w:rPr>
              <w:t>šiuose</w:t>
            </w:r>
            <w:r w:rsidR="00F67BA5" w:rsidRPr="000B26C7">
              <w:rPr>
                <w:rFonts w:asciiTheme="minorHAnsi" w:eastAsia="Times New Roman" w:hAnsiTheme="minorHAnsi" w:cs="Arial"/>
                <w:color w:val="201F1E"/>
                <w:sz w:val="22"/>
                <w:szCs w:val="22"/>
                <w:lang w:val="lt-LT" w:eastAsia="lt-LT"/>
              </w:rPr>
              <w:t xml:space="preserve"> miškuose medienos prieaugio</w:t>
            </w:r>
            <w:r w:rsidR="00F67BA5" w:rsidRPr="003859CF">
              <w:rPr>
                <w:rFonts w:asciiTheme="minorHAnsi" w:eastAsia="Times New Roman" w:hAnsiTheme="minorHAnsi" w:cs="Arial"/>
                <w:color w:val="201F1E"/>
                <w:sz w:val="22"/>
                <w:szCs w:val="22"/>
                <w:lang w:val="lt-LT" w:eastAsia="lt-LT"/>
              </w:rPr>
              <w:t>, užtikrinant racionalų miško išteklių naudojimą ir gausinimą darnaus miškų tvarkymo rėmuose, kaip Lietuvos valstybės politinio ir ekonominio stabilumo bei socialinės gerovės garantą;</w:t>
            </w:r>
          </w:p>
          <w:p w14:paraId="655C3A59" w14:textId="77777777" w:rsidR="00920E39" w:rsidRPr="003859CF" w:rsidRDefault="00920E39" w:rsidP="00612905">
            <w:pPr>
              <w:spacing w:before="80"/>
              <w:rPr>
                <w:rFonts w:asciiTheme="minorHAnsi" w:eastAsia="Times New Roman" w:hAnsiTheme="minorHAnsi" w:cs="Arial"/>
                <w:color w:val="201F1E"/>
                <w:sz w:val="22"/>
                <w:szCs w:val="22"/>
                <w:lang w:val="lt-LT" w:eastAsia="lt-LT"/>
              </w:rPr>
            </w:pPr>
          </w:p>
          <w:p w14:paraId="686F69D4" w14:textId="4D33E7F2" w:rsidR="00F67BA5" w:rsidRDefault="00920E39" w:rsidP="00612905">
            <w:pPr>
              <w:spacing w:before="80"/>
              <w:rPr>
                <w:rFonts w:asciiTheme="minorHAnsi" w:hAnsiTheme="minorHAnsi"/>
                <w:sz w:val="22"/>
                <w:szCs w:val="22"/>
                <w:lang w:val="lt-LT"/>
              </w:rPr>
            </w:pPr>
            <w:r>
              <w:rPr>
                <w:rFonts w:asciiTheme="minorHAnsi" w:hAnsiTheme="minorHAnsi"/>
                <w:sz w:val="22"/>
                <w:szCs w:val="22"/>
                <w:lang w:val="lt-LT"/>
              </w:rPr>
              <w:t>r</w:t>
            </w:r>
            <w:r w:rsidRPr="00920E39">
              <w:rPr>
                <w:rFonts w:asciiTheme="minorHAnsi" w:hAnsiTheme="minorHAnsi"/>
                <w:sz w:val="22"/>
                <w:szCs w:val="22"/>
                <w:lang w:val="lt-LT"/>
              </w:rPr>
              <w:t xml:space="preserve">emtis miškininkystės mokslo argumentais, patirtimi ir kitų šalių praktika </w:t>
            </w:r>
            <w:r>
              <w:rPr>
                <w:rFonts w:asciiTheme="minorHAnsi" w:eastAsia="Times New Roman" w:hAnsiTheme="minorHAnsi" w:cs="Arial"/>
                <w:sz w:val="22"/>
                <w:szCs w:val="22"/>
                <w:lang w:val="lt-LT" w:eastAsia="lt-LT"/>
              </w:rPr>
              <w:t>n</w:t>
            </w:r>
            <w:r w:rsidR="002116A7" w:rsidRPr="002116A7">
              <w:rPr>
                <w:rFonts w:asciiTheme="minorHAnsi" w:eastAsia="Times New Roman" w:hAnsiTheme="minorHAnsi" w:cs="Arial"/>
                <w:sz w:val="22"/>
                <w:szCs w:val="22"/>
                <w:lang w:val="lt-LT" w:eastAsia="lt-LT"/>
              </w:rPr>
              <w:t xml:space="preserve">epertraukiamą medienos auginimą ir ruošą šalies miškuose </w:t>
            </w:r>
            <w:r w:rsidR="00F67BA5" w:rsidRPr="002116A7">
              <w:rPr>
                <w:rFonts w:asciiTheme="minorHAnsi" w:eastAsia="Times New Roman" w:hAnsiTheme="minorHAnsi" w:cs="Arial"/>
                <w:sz w:val="22"/>
                <w:szCs w:val="22"/>
                <w:lang w:val="lt-LT" w:eastAsia="lt-LT"/>
              </w:rPr>
              <w:t xml:space="preserve">susieti su </w:t>
            </w:r>
            <w:proofErr w:type="spellStart"/>
            <w:r w:rsidR="00F67BA5" w:rsidRPr="002116A7">
              <w:rPr>
                <w:rFonts w:asciiTheme="minorHAnsi" w:eastAsia="Times New Roman" w:hAnsiTheme="minorHAnsi" w:cs="Arial"/>
                <w:sz w:val="22"/>
                <w:szCs w:val="22"/>
                <w:lang w:val="lt-LT" w:eastAsia="lt-LT"/>
              </w:rPr>
              <w:t>medieninių</w:t>
            </w:r>
            <w:proofErr w:type="spellEnd"/>
            <w:r w:rsidR="00F67BA5" w:rsidRPr="002116A7">
              <w:rPr>
                <w:rFonts w:asciiTheme="minorHAnsi" w:eastAsia="Times New Roman" w:hAnsiTheme="minorHAnsi" w:cs="Arial"/>
                <w:sz w:val="22"/>
                <w:szCs w:val="22"/>
                <w:lang w:val="lt-LT" w:eastAsia="lt-LT"/>
              </w:rPr>
              <w:t xml:space="preserve"> </w:t>
            </w:r>
            <w:proofErr w:type="spellStart"/>
            <w:r w:rsidR="00F67BA5" w:rsidRPr="002116A7">
              <w:rPr>
                <w:rFonts w:asciiTheme="minorHAnsi" w:eastAsia="Times New Roman" w:hAnsiTheme="minorHAnsi" w:cs="Arial"/>
                <w:sz w:val="22"/>
                <w:szCs w:val="22"/>
                <w:lang w:val="lt-LT" w:eastAsia="lt-LT"/>
              </w:rPr>
              <w:t>sortimentų</w:t>
            </w:r>
            <w:proofErr w:type="spellEnd"/>
            <w:r w:rsidR="00F67BA5" w:rsidRPr="002116A7">
              <w:rPr>
                <w:rFonts w:asciiTheme="minorHAnsi" w:eastAsia="Times New Roman" w:hAnsiTheme="minorHAnsi" w:cs="Arial"/>
                <w:sz w:val="22"/>
                <w:szCs w:val="22"/>
                <w:lang w:val="lt-LT" w:eastAsia="lt-LT"/>
              </w:rPr>
              <w:t xml:space="preserve"> auginimo ir ruošos principais</w:t>
            </w:r>
            <w:r w:rsidR="002116A7" w:rsidRPr="002116A7">
              <w:rPr>
                <w:rFonts w:asciiTheme="minorHAnsi" w:eastAsia="Times New Roman" w:hAnsiTheme="minorHAnsi" w:cs="Arial"/>
                <w:sz w:val="22"/>
                <w:szCs w:val="22"/>
                <w:lang w:val="lt-LT" w:eastAsia="lt-LT"/>
              </w:rPr>
              <w:t xml:space="preserve">, be to, kokybiškos ir aukščiausios technologinės vertės žaliavinės medienos iš Lietuvos miškų </w:t>
            </w:r>
            <w:r w:rsidR="002116A7" w:rsidRPr="00021AE5">
              <w:rPr>
                <w:rFonts w:asciiTheme="minorHAnsi" w:eastAsia="Times New Roman" w:hAnsiTheme="minorHAnsi" w:cs="Arial"/>
                <w:sz w:val="22"/>
                <w:szCs w:val="22"/>
                <w:lang w:val="lt-LT" w:eastAsia="lt-LT"/>
              </w:rPr>
              <w:t>tiekim</w:t>
            </w:r>
            <w:r w:rsidR="00021AE5" w:rsidRPr="00021AE5">
              <w:rPr>
                <w:rFonts w:asciiTheme="minorHAnsi" w:eastAsia="Times New Roman" w:hAnsiTheme="minorHAnsi" w:cs="Arial"/>
                <w:sz w:val="22"/>
                <w:szCs w:val="22"/>
                <w:lang w:val="lt-LT" w:eastAsia="lt-LT"/>
              </w:rPr>
              <w:t>ą</w:t>
            </w:r>
            <w:r w:rsidR="002116A7" w:rsidRPr="002116A7">
              <w:rPr>
                <w:rFonts w:asciiTheme="minorHAnsi" w:eastAsia="Times New Roman" w:hAnsiTheme="minorHAnsi" w:cs="Arial"/>
                <w:sz w:val="22"/>
                <w:szCs w:val="22"/>
                <w:lang w:val="lt-LT" w:eastAsia="lt-LT"/>
              </w:rPr>
              <w:t xml:space="preserve"> </w:t>
            </w:r>
            <w:r w:rsidR="002116A7" w:rsidRPr="000B26C7">
              <w:rPr>
                <w:rFonts w:asciiTheme="minorHAnsi" w:eastAsia="Times New Roman" w:hAnsiTheme="minorHAnsi" w:cs="Arial"/>
                <w:sz w:val="22"/>
                <w:szCs w:val="22"/>
                <w:lang w:val="lt-LT" w:eastAsia="lt-LT"/>
              </w:rPr>
              <w:t>šalies medienos pramonei organizuoti „</w:t>
            </w:r>
            <w:proofErr w:type="spellStart"/>
            <w:r w:rsidR="002116A7" w:rsidRPr="000B26C7">
              <w:rPr>
                <w:rFonts w:asciiTheme="minorHAnsi" w:eastAsia="Times New Roman" w:hAnsiTheme="minorHAnsi" w:cs="Arial"/>
                <w:sz w:val="22"/>
                <w:szCs w:val="22"/>
                <w:lang w:val="lt-LT" w:eastAsia="lt-LT"/>
              </w:rPr>
              <w:t>kaskadiniu</w:t>
            </w:r>
            <w:proofErr w:type="spellEnd"/>
            <w:r w:rsidR="002116A7" w:rsidRPr="000B26C7">
              <w:rPr>
                <w:rFonts w:asciiTheme="minorHAnsi" w:eastAsia="Times New Roman" w:hAnsiTheme="minorHAnsi" w:cs="Arial"/>
                <w:sz w:val="22"/>
                <w:szCs w:val="22"/>
                <w:lang w:val="lt-LT" w:eastAsia="lt-LT"/>
              </w:rPr>
              <w:t xml:space="preserve">“ principu, o </w:t>
            </w:r>
            <w:r w:rsidR="002116A7" w:rsidRPr="000B26C7">
              <w:rPr>
                <w:rFonts w:asciiTheme="minorHAnsi" w:hAnsiTheme="minorHAnsi"/>
                <w:sz w:val="22"/>
                <w:szCs w:val="22"/>
                <w:lang w:val="lt-LT"/>
              </w:rPr>
              <w:t>žaliavinės medienos įsigijimo sistemoje</w:t>
            </w:r>
            <w:r w:rsidR="00021AE5">
              <w:rPr>
                <w:rFonts w:asciiTheme="minorHAnsi" w:hAnsiTheme="minorHAnsi"/>
                <w:sz w:val="22"/>
                <w:szCs w:val="22"/>
                <w:lang w:val="lt-LT"/>
              </w:rPr>
              <w:t>,</w:t>
            </w:r>
            <w:r w:rsidR="002116A7" w:rsidRPr="000B26C7">
              <w:rPr>
                <w:rFonts w:asciiTheme="minorHAnsi" w:hAnsiTheme="minorHAnsi"/>
                <w:sz w:val="22"/>
                <w:szCs w:val="22"/>
                <w:lang w:val="lt-LT"/>
              </w:rPr>
              <w:t xml:space="preserve"> rinkos kainomis</w:t>
            </w:r>
            <w:r w:rsidR="00021AE5">
              <w:rPr>
                <w:rFonts w:asciiTheme="minorHAnsi" w:hAnsiTheme="minorHAnsi"/>
                <w:sz w:val="22"/>
                <w:szCs w:val="22"/>
                <w:lang w:val="lt-LT"/>
              </w:rPr>
              <w:t>,</w:t>
            </w:r>
            <w:r w:rsidR="002116A7" w:rsidRPr="000B26C7">
              <w:rPr>
                <w:rFonts w:asciiTheme="minorHAnsi" w:hAnsiTheme="minorHAnsi"/>
                <w:sz w:val="22"/>
                <w:szCs w:val="22"/>
                <w:lang w:val="lt-LT"/>
              </w:rPr>
              <w:t xml:space="preserve"> </w:t>
            </w:r>
            <w:r w:rsidR="00021AE5" w:rsidRPr="000B26C7">
              <w:rPr>
                <w:rFonts w:asciiTheme="minorHAnsi" w:hAnsiTheme="minorHAnsi"/>
                <w:sz w:val="22"/>
                <w:szCs w:val="22"/>
                <w:lang w:val="lt-LT"/>
              </w:rPr>
              <w:t>skatinti</w:t>
            </w:r>
            <w:r w:rsidR="00021AE5">
              <w:rPr>
                <w:rFonts w:asciiTheme="minorHAnsi" w:hAnsiTheme="minorHAnsi"/>
                <w:sz w:val="22"/>
                <w:szCs w:val="22"/>
                <w:lang w:val="lt-LT"/>
              </w:rPr>
              <w:t xml:space="preserve"> </w:t>
            </w:r>
            <w:r w:rsidR="00021AE5" w:rsidRPr="000B26C7">
              <w:rPr>
                <w:rFonts w:asciiTheme="minorHAnsi" w:hAnsiTheme="minorHAnsi"/>
                <w:sz w:val="22"/>
                <w:szCs w:val="22"/>
                <w:lang w:val="lt-LT"/>
              </w:rPr>
              <w:t xml:space="preserve">tolygų šalies medienos pramonės įmonių apsirūpinimą </w:t>
            </w:r>
            <w:r w:rsidR="002116A7" w:rsidRPr="000B26C7">
              <w:rPr>
                <w:rFonts w:asciiTheme="minorHAnsi" w:hAnsiTheme="minorHAnsi"/>
                <w:sz w:val="22"/>
                <w:szCs w:val="22"/>
                <w:lang w:val="lt-LT"/>
              </w:rPr>
              <w:t>žaliavin</w:t>
            </w:r>
            <w:r w:rsidR="00021AE5">
              <w:rPr>
                <w:rFonts w:asciiTheme="minorHAnsi" w:hAnsiTheme="minorHAnsi"/>
                <w:sz w:val="22"/>
                <w:szCs w:val="22"/>
                <w:lang w:val="lt-LT"/>
              </w:rPr>
              <w:t>e</w:t>
            </w:r>
            <w:r w:rsidR="002116A7" w:rsidRPr="000B26C7">
              <w:rPr>
                <w:rFonts w:asciiTheme="minorHAnsi" w:hAnsiTheme="minorHAnsi"/>
                <w:sz w:val="22"/>
                <w:szCs w:val="22"/>
                <w:lang w:val="lt-LT"/>
              </w:rPr>
              <w:t xml:space="preserve"> medien</w:t>
            </w:r>
            <w:r w:rsidR="00021AE5">
              <w:rPr>
                <w:rFonts w:asciiTheme="minorHAnsi" w:hAnsiTheme="minorHAnsi"/>
                <w:sz w:val="22"/>
                <w:szCs w:val="22"/>
                <w:lang w:val="lt-LT"/>
              </w:rPr>
              <w:t>a</w:t>
            </w:r>
            <w:r w:rsidR="002116A7" w:rsidRPr="000B26C7">
              <w:rPr>
                <w:rFonts w:asciiTheme="minorHAnsi" w:hAnsiTheme="minorHAnsi"/>
                <w:sz w:val="22"/>
                <w:szCs w:val="22"/>
                <w:lang w:val="lt-LT"/>
              </w:rPr>
              <w:t>, kaip šaliai kuriamos gerovės garantą, o žaliavinės medienos pardavimą į užsienį</w:t>
            </w:r>
            <w:r w:rsidR="00021AE5" w:rsidRPr="000B26C7">
              <w:rPr>
                <w:rFonts w:asciiTheme="minorHAnsi" w:hAnsiTheme="minorHAnsi"/>
                <w:sz w:val="22"/>
                <w:szCs w:val="22"/>
                <w:lang w:val="lt-LT"/>
              </w:rPr>
              <w:t xml:space="preserve"> vertinti</w:t>
            </w:r>
            <w:r w:rsidR="00AC10DB" w:rsidRPr="000B26C7">
              <w:rPr>
                <w:rFonts w:asciiTheme="minorHAnsi" w:hAnsiTheme="minorHAnsi"/>
                <w:sz w:val="22"/>
                <w:szCs w:val="22"/>
                <w:lang w:val="lt-LT"/>
              </w:rPr>
              <w:t xml:space="preserve"> kaip valstybės pajamų praradimą</w:t>
            </w:r>
            <w:r w:rsidR="002116A7" w:rsidRPr="000B26C7">
              <w:rPr>
                <w:rFonts w:asciiTheme="minorHAnsi" w:hAnsiTheme="minorHAnsi"/>
                <w:sz w:val="22"/>
                <w:szCs w:val="22"/>
                <w:lang w:val="lt-LT"/>
              </w:rPr>
              <w:t>, kai neįvertin</w:t>
            </w:r>
            <w:r w:rsidR="00AC10DB">
              <w:rPr>
                <w:rFonts w:asciiTheme="minorHAnsi" w:hAnsiTheme="minorHAnsi"/>
                <w:sz w:val="22"/>
                <w:szCs w:val="22"/>
                <w:lang w:val="lt-LT"/>
              </w:rPr>
              <w:t>ama</w:t>
            </w:r>
            <w:r w:rsidR="002116A7" w:rsidRPr="000B26C7">
              <w:rPr>
                <w:rFonts w:asciiTheme="minorHAnsi" w:hAnsiTheme="minorHAnsi"/>
                <w:sz w:val="22"/>
                <w:szCs w:val="22"/>
                <w:lang w:val="lt-LT"/>
              </w:rPr>
              <w:t xml:space="preserve"> sukuriam</w:t>
            </w:r>
            <w:r w:rsidR="00AC10DB">
              <w:rPr>
                <w:rFonts w:asciiTheme="minorHAnsi" w:hAnsiTheme="minorHAnsi"/>
                <w:sz w:val="22"/>
                <w:szCs w:val="22"/>
                <w:lang w:val="lt-LT"/>
              </w:rPr>
              <w:t>a</w:t>
            </w:r>
            <w:r w:rsidR="002116A7" w:rsidRPr="000B26C7">
              <w:rPr>
                <w:rFonts w:asciiTheme="minorHAnsi" w:hAnsiTheme="minorHAnsi"/>
                <w:sz w:val="22"/>
                <w:szCs w:val="22"/>
                <w:lang w:val="lt-LT"/>
              </w:rPr>
              <w:t xml:space="preserve"> pridėtinė vertė perdirbant ar apdirbant medieną šalies viduje.</w:t>
            </w:r>
          </w:p>
          <w:p w14:paraId="2B655F1B" w14:textId="05E1264D" w:rsidR="002116A7" w:rsidRPr="003859CF" w:rsidRDefault="002116A7" w:rsidP="00612905">
            <w:pPr>
              <w:spacing w:before="80"/>
              <w:rPr>
                <w:rFonts w:asciiTheme="minorHAnsi" w:hAnsiTheme="minorHAnsi" w:cstheme="minorHAnsi"/>
                <w:sz w:val="22"/>
                <w:szCs w:val="22"/>
                <w:lang w:val="lt-LT"/>
              </w:rPr>
            </w:pPr>
          </w:p>
        </w:tc>
      </w:tr>
      <w:tr w:rsidR="00024A50" w:rsidRPr="005823D5" w14:paraId="2A025F53" w14:textId="77777777" w:rsidTr="00612905">
        <w:tc>
          <w:tcPr>
            <w:tcW w:w="4253" w:type="dxa"/>
          </w:tcPr>
          <w:p w14:paraId="3C04855C" w14:textId="77777777" w:rsidR="00024A50" w:rsidRPr="00DD75F2" w:rsidRDefault="00024A50" w:rsidP="00E74F9E">
            <w:pPr>
              <w:spacing w:before="240"/>
              <w:jc w:val="both"/>
              <w:rPr>
                <w:rFonts w:asciiTheme="minorHAnsi" w:eastAsia="Times New Roman" w:hAnsiTheme="minorHAnsi" w:cstheme="minorHAnsi"/>
                <w:sz w:val="22"/>
                <w:szCs w:val="22"/>
                <w:lang w:val="lt-LT" w:eastAsia="lt-LT"/>
              </w:rPr>
            </w:pPr>
            <w:r w:rsidRPr="00DD75F2">
              <w:rPr>
                <w:rFonts w:asciiTheme="minorHAnsi" w:eastAsia="Times New Roman" w:hAnsiTheme="minorHAnsi" w:cstheme="minorHAnsi"/>
                <w:color w:val="000000"/>
                <w:sz w:val="22"/>
                <w:szCs w:val="22"/>
                <w:lang w:val="lt-LT" w:eastAsia="lt-LT"/>
              </w:rPr>
              <w:lastRenderedPageBreak/>
              <w:t xml:space="preserve">* </w:t>
            </w:r>
            <w:r w:rsidRPr="00DD75F2">
              <w:rPr>
                <w:rFonts w:asciiTheme="minorHAnsi" w:eastAsia="Times New Roman" w:hAnsiTheme="minorHAnsi" w:cstheme="minorHAnsi"/>
                <w:b/>
                <w:bCs/>
                <w:i/>
                <w:iCs/>
                <w:color w:val="000000"/>
                <w:sz w:val="22"/>
                <w:szCs w:val="22"/>
                <w:lang w:val="lt-LT" w:eastAsia="lt-LT"/>
              </w:rPr>
              <w:t>miškų mokslų ir su miškais susijusių mokslinių tyrimų ir inovacijų plėtrą, finansavimas bei taikomojo mokslo praktinis diegimas,</w:t>
            </w:r>
            <w:r w:rsidRPr="00DD75F2">
              <w:rPr>
                <w:rFonts w:asciiTheme="minorHAnsi" w:eastAsia="Times New Roman" w:hAnsiTheme="minorHAnsi" w:cstheme="minorHAnsi"/>
                <w:color w:val="000000"/>
                <w:sz w:val="22"/>
                <w:szCs w:val="22"/>
                <w:lang w:val="lt-LT" w:eastAsia="lt-LT"/>
              </w:rPr>
              <w:t xml:space="preserve"> užtvirtinti vienodo supratimo ir susikalbėjimo aptariant miškų ateities ir naudojimo klausimus,</w:t>
            </w:r>
            <w:r w:rsidRPr="00DD75F2">
              <w:rPr>
                <w:rFonts w:asciiTheme="minorHAnsi" w:eastAsia="Times New Roman" w:hAnsiTheme="minorHAnsi" w:cstheme="minorHAnsi"/>
                <w:b/>
                <w:bCs/>
                <w:color w:val="000000"/>
                <w:sz w:val="22"/>
                <w:szCs w:val="22"/>
                <w:lang w:val="lt-LT" w:eastAsia="lt-LT"/>
              </w:rPr>
              <w:t xml:space="preserve"> </w:t>
            </w:r>
            <w:r w:rsidRPr="00DD75F2">
              <w:rPr>
                <w:rFonts w:asciiTheme="minorHAnsi" w:eastAsia="Times New Roman" w:hAnsiTheme="minorHAnsi" w:cstheme="minorHAnsi"/>
                <w:color w:val="000000"/>
                <w:sz w:val="22"/>
                <w:szCs w:val="22"/>
                <w:lang w:val="lt-LT" w:eastAsia="lt-LT"/>
              </w:rPr>
              <w:t xml:space="preserve">informacijos apie miškus ir </w:t>
            </w:r>
            <w:proofErr w:type="spellStart"/>
            <w:r w:rsidRPr="00DD75F2">
              <w:rPr>
                <w:rFonts w:asciiTheme="minorHAnsi" w:eastAsia="Times New Roman" w:hAnsiTheme="minorHAnsi" w:cstheme="minorHAnsi"/>
                <w:color w:val="000000"/>
                <w:sz w:val="22"/>
                <w:szCs w:val="22"/>
                <w:lang w:val="lt-LT" w:eastAsia="lt-LT"/>
              </w:rPr>
              <w:t>miškininkavimą</w:t>
            </w:r>
            <w:proofErr w:type="spellEnd"/>
            <w:r w:rsidRPr="00DD75F2">
              <w:rPr>
                <w:rFonts w:asciiTheme="minorHAnsi" w:eastAsia="Times New Roman" w:hAnsiTheme="minorHAnsi" w:cstheme="minorHAnsi"/>
                <w:color w:val="000000"/>
                <w:sz w:val="22"/>
                <w:szCs w:val="22"/>
                <w:lang w:val="lt-LT" w:eastAsia="lt-LT"/>
              </w:rPr>
              <w:t xml:space="preserve"> geresnį pritaikymą vartotojams bei jos sklaidą, visuomenės švietimo miškų klausimais stiprinimą;</w:t>
            </w:r>
          </w:p>
          <w:p w14:paraId="147CDEFC" w14:textId="77777777" w:rsidR="00024A50" w:rsidRPr="00DD75F2" w:rsidRDefault="00024A50" w:rsidP="00E74F9E">
            <w:pPr>
              <w:rPr>
                <w:rFonts w:asciiTheme="minorHAnsi" w:hAnsiTheme="minorHAnsi" w:cstheme="minorHAnsi"/>
                <w:sz w:val="22"/>
                <w:szCs w:val="22"/>
                <w:lang w:val="lt-LT"/>
              </w:rPr>
            </w:pPr>
          </w:p>
        </w:tc>
        <w:tc>
          <w:tcPr>
            <w:tcW w:w="10348" w:type="dxa"/>
          </w:tcPr>
          <w:p w14:paraId="62267E46" w14:textId="37D42D77" w:rsidR="00F4569A" w:rsidRPr="0017760F" w:rsidRDefault="00F4569A" w:rsidP="00612905">
            <w:pPr>
              <w:spacing w:before="80"/>
              <w:rPr>
                <w:rFonts w:asciiTheme="minorHAnsi" w:eastAsia="Times New Roman" w:hAnsiTheme="minorHAnsi" w:cs="Arial"/>
                <w:color w:val="000000"/>
                <w:sz w:val="22"/>
                <w:szCs w:val="22"/>
                <w:lang w:val="lt-LT" w:eastAsia="lt-LT"/>
              </w:rPr>
            </w:pPr>
            <w:r w:rsidRPr="0017760F">
              <w:rPr>
                <w:rFonts w:asciiTheme="minorHAnsi" w:eastAsia="Times New Roman" w:hAnsiTheme="minorHAnsi" w:cs="Arial"/>
                <w:color w:val="000000"/>
                <w:sz w:val="22"/>
                <w:szCs w:val="22"/>
                <w:lang w:val="lt-LT" w:eastAsia="lt-LT"/>
              </w:rPr>
              <w:t xml:space="preserve">skatinti </w:t>
            </w:r>
            <w:r w:rsidR="0017760F" w:rsidRPr="0017760F">
              <w:rPr>
                <w:rFonts w:asciiTheme="minorHAnsi" w:eastAsia="Times New Roman" w:hAnsiTheme="minorHAnsi" w:cs="Arial"/>
                <w:color w:val="000000"/>
                <w:sz w:val="22"/>
                <w:szCs w:val="22"/>
                <w:lang w:val="lt-LT" w:eastAsia="lt-LT"/>
              </w:rPr>
              <w:t xml:space="preserve">valstybę ir </w:t>
            </w:r>
            <w:r w:rsidR="00221CB8" w:rsidRPr="0017760F">
              <w:rPr>
                <w:rFonts w:asciiTheme="minorHAnsi" w:eastAsia="Times New Roman" w:hAnsiTheme="minorHAnsi" w:cs="Arial"/>
                <w:color w:val="000000"/>
                <w:sz w:val="22"/>
                <w:szCs w:val="22"/>
                <w:lang w:val="lt-LT" w:eastAsia="lt-LT"/>
              </w:rPr>
              <w:t>medienos pramonės įmones</w:t>
            </w:r>
            <w:r w:rsidRPr="0017760F">
              <w:rPr>
                <w:rFonts w:asciiTheme="minorHAnsi" w:eastAsia="Times New Roman" w:hAnsiTheme="minorHAnsi" w:cs="Arial"/>
                <w:color w:val="000000"/>
                <w:sz w:val="22"/>
                <w:szCs w:val="22"/>
                <w:lang w:val="lt-LT" w:eastAsia="lt-LT"/>
              </w:rPr>
              <w:t xml:space="preserve"> investuoti į mokslinius tyrimus</w:t>
            </w:r>
            <w:r w:rsidR="00221CB8" w:rsidRPr="0017760F">
              <w:rPr>
                <w:rFonts w:asciiTheme="minorHAnsi" w:eastAsia="Times New Roman" w:hAnsiTheme="minorHAnsi" w:cs="Arial"/>
                <w:color w:val="000000"/>
                <w:sz w:val="22"/>
                <w:szCs w:val="22"/>
                <w:lang w:val="lt-LT" w:eastAsia="lt-LT"/>
              </w:rPr>
              <w:t>,</w:t>
            </w:r>
            <w:r w:rsidRPr="0017760F">
              <w:rPr>
                <w:rFonts w:asciiTheme="minorHAnsi" w:eastAsia="Times New Roman" w:hAnsiTheme="minorHAnsi" w:cs="Arial"/>
                <w:color w:val="000000"/>
                <w:sz w:val="22"/>
                <w:szCs w:val="22"/>
                <w:lang w:val="lt-LT" w:eastAsia="lt-LT"/>
              </w:rPr>
              <w:t xml:space="preserve"> inovacijas</w:t>
            </w:r>
            <w:r w:rsidR="00221CB8" w:rsidRPr="0017760F">
              <w:rPr>
                <w:rFonts w:asciiTheme="minorHAnsi" w:eastAsia="Times New Roman" w:hAnsiTheme="minorHAnsi" w:cs="Arial"/>
                <w:color w:val="000000"/>
                <w:sz w:val="22"/>
                <w:szCs w:val="22"/>
                <w:lang w:val="lt-LT" w:eastAsia="lt-LT"/>
              </w:rPr>
              <w:t xml:space="preserve"> ir reikiamų specialistų rengimą</w:t>
            </w:r>
            <w:r w:rsidR="0017760F" w:rsidRPr="0017760F">
              <w:rPr>
                <w:rFonts w:asciiTheme="minorHAnsi" w:hAnsiTheme="minorHAnsi" w:cstheme="minorHAnsi"/>
                <w:sz w:val="22"/>
                <w:szCs w:val="22"/>
                <w:lang w:val="lt-LT"/>
              </w:rPr>
              <w:t xml:space="preserve"> atitinkančias pramones užduotas kryptis</w:t>
            </w:r>
          </w:p>
          <w:p w14:paraId="5CA43115" w14:textId="77777777" w:rsidR="00221CB8" w:rsidRPr="0017760F" w:rsidRDefault="00221CB8" w:rsidP="00612905">
            <w:pPr>
              <w:spacing w:before="80"/>
              <w:rPr>
                <w:rFonts w:asciiTheme="minorHAnsi" w:eastAsia="Times New Roman" w:hAnsiTheme="minorHAnsi" w:cs="Arial"/>
                <w:color w:val="000000"/>
                <w:sz w:val="22"/>
                <w:szCs w:val="22"/>
                <w:lang w:val="lt-LT" w:eastAsia="lt-LT"/>
              </w:rPr>
            </w:pPr>
          </w:p>
          <w:p w14:paraId="79C72F40" w14:textId="625B5105" w:rsidR="00F4569A" w:rsidRPr="0017760F" w:rsidRDefault="00F4569A" w:rsidP="00612905">
            <w:pPr>
              <w:spacing w:before="80"/>
              <w:rPr>
                <w:rFonts w:asciiTheme="minorHAnsi" w:eastAsia="Times New Roman" w:hAnsiTheme="minorHAnsi" w:cs="Arial"/>
                <w:sz w:val="22"/>
                <w:szCs w:val="22"/>
                <w:lang w:val="lt-LT" w:eastAsia="lt-LT"/>
              </w:rPr>
            </w:pPr>
            <w:r w:rsidRPr="0017760F">
              <w:rPr>
                <w:rFonts w:asciiTheme="minorHAnsi" w:eastAsia="Times New Roman" w:hAnsiTheme="minorHAnsi" w:cs="Arial"/>
                <w:sz w:val="22"/>
                <w:szCs w:val="22"/>
                <w:lang w:val="lt-LT" w:eastAsia="lt-LT"/>
              </w:rPr>
              <w:t xml:space="preserve">medienos pramonės </w:t>
            </w:r>
            <w:r w:rsidR="0017760F">
              <w:rPr>
                <w:rFonts w:asciiTheme="minorHAnsi" w:eastAsia="Times New Roman" w:hAnsiTheme="minorHAnsi" w:cs="Arial"/>
                <w:sz w:val="22"/>
                <w:szCs w:val="22"/>
                <w:lang w:val="lt-LT" w:eastAsia="lt-LT"/>
              </w:rPr>
              <w:t xml:space="preserve">ir </w:t>
            </w:r>
            <w:proofErr w:type="spellStart"/>
            <w:r w:rsidR="0017760F">
              <w:rPr>
                <w:rFonts w:asciiTheme="minorHAnsi" w:eastAsia="Times New Roman" w:hAnsiTheme="minorHAnsi" w:cs="Arial"/>
                <w:sz w:val="22"/>
                <w:szCs w:val="22"/>
                <w:lang w:val="lt-LT" w:eastAsia="lt-LT"/>
              </w:rPr>
              <w:t>miškotyros</w:t>
            </w:r>
            <w:proofErr w:type="spellEnd"/>
            <w:r w:rsidR="0017760F">
              <w:rPr>
                <w:rFonts w:asciiTheme="minorHAnsi" w:eastAsia="Times New Roman" w:hAnsiTheme="minorHAnsi" w:cs="Arial"/>
                <w:sz w:val="22"/>
                <w:szCs w:val="22"/>
                <w:lang w:val="lt-LT" w:eastAsia="lt-LT"/>
              </w:rPr>
              <w:t xml:space="preserve"> </w:t>
            </w:r>
            <w:r w:rsidRPr="0017760F">
              <w:rPr>
                <w:rFonts w:asciiTheme="minorHAnsi" w:eastAsia="Times New Roman" w:hAnsiTheme="minorHAnsi" w:cs="Arial"/>
                <w:sz w:val="22"/>
                <w:szCs w:val="22"/>
                <w:lang w:val="lt-LT" w:eastAsia="lt-LT"/>
              </w:rPr>
              <w:t xml:space="preserve">moksliniams tyrimams </w:t>
            </w:r>
            <w:r w:rsidR="00302388">
              <w:rPr>
                <w:rFonts w:asciiTheme="minorHAnsi" w:eastAsia="Times New Roman" w:hAnsiTheme="minorHAnsi" w:cs="Arial"/>
                <w:sz w:val="22"/>
                <w:szCs w:val="22"/>
                <w:lang w:val="lt-LT" w:eastAsia="lt-LT"/>
              </w:rPr>
              <w:t>bei</w:t>
            </w:r>
            <w:r w:rsidRPr="0017760F">
              <w:rPr>
                <w:rFonts w:asciiTheme="minorHAnsi" w:eastAsia="Times New Roman" w:hAnsiTheme="minorHAnsi" w:cs="Arial"/>
                <w:sz w:val="22"/>
                <w:szCs w:val="22"/>
                <w:lang w:val="lt-LT" w:eastAsia="lt-LT"/>
              </w:rPr>
              <w:t xml:space="preserve"> eksperimentinės plėtros darbams centralizuotai kaup</w:t>
            </w:r>
            <w:r w:rsidR="0017760F" w:rsidRPr="0017760F">
              <w:rPr>
                <w:rFonts w:asciiTheme="minorHAnsi" w:eastAsia="Times New Roman" w:hAnsiTheme="minorHAnsi" w:cs="Arial"/>
                <w:sz w:val="22"/>
                <w:szCs w:val="22"/>
                <w:lang w:val="lt-LT" w:eastAsia="lt-LT"/>
              </w:rPr>
              <w:t>t</w:t>
            </w:r>
            <w:r w:rsidRPr="0017760F">
              <w:rPr>
                <w:rFonts w:asciiTheme="minorHAnsi" w:eastAsia="Times New Roman" w:hAnsiTheme="minorHAnsi" w:cs="Arial"/>
                <w:sz w:val="22"/>
                <w:szCs w:val="22"/>
                <w:lang w:val="lt-LT" w:eastAsia="lt-LT"/>
              </w:rPr>
              <w:t>i ne mažiau kaip 1 proc. nuo miškų sektoriaus sukuriamo bendrųjų pajamų ar nuo miškų sektoriaus sukuriamos BVP</w:t>
            </w:r>
            <w:r w:rsidR="00021AE5">
              <w:rPr>
                <w:rFonts w:asciiTheme="minorHAnsi" w:eastAsia="Times New Roman" w:hAnsiTheme="minorHAnsi" w:cs="Arial"/>
                <w:sz w:val="22"/>
                <w:szCs w:val="22"/>
                <w:lang w:val="lt-LT" w:eastAsia="lt-LT"/>
              </w:rPr>
              <w:t>.</w:t>
            </w:r>
          </w:p>
          <w:p w14:paraId="400DDBFD" w14:textId="77777777" w:rsidR="0017760F" w:rsidRPr="0017760F" w:rsidRDefault="0017760F" w:rsidP="00612905">
            <w:pPr>
              <w:spacing w:before="80"/>
              <w:rPr>
                <w:rFonts w:asciiTheme="minorHAnsi" w:eastAsia="Times New Roman" w:hAnsiTheme="minorHAnsi" w:cs="Arial"/>
                <w:color w:val="000000"/>
                <w:sz w:val="22"/>
                <w:szCs w:val="22"/>
                <w:lang w:val="lt-LT" w:eastAsia="lt-LT"/>
              </w:rPr>
            </w:pPr>
          </w:p>
          <w:p w14:paraId="6EBD43C3" w14:textId="1CFE49A0" w:rsidR="0017760F" w:rsidRPr="0017760F" w:rsidRDefault="0017760F" w:rsidP="00612905">
            <w:pPr>
              <w:spacing w:before="80"/>
              <w:rPr>
                <w:rFonts w:asciiTheme="minorHAnsi" w:eastAsia="Times New Roman" w:hAnsiTheme="minorHAnsi" w:cs="Arial"/>
                <w:color w:val="000000"/>
                <w:sz w:val="22"/>
                <w:szCs w:val="22"/>
                <w:lang w:val="lt-LT" w:eastAsia="lt-LT"/>
              </w:rPr>
            </w:pPr>
            <w:r w:rsidRPr="0017760F">
              <w:rPr>
                <w:rFonts w:asciiTheme="minorHAnsi" w:eastAsia="Times New Roman" w:hAnsiTheme="minorHAnsi" w:cs="Arial"/>
                <w:color w:val="000000"/>
                <w:sz w:val="22"/>
                <w:szCs w:val="22"/>
                <w:lang w:val="lt-LT" w:eastAsia="lt-LT"/>
              </w:rPr>
              <w:t>įteisint</w:t>
            </w:r>
            <w:r w:rsidR="00E53340">
              <w:rPr>
                <w:rFonts w:asciiTheme="minorHAnsi" w:eastAsia="Times New Roman" w:hAnsiTheme="minorHAnsi" w:cs="Arial"/>
                <w:color w:val="000000"/>
                <w:sz w:val="22"/>
                <w:szCs w:val="22"/>
                <w:lang w:val="lt-LT" w:eastAsia="lt-LT"/>
              </w:rPr>
              <w:t>i</w:t>
            </w:r>
            <w:r w:rsidRPr="0017760F">
              <w:rPr>
                <w:rFonts w:asciiTheme="minorHAnsi" w:eastAsia="Times New Roman" w:hAnsiTheme="minorHAnsi" w:cs="Arial"/>
                <w:color w:val="000000"/>
                <w:sz w:val="22"/>
                <w:szCs w:val="22"/>
                <w:lang w:val="lt-LT" w:eastAsia="lt-LT"/>
              </w:rPr>
              <w:t xml:space="preserve"> miškų sektoriuje atliktų tyrimų rezultatų įgyvendinimo, vertinimo, gamybinio patikrinimo ir diegimo sistem</w:t>
            </w:r>
            <w:r w:rsidR="00021AE5">
              <w:rPr>
                <w:rFonts w:asciiTheme="minorHAnsi" w:eastAsia="Times New Roman" w:hAnsiTheme="minorHAnsi" w:cs="Arial"/>
                <w:color w:val="000000"/>
                <w:sz w:val="22"/>
                <w:szCs w:val="22"/>
                <w:lang w:val="lt-LT" w:eastAsia="lt-LT"/>
              </w:rPr>
              <w:t>ą</w:t>
            </w:r>
            <w:r w:rsidRPr="0017760F">
              <w:rPr>
                <w:rFonts w:asciiTheme="minorHAnsi" w:eastAsia="Times New Roman" w:hAnsiTheme="minorHAnsi" w:cs="Arial"/>
                <w:color w:val="000000"/>
                <w:sz w:val="22"/>
                <w:szCs w:val="22"/>
                <w:lang w:val="lt-LT" w:eastAsia="lt-LT"/>
              </w:rPr>
              <w:t>, kaip garantą, kad atliekamų tyrimų rezultatai pasiektų vartotoją</w:t>
            </w:r>
            <w:r w:rsidR="00E53340">
              <w:rPr>
                <w:rFonts w:asciiTheme="minorHAnsi" w:eastAsia="Times New Roman" w:hAnsiTheme="minorHAnsi" w:cs="Arial"/>
                <w:color w:val="000000"/>
                <w:sz w:val="22"/>
                <w:szCs w:val="22"/>
                <w:lang w:val="lt-LT" w:eastAsia="lt-LT"/>
              </w:rPr>
              <w:t>.</w:t>
            </w:r>
          </w:p>
          <w:p w14:paraId="5597B57A" w14:textId="77777777" w:rsidR="00221CB8" w:rsidRPr="0017760F" w:rsidRDefault="00221CB8" w:rsidP="00612905">
            <w:pPr>
              <w:spacing w:before="80"/>
              <w:rPr>
                <w:rFonts w:asciiTheme="minorHAnsi" w:eastAsia="Times New Roman" w:hAnsiTheme="minorHAnsi" w:cs="Arial"/>
                <w:color w:val="000000"/>
                <w:sz w:val="22"/>
                <w:szCs w:val="22"/>
                <w:lang w:val="lt-LT" w:eastAsia="lt-LT"/>
              </w:rPr>
            </w:pPr>
          </w:p>
          <w:p w14:paraId="63255387" w14:textId="22B001F3" w:rsidR="008344E7" w:rsidRPr="00612905" w:rsidRDefault="00F4569A" w:rsidP="00612905">
            <w:pPr>
              <w:spacing w:before="80"/>
              <w:rPr>
                <w:rFonts w:asciiTheme="minorHAnsi" w:eastAsia="Times New Roman" w:hAnsiTheme="minorHAnsi" w:cs="Arial"/>
                <w:color w:val="000000"/>
                <w:sz w:val="22"/>
                <w:szCs w:val="22"/>
                <w:lang w:val="lt-LT" w:eastAsia="lt-LT"/>
              </w:rPr>
            </w:pPr>
            <w:r w:rsidRPr="0017760F">
              <w:rPr>
                <w:rFonts w:asciiTheme="minorHAnsi" w:eastAsia="Times New Roman" w:hAnsiTheme="minorHAnsi" w:cs="Arial"/>
                <w:color w:val="000000"/>
                <w:sz w:val="22"/>
                <w:szCs w:val="22"/>
                <w:lang w:val="lt-LT" w:eastAsia="lt-LT"/>
              </w:rPr>
              <w:t>peržiūr</w:t>
            </w:r>
            <w:r w:rsidR="0017760F" w:rsidRPr="0017760F">
              <w:rPr>
                <w:rFonts w:asciiTheme="minorHAnsi" w:eastAsia="Times New Roman" w:hAnsiTheme="minorHAnsi" w:cs="Arial"/>
                <w:color w:val="000000"/>
                <w:sz w:val="22"/>
                <w:szCs w:val="22"/>
                <w:lang w:val="lt-LT" w:eastAsia="lt-LT"/>
              </w:rPr>
              <w:t>ėti</w:t>
            </w:r>
            <w:r w:rsidRPr="0017760F">
              <w:rPr>
                <w:rFonts w:asciiTheme="minorHAnsi" w:eastAsia="Times New Roman" w:hAnsiTheme="minorHAnsi" w:cs="Arial"/>
                <w:color w:val="000000"/>
                <w:sz w:val="22"/>
                <w:szCs w:val="22"/>
                <w:lang w:val="lt-LT" w:eastAsia="lt-LT"/>
              </w:rPr>
              <w:t xml:space="preserve"> ir standartizuo</w:t>
            </w:r>
            <w:r w:rsidR="0017760F" w:rsidRPr="0017760F">
              <w:rPr>
                <w:rFonts w:asciiTheme="minorHAnsi" w:eastAsia="Times New Roman" w:hAnsiTheme="minorHAnsi" w:cs="Arial"/>
                <w:color w:val="000000"/>
                <w:sz w:val="22"/>
                <w:szCs w:val="22"/>
                <w:lang w:val="lt-LT" w:eastAsia="lt-LT"/>
              </w:rPr>
              <w:t>t</w:t>
            </w:r>
            <w:r w:rsidRPr="0017760F">
              <w:rPr>
                <w:rFonts w:asciiTheme="minorHAnsi" w:eastAsia="Times New Roman" w:hAnsiTheme="minorHAnsi" w:cs="Arial"/>
                <w:color w:val="000000"/>
                <w:sz w:val="22"/>
                <w:szCs w:val="22"/>
                <w:lang w:val="lt-LT" w:eastAsia="lt-LT"/>
              </w:rPr>
              <w:t xml:space="preserve">i teisinėje aplinkoje su miško ekologija, </w:t>
            </w:r>
            <w:proofErr w:type="spellStart"/>
            <w:r w:rsidRPr="0017760F">
              <w:rPr>
                <w:rFonts w:asciiTheme="minorHAnsi" w:eastAsia="Times New Roman" w:hAnsiTheme="minorHAnsi" w:cs="Arial"/>
                <w:color w:val="000000"/>
                <w:sz w:val="22"/>
                <w:szCs w:val="22"/>
                <w:lang w:val="lt-LT" w:eastAsia="lt-LT"/>
              </w:rPr>
              <w:t>miškininkavimu</w:t>
            </w:r>
            <w:proofErr w:type="spellEnd"/>
            <w:r w:rsidRPr="0017760F">
              <w:rPr>
                <w:rFonts w:asciiTheme="minorHAnsi" w:eastAsia="Times New Roman" w:hAnsiTheme="minorHAnsi" w:cs="Arial"/>
                <w:color w:val="000000"/>
                <w:sz w:val="22"/>
                <w:szCs w:val="22"/>
                <w:lang w:val="lt-LT" w:eastAsia="lt-LT"/>
              </w:rPr>
              <w:t xml:space="preserve"> ir </w:t>
            </w:r>
            <w:proofErr w:type="spellStart"/>
            <w:r w:rsidRPr="0017760F">
              <w:rPr>
                <w:rFonts w:asciiTheme="minorHAnsi" w:eastAsia="Times New Roman" w:hAnsiTheme="minorHAnsi" w:cs="Arial"/>
                <w:color w:val="000000"/>
                <w:sz w:val="22"/>
                <w:szCs w:val="22"/>
                <w:lang w:val="lt-LT" w:eastAsia="lt-LT"/>
              </w:rPr>
              <w:t>įvairiafunkcinių</w:t>
            </w:r>
            <w:proofErr w:type="spellEnd"/>
            <w:r w:rsidRPr="0017760F">
              <w:rPr>
                <w:rFonts w:asciiTheme="minorHAnsi" w:eastAsia="Times New Roman" w:hAnsiTheme="minorHAnsi" w:cs="Arial"/>
                <w:color w:val="000000"/>
                <w:sz w:val="22"/>
                <w:szCs w:val="22"/>
                <w:lang w:val="lt-LT" w:eastAsia="lt-LT"/>
              </w:rPr>
              <w:t xml:space="preserve"> miškų naudojimu </w:t>
            </w:r>
            <w:r w:rsidR="0017760F" w:rsidRPr="0017760F">
              <w:rPr>
                <w:rFonts w:asciiTheme="minorHAnsi" w:eastAsia="Times New Roman" w:hAnsiTheme="minorHAnsi" w:cs="Arial"/>
                <w:color w:val="000000"/>
                <w:sz w:val="22"/>
                <w:szCs w:val="22"/>
                <w:lang w:val="lt-LT" w:eastAsia="lt-LT"/>
              </w:rPr>
              <w:t xml:space="preserve">naudojamus </w:t>
            </w:r>
            <w:r w:rsidRPr="0017760F">
              <w:rPr>
                <w:rFonts w:asciiTheme="minorHAnsi" w:eastAsia="Times New Roman" w:hAnsiTheme="minorHAnsi" w:cs="Arial"/>
                <w:color w:val="000000"/>
                <w:sz w:val="22"/>
                <w:szCs w:val="22"/>
                <w:lang w:val="lt-LT" w:eastAsia="lt-LT"/>
              </w:rPr>
              <w:t>termin</w:t>
            </w:r>
            <w:r w:rsidR="0017760F" w:rsidRPr="0017760F">
              <w:rPr>
                <w:rFonts w:asciiTheme="minorHAnsi" w:eastAsia="Times New Roman" w:hAnsiTheme="minorHAnsi" w:cs="Arial"/>
                <w:color w:val="000000"/>
                <w:sz w:val="22"/>
                <w:szCs w:val="22"/>
                <w:lang w:val="lt-LT" w:eastAsia="lt-LT"/>
              </w:rPr>
              <w:t>us</w:t>
            </w:r>
            <w:r w:rsidRPr="0017760F">
              <w:rPr>
                <w:rFonts w:asciiTheme="minorHAnsi" w:eastAsia="Times New Roman" w:hAnsiTheme="minorHAnsi" w:cs="Arial"/>
                <w:color w:val="000000"/>
                <w:sz w:val="22"/>
                <w:szCs w:val="22"/>
                <w:lang w:val="lt-LT" w:eastAsia="lt-LT"/>
              </w:rPr>
              <w:t xml:space="preserve"> bei sąvokos, harmonizuojant ir tikslinant terminų vartojimą Lietuvos teisinėje bazėje, tikslina</w:t>
            </w:r>
            <w:r w:rsidR="0017760F" w:rsidRPr="0017760F">
              <w:rPr>
                <w:rFonts w:asciiTheme="minorHAnsi" w:eastAsia="Times New Roman" w:hAnsiTheme="minorHAnsi" w:cs="Arial"/>
                <w:color w:val="000000"/>
                <w:sz w:val="22"/>
                <w:szCs w:val="22"/>
                <w:lang w:val="lt-LT" w:eastAsia="lt-LT"/>
              </w:rPr>
              <w:t>nt</w:t>
            </w:r>
            <w:r w:rsidRPr="0017760F">
              <w:rPr>
                <w:rFonts w:asciiTheme="minorHAnsi" w:eastAsia="Times New Roman" w:hAnsiTheme="minorHAnsi" w:cs="Arial"/>
                <w:color w:val="000000"/>
                <w:sz w:val="22"/>
                <w:szCs w:val="22"/>
                <w:lang w:val="lt-LT" w:eastAsia="lt-LT"/>
              </w:rPr>
              <w:t xml:space="preserve"> esam</w:t>
            </w:r>
            <w:r w:rsidR="0017760F" w:rsidRPr="0017760F">
              <w:rPr>
                <w:rFonts w:asciiTheme="minorHAnsi" w:eastAsia="Times New Roman" w:hAnsiTheme="minorHAnsi" w:cs="Arial"/>
                <w:color w:val="000000"/>
                <w:sz w:val="22"/>
                <w:szCs w:val="22"/>
                <w:lang w:val="lt-LT" w:eastAsia="lt-LT"/>
              </w:rPr>
              <w:t>u</w:t>
            </w:r>
            <w:r w:rsidRPr="0017760F">
              <w:rPr>
                <w:rFonts w:asciiTheme="minorHAnsi" w:eastAsia="Times New Roman" w:hAnsiTheme="minorHAnsi" w:cs="Arial"/>
                <w:color w:val="000000"/>
                <w:sz w:val="22"/>
                <w:szCs w:val="22"/>
                <w:lang w:val="lt-LT" w:eastAsia="lt-LT"/>
              </w:rPr>
              <w:t>s ar apibrėžia</w:t>
            </w:r>
            <w:r w:rsidR="0017760F" w:rsidRPr="0017760F">
              <w:rPr>
                <w:rFonts w:asciiTheme="minorHAnsi" w:eastAsia="Times New Roman" w:hAnsiTheme="minorHAnsi" w:cs="Arial"/>
                <w:color w:val="000000"/>
                <w:sz w:val="22"/>
                <w:szCs w:val="22"/>
                <w:lang w:val="lt-LT" w:eastAsia="lt-LT"/>
              </w:rPr>
              <w:t>nt</w:t>
            </w:r>
            <w:r w:rsidRPr="0017760F">
              <w:rPr>
                <w:rFonts w:asciiTheme="minorHAnsi" w:eastAsia="Times New Roman" w:hAnsiTheme="minorHAnsi" w:cs="Arial"/>
                <w:color w:val="000000"/>
                <w:sz w:val="22"/>
                <w:szCs w:val="22"/>
                <w:lang w:val="lt-LT" w:eastAsia="lt-LT"/>
              </w:rPr>
              <w:t xml:space="preserve"> nauj</w:t>
            </w:r>
            <w:r w:rsidR="0017760F" w:rsidRPr="0017760F">
              <w:rPr>
                <w:rFonts w:asciiTheme="minorHAnsi" w:eastAsia="Times New Roman" w:hAnsiTheme="minorHAnsi" w:cs="Arial"/>
                <w:color w:val="000000"/>
                <w:sz w:val="22"/>
                <w:szCs w:val="22"/>
                <w:lang w:val="lt-LT" w:eastAsia="lt-LT"/>
              </w:rPr>
              <w:t>a</w:t>
            </w:r>
            <w:r w:rsidRPr="0017760F">
              <w:rPr>
                <w:rFonts w:asciiTheme="minorHAnsi" w:eastAsia="Times New Roman" w:hAnsiTheme="minorHAnsi" w:cs="Arial"/>
                <w:color w:val="000000"/>
                <w:sz w:val="22"/>
                <w:szCs w:val="22"/>
                <w:lang w:val="lt-LT" w:eastAsia="lt-LT"/>
              </w:rPr>
              <w:t>s sąvok</w:t>
            </w:r>
            <w:r w:rsidR="0017760F" w:rsidRPr="0017760F">
              <w:rPr>
                <w:rFonts w:asciiTheme="minorHAnsi" w:eastAsia="Times New Roman" w:hAnsiTheme="minorHAnsi" w:cs="Arial"/>
                <w:color w:val="000000"/>
                <w:sz w:val="22"/>
                <w:szCs w:val="22"/>
                <w:lang w:val="lt-LT" w:eastAsia="lt-LT"/>
              </w:rPr>
              <w:t>a</w:t>
            </w:r>
            <w:r w:rsidRPr="0017760F">
              <w:rPr>
                <w:rFonts w:asciiTheme="minorHAnsi" w:eastAsia="Times New Roman" w:hAnsiTheme="minorHAnsi" w:cs="Arial"/>
                <w:color w:val="000000"/>
                <w:sz w:val="22"/>
                <w:szCs w:val="22"/>
                <w:lang w:val="lt-LT" w:eastAsia="lt-LT"/>
              </w:rPr>
              <w:t>s reikaling</w:t>
            </w:r>
            <w:r w:rsidR="0017760F" w:rsidRPr="0017760F">
              <w:rPr>
                <w:rFonts w:asciiTheme="minorHAnsi" w:eastAsia="Times New Roman" w:hAnsiTheme="minorHAnsi" w:cs="Arial"/>
                <w:color w:val="000000"/>
                <w:sz w:val="22"/>
                <w:szCs w:val="22"/>
                <w:lang w:val="lt-LT" w:eastAsia="lt-LT"/>
              </w:rPr>
              <w:t>a</w:t>
            </w:r>
            <w:r w:rsidRPr="0017760F">
              <w:rPr>
                <w:rFonts w:asciiTheme="minorHAnsi" w:eastAsia="Times New Roman" w:hAnsiTheme="minorHAnsi" w:cs="Arial"/>
                <w:color w:val="000000"/>
                <w:sz w:val="22"/>
                <w:szCs w:val="22"/>
                <w:lang w:val="lt-LT" w:eastAsia="lt-LT"/>
              </w:rPr>
              <w:t>s NMS įgyvendinimo procesui, suderinant juos su ES vartojamais terminais ir sąvokomis vengiant dviprasmybių, skirtingo traktavimo, neapibrėžtumo, loginio destruktyvumo ar klaidinimo,</w:t>
            </w:r>
            <w:r w:rsidR="0017760F" w:rsidRPr="0017760F">
              <w:rPr>
                <w:rFonts w:asciiTheme="minorHAnsi" w:eastAsia="Times New Roman" w:hAnsiTheme="minorHAnsi" w:cs="Arial"/>
                <w:color w:val="000000"/>
                <w:sz w:val="22"/>
                <w:szCs w:val="22"/>
                <w:lang w:val="lt-LT" w:eastAsia="lt-LT"/>
              </w:rPr>
              <w:t xml:space="preserve"> taip pat sudaryti ir išleisti NMS įgyvendinimo procese vartojamų terminų žodyną.</w:t>
            </w:r>
          </w:p>
        </w:tc>
      </w:tr>
      <w:tr w:rsidR="00024A50" w:rsidRPr="005823D5" w14:paraId="3FF4FBFA" w14:textId="77777777" w:rsidTr="00612905">
        <w:tc>
          <w:tcPr>
            <w:tcW w:w="4253" w:type="dxa"/>
          </w:tcPr>
          <w:p w14:paraId="380FC19A" w14:textId="77777777" w:rsidR="00024A50" w:rsidRPr="00DD75F2" w:rsidRDefault="00024A50" w:rsidP="00E74F9E">
            <w:pPr>
              <w:spacing w:before="240"/>
              <w:jc w:val="both"/>
              <w:rPr>
                <w:rFonts w:asciiTheme="minorHAnsi" w:eastAsia="Times New Roman" w:hAnsiTheme="minorHAnsi" w:cstheme="minorHAnsi"/>
                <w:color w:val="000000"/>
                <w:sz w:val="22"/>
                <w:szCs w:val="22"/>
                <w:lang w:val="lt-LT" w:eastAsia="lt-LT"/>
              </w:rPr>
            </w:pPr>
            <w:r w:rsidRPr="00DD75F2">
              <w:rPr>
                <w:rFonts w:asciiTheme="minorHAnsi" w:eastAsia="Times New Roman" w:hAnsiTheme="minorHAnsi" w:cstheme="minorHAnsi"/>
                <w:color w:val="000000"/>
                <w:sz w:val="22"/>
                <w:szCs w:val="22"/>
                <w:lang w:val="lt-LT" w:eastAsia="lt-LT"/>
              </w:rPr>
              <w:lastRenderedPageBreak/>
              <w:t xml:space="preserve">* </w:t>
            </w:r>
            <w:r w:rsidRPr="00DD75F2">
              <w:rPr>
                <w:rFonts w:asciiTheme="minorHAnsi" w:eastAsia="Times New Roman" w:hAnsiTheme="minorHAnsi" w:cstheme="minorHAnsi"/>
                <w:b/>
                <w:bCs/>
                <w:i/>
                <w:iCs/>
                <w:color w:val="000000"/>
                <w:sz w:val="22"/>
                <w:szCs w:val="22"/>
                <w:lang w:val="lt-LT" w:eastAsia="lt-LT"/>
              </w:rPr>
              <w:t>miškininkų, miškuose bei miškų sektoriuje dirbančių</w:t>
            </w:r>
            <w:r w:rsidRPr="00DD75F2">
              <w:rPr>
                <w:rFonts w:asciiTheme="minorHAnsi" w:eastAsia="Times New Roman" w:hAnsiTheme="minorHAnsi" w:cstheme="minorHAnsi"/>
                <w:color w:val="000000"/>
                <w:sz w:val="22"/>
                <w:szCs w:val="22"/>
                <w:lang w:val="lt-LT" w:eastAsia="lt-LT"/>
              </w:rPr>
              <w:t xml:space="preserve"> specialistų rengimo tobulinimą žaliosios transformacijos ir </w:t>
            </w:r>
            <w:proofErr w:type="spellStart"/>
            <w:r w:rsidRPr="00DD75F2">
              <w:rPr>
                <w:rFonts w:asciiTheme="minorHAnsi" w:eastAsia="Times New Roman" w:hAnsiTheme="minorHAnsi" w:cstheme="minorHAnsi"/>
                <w:color w:val="000000"/>
                <w:sz w:val="22"/>
                <w:szCs w:val="22"/>
                <w:lang w:val="lt-LT" w:eastAsia="lt-LT"/>
              </w:rPr>
              <w:t>skaitmenizacijos</w:t>
            </w:r>
            <w:proofErr w:type="spellEnd"/>
            <w:r w:rsidRPr="00DD75F2">
              <w:rPr>
                <w:rFonts w:asciiTheme="minorHAnsi" w:eastAsia="Times New Roman" w:hAnsiTheme="minorHAnsi" w:cstheme="minorHAnsi"/>
                <w:color w:val="000000"/>
                <w:sz w:val="22"/>
                <w:szCs w:val="22"/>
                <w:lang w:val="lt-LT" w:eastAsia="lt-LT"/>
              </w:rPr>
              <w:t xml:space="preserve"> kontekste ir </w:t>
            </w:r>
            <w:r w:rsidRPr="00DD75F2">
              <w:rPr>
                <w:rFonts w:asciiTheme="minorHAnsi" w:eastAsia="Times New Roman" w:hAnsiTheme="minorHAnsi" w:cstheme="minorHAnsi"/>
                <w:b/>
                <w:bCs/>
                <w:i/>
                <w:iCs/>
                <w:color w:val="000000"/>
                <w:sz w:val="22"/>
                <w:szCs w:val="22"/>
                <w:lang w:val="lt-LT" w:eastAsia="lt-LT"/>
              </w:rPr>
              <w:t>reikiamo jų skaičiaus užtikrinimas, jų profesinio prestižo didinimas, taip pat miškų sektoriuje dirbančiųjų socialinių garantijų, profesinio imuniteto ir kolektyvinio atstovavimo stiprinimas</w:t>
            </w:r>
            <w:r w:rsidRPr="00DD75F2">
              <w:rPr>
                <w:rFonts w:asciiTheme="minorHAnsi" w:eastAsia="Times New Roman" w:hAnsiTheme="minorHAnsi" w:cstheme="minorHAnsi"/>
                <w:color w:val="000000"/>
                <w:sz w:val="22"/>
                <w:szCs w:val="22"/>
                <w:lang w:val="lt-LT" w:eastAsia="lt-LT"/>
              </w:rPr>
              <w:t>, ypač per profesines sąjungas.</w:t>
            </w:r>
          </w:p>
          <w:p w14:paraId="4F83119A" w14:textId="77777777" w:rsidR="00024A50" w:rsidRPr="00DD75F2" w:rsidRDefault="00024A50" w:rsidP="00E74F9E">
            <w:pPr>
              <w:rPr>
                <w:rFonts w:asciiTheme="minorHAnsi" w:hAnsiTheme="minorHAnsi" w:cstheme="minorHAnsi"/>
                <w:sz w:val="22"/>
                <w:szCs w:val="22"/>
                <w:lang w:val="lt-LT"/>
              </w:rPr>
            </w:pPr>
          </w:p>
        </w:tc>
        <w:tc>
          <w:tcPr>
            <w:tcW w:w="10348" w:type="dxa"/>
          </w:tcPr>
          <w:p w14:paraId="6B77EB7C" w14:textId="249DADF7" w:rsidR="00221CB8" w:rsidRPr="00A05CE9" w:rsidRDefault="00CA078C" w:rsidP="00612905">
            <w:pPr>
              <w:spacing w:before="80"/>
              <w:rPr>
                <w:rFonts w:asciiTheme="minorHAnsi" w:eastAsia="Times New Roman" w:hAnsiTheme="minorHAnsi" w:cs="Arial"/>
                <w:color w:val="000000"/>
                <w:sz w:val="22"/>
                <w:szCs w:val="22"/>
                <w:lang w:val="lt-LT" w:eastAsia="lt-LT"/>
              </w:rPr>
            </w:pPr>
            <w:r w:rsidRPr="00CA078C">
              <w:rPr>
                <w:rFonts w:asciiTheme="minorHAnsi" w:eastAsia="Times New Roman" w:hAnsiTheme="minorHAnsi" w:cs="Arial"/>
                <w:color w:val="000000"/>
                <w:sz w:val="22"/>
                <w:szCs w:val="22"/>
                <w:lang w:val="lt-LT" w:eastAsia="lt-LT"/>
              </w:rPr>
              <w:t>s</w:t>
            </w:r>
            <w:r w:rsidR="00221CB8" w:rsidRPr="00CA078C">
              <w:rPr>
                <w:rFonts w:asciiTheme="minorHAnsi" w:eastAsia="Times New Roman" w:hAnsiTheme="minorHAnsi" w:cs="Arial"/>
                <w:color w:val="000000"/>
                <w:sz w:val="22"/>
                <w:szCs w:val="22"/>
                <w:lang w:val="lt-LT" w:eastAsia="lt-LT"/>
              </w:rPr>
              <w:t xml:space="preserve">kirti lėšas specializuotoms mokymų programoms parengiant medienos pramonei reikiamus specialistus bei medienos pramonėje dirbančių specialistų </w:t>
            </w:r>
            <w:r w:rsidR="00221CB8" w:rsidRPr="00A05CE9">
              <w:rPr>
                <w:rFonts w:asciiTheme="minorHAnsi" w:eastAsia="Times New Roman" w:hAnsiTheme="minorHAnsi" w:cs="Arial"/>
                <w:color w:val="000000"/>
                <w:sz w:val="22"/>
                <w:szCs w:val="22"/>
                <w:lang w:val="lt-LT" w:eastAsia="lt-LT"/>
              </w:rPr>
              <w:t xml:space="preserve">rengimo tobulinimui ir perkvalifikavimui žaliosios transformacijos, gamybos </w:t>
            </w:r>
            <w:proofErr w:type="spellStart"/>
            <w:r w:rsidR="00221CB8" w:rsidRPr="00A05CE9">
              <w:rPr>
                <w:rFonts w:asciiTheme="minorHAnsi" w:eastAsia="Times New Roman" w:hAnsiTheme="minorHAnsi" w:cs="Arial"/>
                <w:color w:val="000000"/>
                <w:sz w:val="22"/>
                <w:szCs w:val="22"/>
                <w:lang w:val="lt-LT" w:eastAsia="lt-LT"/>
              </w:rPr>
              <w:t>skaitmenizacijos</w:t>
            </w:r>
            <w:proofErr w:type="spellEnd"/>
            <w:r w:rsidR="00221CB8" w:rsidRPr="00A05CE9">
              <w:rPr>
                <w:rFonts w:asciiTheme="minorHAnsi" w:eastAsia="Times New Roman" w:hAnsiTheme="minorHAnsi" w:cs="Arial"/>
                <w:color w:val="000000"/>
                <w:sz w:val="22"/>
                <w:szCs w:val="22"/>
                <w:lang w:val="lt-LT" w:eastAsia="lt-LT"/>
              </w:rPr>
              <w:t xml:space="preserve"> bei kitose aktualiose temose </w:t>
            </w:r>
            <w:r w:rsidRPr="00A05CE9">
              <w:rPr>
                <w:rFonts w:asciiTheme="minorHAnsi" w:eastAsia="Times New Roman" w:hAnsiTheme="minorHAnsi" w:cs="Arial"/>
                <w:color w:val="000000"/>
                <w:sz w:val="22"/>
                <w:szCs w:val="22"/>
                <w:lang w:val="lt-LT" w:eastAsia="lt-LT"/>
              </w:rPr>
              <w:t xml:space="preserve">tai </w:t>
            </w:r>
            <w:r w:rsidR="00221CB8" w:rsidRPr="00A05CE9">
              <w:rPr>
                <w:rFonts w:asciiTheme="minorHAnsi" w:eastAsia="Times New Roman" w:hAnsiTheme="minorHAnsi" w:cs="Arial"/>
                <w:color w:val="000000"/>
                <w:sz w:val="22"/>
                <w:szCs w:val="22"/>
                <w:lang w:val="lt-LT" w:eastAsia="lt-LT"/>
              </w:rPr>
              <w:t>d</w:t>
            </w:r>
            <w:r w:rsidR="00221CB8" w:rsidRPr="00A05CE9">
              <w:rPr>
                <w:rFonts w:asciiTheme="minorHAnsi" w:hAnsiTheme="minorHAnsi" w:cstheme="minorHAnsi"/>
                <w:sz w:val="22"/>
                <w:szCs w:val="22"/>
                <w:lang w:val="lt-LT"/>
              </w:rPr>
              <w:t>erin</w:t>
            </w:r>
            <w:r w:rsidR="00E53340" w:rsidRPr="00A05CE9">
              <w:rPr>
                <w:rFonts w:asciiTheme="minorHAnsi" w:hAnsiTheme="minorHAnsi" w:cstheme="minorHAnsi"/>
                <w:sz w:val="22"/>
                <w:szCs w:val="22"/>
                <w:lang w:val="lt-LT"/>
              </w:rPr>
              <w:t>an</w:t>
            </w:r>
            <w:r w:rsidR="00221CB8" w:rsidRPr="00A05CE9">
              <w:rPr>
                <w:rFonts w:asciiTheme="minorHAnsi" w:hAnsiTheme="minorHAnsi" w:cstheme="minorHAnsi"/>
                <w:sz w:val="22"/>
                <w:szCs w:val="22"/>
                <w:lang w:val="lt-LT"/>
              </w:rPr>
              <w:t>t su pramonės atstovaujančiomis organizacijomis</w:t>
            </w:r>
          </w:p>
          <w:p w14:paraId="63235AB4" w14:textId="77777777" w:rsidR="00221CB8" w:rsidRPr="00A05CE9" w:rsidRDefault="00221CB8" w:rsidP="00612905">
            <w:pPr>
              <w:spacing w:before="80"/>
              <w:rPr>
                <w:rFonts w:asciiTheme="minorHAnsi" w:eastAsia="Times New Roman" w:hAnsiTheme="minorHAnsi" w:cs="Arial"/>
                <w:color w:val="000000"/>
                <w:sz w:val="22"/>
                <w:szCs w:val="22"/>
                <w:lang w:val="lt-LT" w:eastAsia="lt-LT"/>
              </w:rPr>
            </w:pPr>
          </w:p>
          <w:p w14:paraId="50AF59BE" w14:textId="0F3C85B9" w:rsidR="00A50B09" w:rsidRPr="00CA078C" w:rsidRDefault="00A50B09" w:rsidP="00612905">
            <w:pPr>
              <w:spacing w:before="80"/>
              <w:rPr>
                <w:rFonts w:asciiTheme="minorHAnsi" w:eastAsia="Times New Roman" w:hAnsiTheme="minorHAnsi" w:cs="Arial"/>
                <w:color w:val="000000"/>
                <w:sz w:val="22"/>
                <w:szCs w:val="22"/>
                <w:lang w:val="lt-LT" w:eastAsia="lt-LT"/>
              </w:rPr>
            </w:pPr>
            <w:r w:rsidRPr="00A05CE9">
              <w:rPr>
                <w:rFonts w:asciiTheme="minorHAnsi" w:eastAsia="Times New Roman" w:hAnsiTheme="minorHAnsi" w:cs="Arial"/>
                <w:color w:val="000000"/>
                <w:sz w:val="22"/>
                <w:szCs w:val="22"/>
                <w:lang w:val="lt-LT" w:eastAsia="lt-LT"/>
              </w:rPr>
              <w:t xml:space="preserve">privačiame </w:t>
            </w:r>
            <w:r w:rsidR="00221CB8" w:rsidRPr="00A05CE9">
              <w:rPr>
                <w:rFonts w:asciiTheme="minorHAnsi" w:eastAsia="Times New Roman" w:hAnsiTheme="minorHAnsi" w:cs="Arial"/>
                <w:color w:val="000000"/>
                <w:sz w:val="22"/>
                <w:szCs w:val="22"/>
                <w:lang w:val="lt-LT" w:eastAsia="lt-LT"/>
              </w:rPr>
              <w:t xml:space="preserve">miškų </w:t>
            </w:r>
            <w:r w:rsidRPr="00A05CE9">
              <w:rPr>
                <w:rFonts w:asciiTheme="minorHAnsi" w:eastAsia="Times New Roman" w:hAnsiTheme="minorHAnsi" w:cs="Arial"/>
                <w:color w:val="000000"/>
                <w:sz w:val="22"/>
                <w:szCs w:val="22"/>
                <w:lang w:val="lt-LT" w:eastAsia="lt-LT"/>
              </w:rPr>
              <w:t>sektoriuje skatin</w:t>
            </w:r>
            <w:r w:rsidR="00221CB8" w:rsidRPr="00A05CE9">
              <w:rPr>
                <w:rFonts w:asciiTheme="minorHAnsi" w:eastAsia="Times New Roman" w:hAnsiTheme="minorHAnsi" w:cs="Arial"/>
                <w:color w:val="000000"/>
                <w:sz w:val="22"/>
                <w:szCs w:val="22"/>
                <w:lang w:val="lt-LT" w:eastAsia="lt-LT"/>
              </w:rPr>
              <w:t>ti</w:t>
            </w:r>
            <w:r w:rsidRPr="00A05CE9">
              <w:rPr>
                <w:rFonts w:asciiTheme="minorHAnsi" w:eastAsia="Times New Roman" w:hAnsiTheme="minorHAnsi" w:cs="Arial"/>
                <w:color w:val="000000"/>
                <w:sz w:val="22"/>
                <w:szCs w:val="22"/>
                <w:lang w:val="lt-LT" w:eastAsia="lt-LT"/>
              </w:rPr>
              <w:t xml:space="preserve"> kooperacij</w:t>
            </w:r>
            <w:r w:rsidR="00221CB8" w:rsidRPr="00A05CE9">
              <w:rPr>
                <w:rFonts w:asciiTheme="minorHAnsi" w:eastAsia="Times New Roman" w:hAnsiTheme="minorHAnsi" w:cs="Arial"/>
                <w:color w:val="000000"/>
                <w:sz w:val="22"/>
                <w:szCs w:val="22"/>
                <w:lang w:val="lt-LT" w:eastAsia="lt-LT"/>
              </w:rPr>
              <w:t>ą</w:t>
            </w:r>
            <w:r w:rsidRPr="00A05CE9">
              <w:rPr>
                <w:rFonts w:asciiTheme="minorHAnsi" w:eastAsia="Times New Roman" w:hAnsiTheme="minorHAnsi" w:cs="Arial"/>
                <w:color w:val="000000"/>
                <w:sz w:val="22"/>
                <w:szCs w:val="22"/>
                <w:lang w:val="lt-LT" w:eastAsia="lt-LT"/>
              </w:rPr>
              <w:t xml:space="preserve"> ar individuali</w:t>
            </w:r>
            <w:r w:rsidR="00221CB8" w:rsidRPr="00A05CE9">
              <w:rPr>
                <w:rFonts w:asciiTheme="minorHAnsi" w:eastAsia="Times New Roman" w:hAnsiTheme="minorHAnsi" w:cs="Arial"/>
                <w:color w:val="000000"/>
                <w:sz w:val="22"/>
                <w:szCs w:val="22"/>
                <w:lang w:val="lt-LT" w:eastAsia="lt-LT"/>
              </w:rPr>
              <w:t>ą</w:t>
            </w:r>
            <w:r w:rsidRPr="00A05CE9">
              <w:rPr>
                <w:rFonts w:asciiTheme="minorHAnsi" w:eastAsia="Times New Roman" w:hAnsiTheme="minorHAnsi" w:cs="Arial"/>
                <w:color w:val="000000"/>
                <w:sz w:val="22"/>
                <w:szCs w:val="22"/>
                <w:lang w:val="lt-LT" w:eastAsia="lt-LT"/>
              </w:rPr>
              <w:t xml:space="preserve"> veikl</w:t>
            </w:r>
            <w:r w:rsidR="00221CB8" w:rsidRPr="00A05CE9">
              <w:rPr>
                <w:rFonts w:asciiTheme="minorHAnsi" w:eastAsia="Times New Roman" w:hAnsiTheme="minorHAnsi" w:cs="Arial"/>
                <w:color w:val="000000"/>
                <w:sz w:val="22"/>
                <w:szCs w:val="22"/>
                <w:lang w:val="lt-LT" w:eastAsia="lt-LT"/>
              </w:rPr>
              <w:t>ą</w:t>
            </w:r>
            <w:r w:rsidRPr="00A05CE9">
              <w:rPr>
                <w:rFonts w:asciiTheme="minorHAnsi" w:eastAsia="Times New Roman" w:hAnsiTheme="minorHAnsi" w:cs="Arial"/>
                <w:color w:val="000000"/>
                <w:sz w:val="22"/>
                <w:szCs w:val="22"/>
                <w:lang w:val="lt-LT" w:eastAsia="lt-LT"/>
              </w:rPr>
              <w:t xml:space="preserve"> miško priežiūros, medienos ruošos ir produktų iš miško išteklių gamyboje;</w:t>
            </w:r>
          </w:p>
          <w:p w14:paraId="7212A34A" w14:textId="77777777" w:rsidR="00A50B09" w:rsidRPr="00CA078C" w:rsidRDefault="00A50B09" w:rsidP="00612905">
            <w:pPr>
              <w:spacing w:before="80"/>
              <w:rPr>
                <w:rFonts w:asciiTheme="minorHAnsi" w:eastAsia="Times New Roman" w:hAnsiTheme="minorHAnsi" w:cs="Arial"/>
                <w:color w:val="000000"/>
                <w:sz w:val="22"/>
                <w:szCs w:val="22"/>
                <w:lang w:val="lt-LT" w:eastAsia="lt-LT"/>
              </w:rPr>
            </w:pPr>
          </w:p>
          <w:p w14:paraId="500F42D8" w14:textId="7433271F" w:rsidR="00A50B09" w:rsidRPr="00CA078C" w:rsidRDefault="00A50B09" w:rsidP="00612905">
            <w:pPr>
              <w:spacing w:before="80"/>
              <w:rPr>
                <w:rFonts w:asciiTheme="minorHAnsi" w:eastAsia="Times New Roman" w:hAnsiTheme="minorHAnsi" w:cs="Arial"/>
                <w:color w:val="000000"/>
                <w:sz w:val="22"/>
                <w:szCs w:val="22"/>
                <w:lang w:val="lt-LT" w:eastAsia="lt-LT"/>
              </w:rPr>
            </w:pPr>
            <w:r w:rsidRPr="00E53340">
              <w:rPr>
                <w:rFonts w:asciiTheme="minorHAnsi" w:eastAsia="Times New Roman" w:hAnsiTheme="minorHAnsi" w:cs="Arial"/>
                <w:color w:val="000000"/>
                <w:sz w:val="22"/>
                <w:szCs w:val="22"/>
                <w:lang w:val="lt-LT" w:eastAsia="lt-LT"/>
              </w:rPr>
              <w:t>skir</w:t>
            </w:r>
            <w:r w:rsidR="00221CB8" w:rsidRPr="00E53340">
              <w:rPr>
                <w:rFonts w:asciiTheme="minorHAnsi" w:eastAsia="Times New Roman" w:hAnsiTheme="minorHAnsi" w:cs="Arial"/>
                <w:color w:val="000000"/>
                <w:sz w:val="22"/>
                <w:szCs w:val="22"/>
                <w:lang w:val="lt-LT" w:eastAsia="lt-LT"/>
              </w:rPr>
              <w:t>t</w:t>
            </w:r>
            <w:r w:rsidRPr="00E53340">
              <w:rPr>
                <w:rFonts w:asciiTheme="minorHAnsi" w:eastAsia="Times New Roman" w:hAnsiTheme="minorHAnsi" w:cs="Arial"/>
                <w:color w:val="000000"/>
                <w:sz w:val="22"/>
                <w:szCs w:val="22"/>
                <w:lang w:val="lt-LT" w:eastAsia="lt-LT"/>
              </w:rPr>
              <w:t>i lėš</w:t>
            </w:r>
            <w:r w:rsidR="00221CB8" w:rsidRPr="00E53340">
              <w:rPr>
                <w:rFonts w:asciiTheme="minorHAnsi" w:eastAsia="Times New Roman" w:hAnsiTheme="minorHAnsi" w:cs="Arial"/>
                <w:color w:val="000000"/>
                <w:sz w:val="22"/>
                <w:szCs w:val="22"/>
                <w:lang w:val="lt-LT" w:eastAsia="lt-LT"/>
              </w:rPr>
              <w:t>a</w:t>
            </w:r>
            <w:r w:rsidRPr="00E53340">
              <w:rPr>
                <w:rFonts w:asciiTheme="minorHAnsi" w:eastAsia="Times New Roman" w:hAnsiTheme="minorHAnsi" w:cs="Arial"/>
                <w:color w:val="000000"/>
                <w:sz w:val="22"/>
                <w:szCs w:val="22"/>
                <w:lang w:val="lt-LT" w:eastAsia="lt-LT"/>
              </w:rPr>
              <w:t>s piliečių edukacijai radijo ir TV laidomis bei viešiesiems renginiams</w:t>
            </w:r>
            <w:r w:rsidR="00E53340" w:rsidRPr="00E53340">
              <w:rPr>
                <w:rFonts w:asciiTheme="minorHAnsi" w:eastAsia="Times New Roman" w:hAnsiTheme="minorHAnsi" w:cs="Arial"/>
                <w:color w:val="000000"/>
                <w:sz w:val="22"/>
                <w:szCs w:val="22"/>
                <w:lang w:val="lt-LT" w:eastAsia="lt-LT"/>
              </w:rPr>
              <w:t>,</w:t>
            </w:r>
            <w:r w:rsidRPr="00E53340">
              <w:rPr>
                <w:rFonts w:asciiTheme="minorHAnsi" w:eastAsia="Times New Roman" w:hAnsiTheme="minorHAnsi" w:cs="Arial"/>
                <w:color w:val="000000"/>
                <w:sz w:val="22"/>
                <w:szCs w:val="22"/>
                <w:lang w:val="lt-LT" w:eastAsia="lt-LT"/>
              </w:rPr>
              <w:t xml:space="preserve"> tokiems kaip profesinės miško pramonės darbuotojų dienų minėjimo renginia</w:t>
            </w:r>
            <w:r w:rsidR="00E53340" w:rsidRPr="00E53340">
              <w:rPr>
                <w:rFonts w:asciiTheme="minorHAnsi" w:eastAsia="Times New Roman" w:hAnsiTheme="minorHAnsi" w:cs="Arial"/>
                <w:color w:val="000000"/>
                <w:sz w:val="22"/>
                <w:szCs w:val="22"/>
                <w:lang w:val="lt-LT" w:eastAsia="lt-LT"/>
              </w:rPr>
              <w:t>i,</w:t>
            </w:r>
            <w:r w:rsidR="00CA078C" w:rsidRPr="00E53340">
              <w:rPr>
                <w:rFonts w:asciiTheme="minorHAnsi" w:eastAsia="Times New Roman" w:hAnsiTheme="minorHAnsi" w:cs="Arial"/>
                <w:color w:val="000000"/>
                <w:sz w:val="22"/>
                <w:szCs w:val="22"/>
                <w:lang w:val="lt-LT" w:eastAsia="lt-LT"/>
              </w:rPr>
              <w:t xml:space="preserve"> viešie</w:t>
            </w:r>
            <w:r w:rsidR="00E53340" w:rsidRPr="00E53340">
              <w:rPr>
                <w:rFonts w:asciiTheme="minorHAnsi" w:eastAsia="Times New Roman" w:hAnsiTheme="minorHAnsi" w:cs="Arial"/>
                <w:color w:val="000000"/>
                <w:sz w:val="22"/>
                <w:szCs w:val="22"/>
                <w:lang w:val="lt-LT" w:eastAsia="lt-LT"/>
              </w:rPr>
              <w:t>ji</w:t>
            </w:r>
            <w:r w:rsidR="00CA078C" w:rsidRPr="00E53340">
              <w:rPr>
                <w:rFonts w:asciiTheme="minorHAnsi" w:eastAsia="Times New Roman" w:hAnsiTheme="minorHAnsi" w:cs="Arial"/>
                <w:color w:val="000000"/>
                <w:sz w:val="22"/>
                <w:szCs w:val="22"/>
                <w:lang w:val="lt-LT" w:eastAsia="lt-LT"/>
              </w:rPr>
              <w:t xml:space="preserve"> renginia</w:t>
            </w:r>
            <w:r w:rsidR="00E53340" w:rsidRPr="00E53340">
              <w:rPr>
                <w:rFonts w:asciiTheme="minorHAnsi" w:eastAsia="Times New Roman" w:hAnsiTheme="minorHAnsi" w:cs="Arial"/>
                <w:color w:val="000000"/>
                <w:sz w:val="22"/>
                <w:szCs w:val="22"/>
                <w:lang w:val="lt-LT" w:eastAsia="lt-LT"/>
              </w:rPr>
              <w:t>i</w:t>
            </w:r>
            <w:r w:rsidR="00CA078C" w:rsidRPr="00E53340">
              <w:rPr>
                <w:rFonts w:asciiTheme="minorHAnsi" w:eastAsia="Times New Roman" w:hAnsiTheme="minorHAnsi" w:cs="Arial"/>
                <w:color w:val="000000"/>
                <w:sz w:val="22"/>
                <w:szCs w:val="22"/>
                <w:lang w:val="lt-LT" w:eastAsia="lt-LT"/>
              </w:rPr>
              <w:t xml:space="preserve"> populiarinan</w:t>
            </w:r>
            <w:r w:rsidR="00E53340" w:rsidRPr="00E53340">
              <w:rPr>
                <w:rFonts w:asciiTheme="minorHAnsi" w:eastAsia="Times New Roman" w:hAnsiTheme="minorHAnsi" w:cs="Arial"/>
                <w:color w:val="000000"/>
                <w:sz w:val="22"/>
                <w:szCs w:val="22"/>
                <w:lang w:val="lt-LT" w:eastAsia="lt-LT"/>
              </w:rPr>
              <w:t>tys</w:t>
            </w:r>
            <w:r w:rsidR="00CA078C" w:rsidRPr="00E53340">
              <w:rPr>
                <w:rFonts w:asciiTheme="minorHAnsi" w:eastAsia="Times New Roman" w:hAnsiTheme="minorHAnsi" w:cs="Arial"/>
                <w:color w:val="000000"/>
                <w:sz w:val="22"/>
                <w:szCs w:val="22"/>
                <w:lang w:val="lt-LT" w:eastAsia="lt-LT"/>
              </w:rPr>
              <w:t xml:space="preserve"> medienos pramonės darbuotojo profesiją </w:t>
            </w:r>
            <w:r w:rsidRPr="00E53340">
              <w:rPr>
                <w:rFonts w:asciiTheme="minorHAnsi" w:eastAsia="Times New Roman" w:hAnsiTheme="minorHAnsi" w:cs="Arial"/>
                <w:color w:val="000000"/>
                <w:sz w:val="22"/>
                <w:szCs w:val="22"/>
                <w:lang w:val="lt-LT" w:eastAsia="lt-LT"/>
              </w:rPr>
              <w:t>ir pan.</w:t>
            </w:r>
            <w:r w:rsidR="00E53340" w:rsidRPr="00E53340">
              <w:rPr>
                <w:rFonts w:asciiTheme="minorHAnsi" w:eastAsia="Times New Roman" w:hAnsiTheme="minorHAnsi" w:cs="Arial"/>
                <w:color w:val="000000"/>
                <w:sz w:val="22"/>
                <w:szCs w:val="22"/>
                <w:lang w:val="lt-LT" w:eastAsia="lt-LT"/>
              </w:rPr>
              <w:t>,</w:t>
            </w:r>
            <w:r w:rsidRPr="00E53340">
              <w:rPr>
                <w:rFonts w:asciiTheme="minorHAnsi" w:eastAsia="Times New Roman" w:hAnsiTheme="minorHAnsi" w:cs="Arial"/>
                <w:color w:val="000000"/>
                <w:sz w:val="22"/>
                <w:szCs w:val="22"/>
                <w:lang w:val="lt-LT" w:eastAsia="lt-LT"/>
              </w:rPr>
              <w:t xml:space="preserve"> skiriant projektinį finansavimą visuomeninėms organizacijoms</w:t>
            </w:r>
            <w:r w:rsidR="00E53340" w:rsidRPr="00E53340">
              <w:rPr>
                <w:rFonts w:asciiTheme="minorHAnsi" w:eastAsia="Times New Roman" w:hAnsiTheme="minorHAnsi" w:cs="Arial"/>
                <w:color w:val="000000"/>
                <w:sz w:val="22"/>
                <w:szCs w:val="22"/>
                <w:lang w:val="lt-LT" w:eastAsia="lt-LT"/>
              </w:rPr>
              <w:t>,</w:t>
            </w:r>
            <w:r w:rsidRPr="00E53340">
              <w:rPr>
                <w:rFonts w:asciiTheme="minorHAnsi" w:eastAsia="Times New Roman" w:hAnsiTheme="minorHAnsi" w:cs="Arial"/>
                <w:color w:val="000000"/>
                <w:sz w:val="22"/>
                <w:szCs w:val="22"/>
                <w:lang w:val="lt-LT" w:eastAsia="lt-LT"/>
              </w:rPr>
              <w:t xml:space="preserve"> puoselėjančioms miško sektoriaus profesinį prestižą</w:t>
            </w:r>
            <w:r w:rsidR="00E53340" w:rsidRPr="00E53340">
              <w:rPr>
                <w:rFonts w:asciiTheme="minorHAnsi" w:eastAsia="Times New Roman" w:hAnsiTheme="minorHAnsi" w:cs="Arial"/>
                <w:color w:val="000000"/>
                <w:sz w:val="22"/>
                <w:szCs w:val="22"/>
                <w:lang w:val="lt-LT" w:eastAsia="lt-LT"/>
              </w:rPr>
              <w:t xml:space="preserve"> ir </w:t>
            </w:r>
            <w:r w:rsidR="00CA078C" w:rsidRPr="00E53340">
              <w:rPr>
                <w:rFonts w:asciiTheme="minorHAnsi" w:eastAsia="Times New Roman" w:hAnsiTheme="minorHAnsi" w:cs="Arial"/>
                <w:color w:val="000000"/>
                <w:sz w:val="22"/>
                <w:szCs w:val="22"/>
                <w:lang w:val="lt-LT" w:eastAsia="lt-LT"/>
              </w:rPr>
              <w:t>medienos pramonės darbuotojų darbo reikalingumą</w:t>
            </w:r>
            <w:r w:rsidRPr="00E53340">
              <w:rPr>
                <w:rFonts w:asciiTheme="minorHAnsi" w:eastAsia="Times New Roman" w:hAnsiTheme="minorHAnsi" w:cs="Arial"/>
                <w:color w:val="000000"/>
                <w:sz w:val="22"/>
                <w:szCs w:val="22"/>
                <w:lang w:val="lt-LT" w:eastAsia="lt-LT"/>
              </w:rPr>
              <w:t>;</w:t>
            </w:r>
          </w:p>
          <w:p w14:paraId="49CDDA1F" w14:textId="77777777" w:rsidR="00CA078C" w:rsidRPr="00CA078C" w:rsidRDefault="00CA078C" w:rsidP="00612905">
            <w:pPr>
              <w:spacing w:before="80"/>
              <w:rPr>
                <w:rFonts w:asciiTheme="minorHAnsi" w:hAnsiTheme="minorHAnsi" w:cstheme="minorHAnsi"/>
                <w:sz w:val="22"/>
                <w:szCs w:val="22"/>
                <w:lang w:val="lt-LT"/>
              </w:rPr>
            </w:pPr>
          </w:p>
          <w:p w14:paraId="306F3422" w14:textId="7B74C59C" w:rsidR="00A50B09" w:rsidRPr="00CA078C" w:rsidRDefault="00A50B09" w:rsidP="00612905">
            <w:pPr>
              <w:spacing w:before="80"/>
              <w:rPr>
                <w:rFonts w:asciiTheme="minorHAnsi" w:eastAsia="Times New Roman" w:hAnsiTheme="minorHAnsi" w:cs="Arial"/>
                <w:color w:val="000000"/>
                <w:sz w:val="22"/>
                <w:szCs w:val="22"/>
                <w:lang w:val="lt-LT" w:eastAsia="lt-LT"/>
              </w:rPr>
            </w:pPr>
            <w:r w:rsidRPr="00CA078C">
              <w:rPr>
                <w:rFonts w:asciiTheme="minorHAnsi" w:eastAsia="Times New Roman" w:hAnsiTheme="minorHAnsi" w:cs="Arial"/>
                <w:color w:val="000000"/>
                <w:sz w:val="22"/>
                <w:szCs w:val="22"/>
                <w:lang w:val="lt-LT" w:eastAsia="lt-LT"/>
              </w:rPr>
              <w:t>miško sektoriaus įmonėse</w:t>
            </w:r>
            <w:r w:rsidR="00133114" w:rsidRPr="00CA078C">
              <w:rPr>
                <w:rFonts w:asciiTheme="minorHAnsi" w:eastAsia="Times New Roman" w:hAnsiTheme="minorHAnsi" w:cs="Arial"/>
                <w:color w:val="000000"/>
                <w:sz w:val="22"/>
                <w:szCs w:val="22"/>
                <w:lang w:val="lt-LT" w:eastAsia="lt-LT"/>
              </w:rPr>
              <w:t xml:space="preserve"> skatinamas socialinis dialogas</w:t>
            </w:r>
            <w:r w:rsidRPr="00CA078C">
              <w:rPr>
                <w:rFonts w:asciiTheme="minorHAnsi" w:eastAsia="Times New Roman" w:hAnsiTheme="minorHAnsi" w:cs="Arial"/>
                <w:color w:val="000000"/>
                <w:sz w:val="22"/>
                <w:szCs w:val="22"/>
                <w:lang w:val="lt-LT" w:eastAsia="lt-LT"/>
              </w:rPr>
              <w:t xml:space="preserve"> ir įstaigose sudaromos sąlygos kolektyviniam darbuotojų atstovavimui pirmenybę teikiant profesinėms sąjungoms</w:t>
            </w:r>
          </w:p>
          <w:p w14:paraId="2EAD0DBE" w14:textId="393B6BAC" w:rsidR="00F44266" w:rsidRPr="00CA078C" w:rsidRDefault="00F44266" w:rsidP="00612905">
            <w:pPr>
              <w:spacing w:before="80"/>
              <w:rPr>
                <w:rFonts w:asciiTheme="minorHAnsi" w:hAnsiTheme="minorHAnsi" w:cstheme="minorHAnsi"/>
                <w:sz w:val="22"/>
                <w:szCs w:val="22"/>
                <w:lang w:val="lt-LT"/>
              </w:rPr>
            </w:pPr>
          </w:p>
        </w:tc>
      </w:tr>
    </w:tbl>
    <w:p w14:paraId="12D735FB" w14:textId="77777777" w:rsidR="00013220" w:rsidRDefault="00013220" w:rsidP="0085741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lang w:val="lt-LT"/>
        </w:rPr>
      </w:pPr>
    </w:p>
    <w:p w14:paraId="653E8A64" w14:textId="19D67A39" w:rsidR="00013220" w:rsidRPr="00013220" w:rsidRDefault="00013220" w:rsidP="0001322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tLeast"/>
        <w:jc w:val="both"/>
        <w:rPr>
          <w:rFonts w:eastAsia="Times New Roman"/>
          <w:b/>
          <w:bCs/>
          <w:color w:val="222222"/>
          <w:bdr w:val="none" w:sz="0" w:space="0" w:color="auto"/>
          <w:lang w:val="lt-LT" w:eastAsia="lt-LT"/>
        </w:rPr>
      </w:pPr>
      <w:r>
        <w:rPr>
          <w:rFonts w:eastAsia="Times New Roman"/>
          <w:b/>
          <w:bCs/>
          <w:color w:val="222222"/>
          <w:bdr w:val="none" w:sz="0" w:space="0" w:color="auto"/>
          <w:lang w:val="lt-LT" w:eastAsia="lt-LT"/>
        </w:rPr>
        <w:t xml:space="preserve">Teikdami siūlymus NMS </w:t>
      </w:r>
      <w:r w:rsidRPr="00013220">
        <w:rPr>
          <w:rFonts w:eastAsia="Times New Roman"/>
          <w:b/>
          <w:bCs/>
          <w:color w:val="222222"/>
          <w:bdr w:val="none" w:sz="0" w:space="0" w:color="auto"/>
          <w:lang w:val="lt-LT" w:eastAsia="lt-LT"/>
        </w:rPr>
        <w:t>vadovavomės siekiais:</w:t>
      </w:r>
    </w:p>
    <w:p w14:paraId="2B4FFE9D" w14:textId="77777777" w:rsidR="00013220" w:rsidRPr="00013220" w:rsidRDefault="00013220" w:rsidP="00013220">
      <w:pPr>
        <w:pStyle w:val="Sraopastraipa"/>
        <w:numPr>
          <w:ilvl w:val="0"/>
          <w:numId w:val="8"/>
        </w:numPr>
        <w:spacing w:after="120"/>
        <w:rPr>
          <w:rFonts w:ascii="Times New Roman" w:hAnsi="Times New Roman" w:cs="Times New Roman"/>
          <w:sz w:val="24"/>
          <w:szCs w:val="24"/>
        </w:rPr>
      </w:pPr>
      <w:r w:rsidRPr="00013220">
        <w:rPr>
          <w:rFonts w:ascii="Times New Roman" w:eastAsia="Times New Roman" w:hAnsi="Times New Roman" w:cs="Times New Roman"/>
          <w:sz w:val="24"/>
          <w:szCs w:val="24"/>
          <w:lang w:eastAsia="lt-LT"/>
        </w:rPr>
        <w:t xml:space="preserve">Ilgalaikis miškų politikos stabilumas ir </w:t>
      </w:r>
      <w:proofErr w:type="spellStart"/>
      <w:r w:rsidRPr="00013220">
        <w:rPr>
          <w:rFonts w:ascii="Times New Roman" w:eastAsia="Times New Roman" w:hAnsi="Times New Roman" w:cs="Times New Roman"/>
          <w:sz w:val="24"/>
          <w:szCs w:val="24"/>
          <w:lang w:eastAsia="lt-LT"/>
        </w:rPr>
        <w:t>progozuojamumas</w:t>
      </w:r>
      <w:proofErr w:type="spellEnd"/>
    </w:p>
    <w:p w14:paraId="36E7902C" w14:textId="77777777" w:rsidR="00013220" w:rsidRPr="00013220" w:rsidRDefault="00013220" w:rsidP="00013220">
      <w:pPr>
        <w:pStyle w:val="Sraopastraipa"/>
        <w:numPr>
          <w:ilvl w:val="0"/>
          <w:numId w:val="8"/>
        </w:numPr>
        <w:spacing w:after="120"/>
        <w:rPr>
          <w:rFonts w:ascii="Times New Roman" w:hAnsi="Times New Roman" w:cs="Times New Roman"/>
          <w:sz w:val="24"/>
          <w:szCs w:val="24"/>
        </w:rPr>
      </w:pPr>
      <w:r w:rsidRPr="00013220">
        <w:rPr>
          <w:rFonts w:ascii="Times New Roman" w:eastAsia="Times New Roman" w:hAnsi="Times New Roman" w:cs="Times New Roman"/>
          <w:color w:val="000000"/>
          <w:sz w:val="24"/>
          <w:szCs w:val="24"/>
          <w:lang w:eastAsia="lt-LT"/>
        </w:rPr>
        <w:t>Objektyvus miškų būklės nustatymas ir pagrindžiamas vertinimas</w:t>
      </w:r>
    </w:p>
    <w:p w14:paraId="6C92B83B" w14:textId="77777777" w:rsidR="00013220" w:rsidRPr="00013220" w:rsidRDefault="00013220" w:rsidP="00013220">
      <w:pPr>
        <w:pStyle w:val="Sraopastraipa"/>
        <w:numPr>
          <w:ilvl w:val="0"/>
          <w:numId w:val="8"/>
        </w:numPr>
        <w:spacing w:after="120"/>
        <w:rPr>
          <w:rFonts w:ascii="Times New Roman" w:hAnsi="Times New Roman" w:cs="Times New Roman"/>
          <w:sz w:val="24"/>
          <w:szCs w:val="24"/>
        </w:rPr>
      </w:pPr>
      <w:r w:rsidRPr="00013220">
        <w:rPr>
          <w:rFonts w:ascii="Times New Roman" w:eastAsia="Times New Roman" w:hAnsi="Times New Roman" w:cs="Times New Roman"/>
          <w:color w:val="000000"/>
          <w:sz w:val="24"/>
          <w:szCs w:val="24"/>
          <w:lang w:eastAsia="lt-LT"/>
        </w:rPr>
        <w:t>Miškų tvarus išlikimas ir puoselėjimas</w:t>
      </w:r>
    </w:p>
    <w:p w14:paraId="53B29DE1" w14:textId="77777777" w:rsidR="00013220" w:rsidRPr="00013220" w:rsidRDefault="00013220" w:rsidP="00013220">
      <w:pPr>
        <w:pStyle w:val="Sraopastraipa"/>
        <w:numPr>
          <w:ilvl w:val="0"/>
          <w:numId w:val="8"/>
        </w:numPr>
        <w:spacing w:after="120"/>
        <w:rPr>
          <w:rFonts w:ascii="Times New Roman" w:hAnsi="Times New Roman" w:cs="Times New Roman"/>
          <w:sz w:val="24"/>
          <w:szCs w:val="24"/>
        </w:rPr>
      </w:pPr>
      <w:r w:rsidRPr="00013220">
        <w:rPr>
          <w:rFonts w:ascii="Times New Roman" w:eastAsia="Times New Roman" w:hAnsi="Times New Roman" w:cs="Times New Roman"/>
          <w:color w:val="201F1E"/>
          <w:sz w:val="24"/>
          <w:szCs w:val="24"/>
          <w:lang w:eastAsia="lt-LT"/>
        </w:rPr>
        <w:t xml:space="preserve">Racionalus miško </w:t>
      </w:r>
      <w:proofErr w:type="spellStart"/>
      <w:r w:rsidRPr="00013220">
        <w:rPr>
          <w:rFonts w:ascii="Times New Roman" w:eastAsia="Times New Roman" w:hAnsi="Times New Roman" w:cs="Times New Roman"/>
          <w:color w:val="201F1E"/>
          <w:sz w:val="24"/>
          <w:szCs w:val="24"/>
          <w:lang w:eastAsia="lt-LT"/>
        </w:rPr>
        <w:t>medieninių</w:t>
      </w:r>
      <w:proofErr w:type="spellEnd"/>
      <w:r w:rsidRPr="00013220">
        <w:rPr>
          <w:rFonts w:ascii="Times New Roman" w:eastAsia="Times New Roman" w:hAnsi="Times New Roman" w:cs="Times New Roman"/>
          <w:color w:val="201F1E"/>
          <w:sz w:val="24"/>
          <w:szCs w:val="24"/>
          <w:lang w:eastAsia="lt-LT"/>
        </w:rPr>
        <w:t xml:space="preserve"> išteklių naudojimas</w:t>
      </w:r>
    </w:p>
    <w:p w14:paraId="065F90B1" w14:textId="77777777" w:rsidR="00013220" w:rsidRPr="00013220" w:rsidRDefault="00013220" w:rsidP="00013220">
      <w:pPr>
        <w:pStyle w:val="Sraopastraipa"/>
        <w:numPr>
          <w:ilvl w:val="0"/>
          <w:numId w:val="8"/>
        </w:numPr>
        <w:spacing w:after="120"/>
        <w:rPr>
          <w:rFonts w:ascii="Times New Roman" w:hAnsi="Times New Roman" w:cs="Times New Roman"/>
          <w:sz w:val="24"/>
          <w:szCs w:val="24"/>
        </w:rPr>
      </w:pPr>
      <w:r w:rsidRPr="00013220">
        <w:rPr>
          <w:rFonts w:ascii="Times New Roman" w:eastAsia="Times New Roman" w:hAnsi="Times New Roman" w:cs="Times New Roman"/>
          <w:color w:val="000000"/>
          <w:sz w:val="24"/>
          <w:szCs w:val="24"/>
          <w:lang w:eastAsia="lt-LT"/>
        </w:rPr>
        <w:t>Prisidėti stabilizuojant klimato kaitą</w:t>
      </w:r>
    </w:p>
    <w:p w14:paraId="1B3E8283" w14:textId="77777777" w:rsidR="00013220" w:rsidRPr="00013220" w:rsidRDefault="00013220" w:rsidP="00013220">
      <w:pPr>
        <w:pStyle w:val="Sraopastraipa"/>
        <w:numPr>
          <w:ilvl w:val="0"/>
          <w:numId w:val="8"/>
        </w:numPr>
        <w:spacing w:after="120"/>
        <w:rPr>
          <w:rFonts w:ascii="Times New Roman" w:hAnsi="Times New Roman" w:cs="Times New Roman"/>
          <w:sz w:val="24"/>
          <w:szCs w:val="24"/>
        </w:rPr>
      </w:pPr>
      <w:r w:rsidRPr="00013220">
        <w:rPr>
          <w:rFonts w:ascii="Times New Roman" w:eastAsia="Times New Roman" w:hAnsi="Times New Roman" w:cs="Times New Roman"/>
          <w:color w:val="000000"/>
          <w:sz w:val="24"/>
          <w:szCs w:val="24"/>
          <w:lang w:eastAsia="lt-LT"/>
        </w:rPr>
        <w:t>Miško ekonominių funkcijų išsaugojimas ir puoselėjimas</w:t>
      </w:r>
    </w:p>
    <w:p w14:paraId="48219582" w14:textId="77777777" w:rsidR="00013220" w:rsidRPr="00013220" w:rsidRDefault="00013220" w:rsidP="00013220">
      <w:pPr>
        <w:pStyle w:val="Sraopastraipa"/>
        <w:numPr>
          <w:ilvl w:val="0"/>
          <w:numId w:val="8"/>
        </w:numPr>
        <w:spacing w:after="120"/>
        <w:rPr>
          <w:rFonts w:ascii="Times New Roman" w:hAnsi="Times New Roman" w:cs="Times New Roman"/>
          <w:sz w:val="24"/>
          <w:szCs w:val="24"/>
        </w:rPr>
      </w:pPr>
      <w:r w:rsidRPr="00013220">
        <w:rPr>
          <w:rFonts w:ascii="Times New Roman" w:eastAsia="Times New Roman" w:hAnsi="Times New Roman" w:cs="Times New Roman"/>
          <w:color w:val="000000"/>
          <w:sz w:val="24"/>
          <w:szCs w:val="24"/>
          <w:lang w:eastAsia="lt-LT"/>
        </w:rPr>
        <w:t xml:space="preserve">Miško </w:t>
      </w:r>
      <w:proofErr w:type="spellStart"/>
      <w:r w:rsidRPr="00013220">
        <w:rPr>
          <w:rFonts w:ascii="Times New Roman" w:eastAsia="Times New Roman" w:hAnsi="Times New Roman" w:cs="Times New Roman"/>
          <w:color w:val="000000"/>
          <w:sz w:val="24"/>
          <w:szCs w:val="24"/>
          <w:lang w:eastAsia="lt-LT"/>
        </w:rPr>
        <w:t>socio-ekonominių</w:t>
      </w:r>
      <w:proofErr w:type="spellEnd"/>
      <w:r w:rsidRPr="00013220">
        <w:rPr>
          <w:rFonts w:ascii="Times New Roman" w:eastAsia="Times New Roman" w:hAnsi="Times New Roman" w:cs="Times New Roman"/>
          <w:color w:val="000000"/>
          <w:sz w:val="24"/>
          <w:szCs w:val="24"/>
          <w:lang w:eastAsia="lt-LT"/>
        </w:rPr>
        <w:t xml:space="preserve"> funkcijų išsaugojimas ir puoselėjimas</w:t>
      </w:r>
    </w:p>
    <w:p w14:paraId="4B7185BA" w14:textId="77777777" w:rsidR="00013220" w:rsidRPr="00013220" w:rsidRDefault="00013220" w:rsidP="00013220">
      <w:pPr>
        <w:pStyle w:val="Sraopastraipa"/>
        <w:numPr>
          <w:ilvl w:val="0"/>
          <w:numId w:val="8"/>
        </w:numPr>
        <w:spacing w:after="120"/>
        <w:rPr>
          <w:rFonts w:ascii="Times New Roman" w:hAnsi="Times New Roman" w:cs="Times New Roman"/>
          <w:sz w:val="24"/>
          <w:szCs w:val="24"/>
        </w:rPr>
      </w:pPr>
      <w:r w:rsidRPr="00013220">
        <w:rPr>
          <w:rFonts w:ascii="Times New Roman" w:eastAsia="Times New Roman" w:hAnsi="Times New Roman" w:cs="Times New Roman"/>
          <w:color w:val="000000"/>
          <w:sz w:val="24"/>
          <w:szCs w:val="24"/>
          <w:lang w:eastAsia="lt-LT"/>
        </w:rPr>
        <w:t>Miško socialinių funkcijų išsaugojimas ir puoselėjimas</w:t>
      </w:r>
    </w:p>
    <w:p w14:paraId="5D2400D1" w14:textId="77777777" w:rsidR="00013220" w:rsidRPr="00013220" w:rsidRDefault="00013220" w:rsidP="00013220">
      <w:pPr>
        <w:pStyle w:val="Sraopastraipa"/>
        <w:numPr>
          <w:ilvl w:val="0"/>
          <w:numId w:val="8"/>
        </w:numPr>
        <w:spacing w:after="120"/>
        <w:rPr>
          <w:rFonts w:ascii="Times New Roman" w:hAnsi="Times New Roman" w:cs="Times New Roman"/>
          <w:sz w:val="24"/>
          <w:szCs w:val="24"/>
        </w:rPr>
      </w:pPr>
      <w:r w:rsidRPr="00013220">
        <w:rPr>
          <w:rFonts w:ascii="Times New Roman" w:eastAsia="Times New Roman" w:hAnsi="Times New Roman" w:cs="Times New Roman"/>
          <w:color w:val="000000"/>
          <w:sz w:val="24"/>
          <w:szCs w:val="24"/>
          <w:lang w:eastAsia="lt-LT"/>
        </w:rPr>
        <w:t>Miško ekologinių funkcijų išsaugojimas ir puoselėjimas</w:t>
      </w:r>
    </w:p>
    <w:p w14:paraId="4940405F" w14:textId="77777777" w:rsidR="00013220" w:rsidRPr="00013220" w:rsidRDefault="00013220" w:rsidP="00013220">
      <w:pPr>
        <w:pStyle w:val="Sraopastraipa"/>
        <w:numPr>
          <w:ilvl w:val="0"/>
          <w:numId w:val="8"/>
        </w:numPr>
        <w:spacing w:after="120"/>
        <w:rPr>
          <w:rFonts w:ascii="Times New Roman" w:hAnsi="Times New Roman" w:cs="Times New Roman"/>
          <w:sz w:val="24"/>
          <w:szCs w:val="24"/>
        </w:rPr>
      </w:pPr>
      <w:r w:rsidRPr="00013220">
        <w:rPr>
          <w:rFonts w:ascii="Times New Roman" w:eastAsia="Times New Roman" w:hAnsi="Times New Roman" w:cs="Times New Roman"/>
          <w:color w:val="000000"/>
          <w:sz w:val="24"/>
          <w:szCs w:val="24"/>
          <w:lang w:eastAsia="lt-LT"/>
        </w:rPr>
        <w:t>Miškų biologinės įvairovės išsaugojimas ir puoselėjimas</w:t>
      </w:r>
    </w:p>
    <w:p w14:paraId="41E67F1C" w14:textId="5C617561" w:rsidR="00013220" w:rsidRPr="00013220" w:rsidRDefault="001C638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lang w:val="lt-LT"/>
        </w:rPr>
      </w:pPr>
      <w:r>
        <w:rPr>
          <w:b/>
          <w:bCs/>
          <w:lang w:val="lt-LT"/>
        </w:rPr>
        <w:t xml:space="preserve">Pastaba: </w:t>
      </w:r>
      <w:r w:rsidR="00013220" w:rsidRPr="00013220">
        <w:rPr>
          <w:b/>
          <w:bCs/>
          <w:lang w:val="lt-LT"/>
        </w:rPr>
        <w:t xml:space="preserve">Šie siekiai buvo perkelti ir </w:t>
      </w:r>
      <w:r>
        <w:rPr>
          <w:b/>
          <w:bCs/>
          <w:lang w:val="lt-LT"/>
        </w:rPr>
        <w:t xml:space="preserve">į </w:t>
      </w:r>
      <w:r w:rsidR="00013220" w:rsidRPr="00013220">
        <w:rPr>
          <w:b/>
          <w:bCs/>
          <w:lang w:val="lt-LT"/>
        </w:rPr>
        <w:t>Nacionalinės miškų vizijos formuluotes</w:t>
      </w:r>
      <w:r w:rsidR="00013220">
        <w:rPr>
          <w:b/>
          <w:bCs/>
          <w:lang w:val="lt-LT"/>
        </w:rPr>
        <w:t>.</w:t>
      </w:r>
    </w:p>
    <w:p w14:paraId="6E690E07" w14:textId="2FB806B8" w:rsidR="00D138AA" w:rsidRPr="00DD75F2" w:rsidRDefault="00D138A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lang w:val="lt-LT"/>
        </w:rPr>
      </w:pPr>
      <w:r w:rsidRPr="00DD75F2">
        <w:rPr>
          <w:lang w:val="lt-LT"/>
        </w:rPr>
        <w:br w:type="page"/>
      </w:r>
    </w:p>
    <w:p w14:paraId="5265E918" w14:textId="276DA709" w:rsidR="00D138AA" w:rsidRPr="008344E7" w:rsidRDefault="00D138AA" w:rsidP="00D138AA">
      <w:pPr>
        <w:rPr>
          <w:b/>
          <w:bCs/>
          <w:lang w:val="lt-LT"/>
        </w:rPr>
      </w:pPr>
      <w:r w:rsidRPr="008344E7">
        <w:rPr>
          <w:b/>
          <w:bCs/>
          <w:lang w:val="lt-LT"/>
        </w:rPr>
        <w:lastRenderedPageBreak/>
        <w:t>3 Užduotis (2021-08-25)</w:t>
      </w:r>
    </w:p>
    <w:p w14:paraId="2AAC2E56" w14:textId="77777777" w:rsidR="00D138AA" w:rsidRPr="008344E7" w:rsidRDefault="00D138AA" w:rsidP="00D138AA">
      <w:pPr>
        <w:rPr>
          <w:lang w:val="lt-LT"/>
        </w:rPr>
      </w:pPr>
      <w:r w:rsidRPr="008344E7">
        <w:rPr>
          <w:lang w:val="lt-LT"/>
        </w:rPr>
        <w:t xml:space="preserve">/svarbu išsakyti/ </w:t>
      </w:r>
    </w:p>
    <w:p w14:paraId="4E14D07B" w14:textId="3FC66BCA" w:rsidR="00790337" w:rsidRPr="00DD75F2" w:rsidRDefault="00790337" w:rsidP="002B51F5">
      <w:pPr>
        <w:pStyle w:val="BodyA"/>
        <w:spacing w:after="0"/>
        <w:rPr>
          <w:rFonts w:ascii="Times New Roman" w:hAnsi="Times New Roman" w:cs="Times New Roman"/>
          <w:b/>
          <w:bCs/>
          <w:sz w:val="28"/>
          <w:szCs w:val="28"/>
          <w:lang w:val="lt-LT"/>
        </w:rPr>
      </w:pPr>
      <w:r w:rsidRPr="00DD75F2">
        <w:rPr>
          <w:rFonts w:ascii="Times New Roman" w:hAnsi="Times New Roman" w:cs="Times New Roman"/>
          <w:b/>
          <w:bCs/>
          <w:sz w:val="28"/>
          <w:szCs w:val="28"/>
          <w:lang w:val="lt-LT"/>
        </w:rPr>
        <w:t>NACIONALINĖ MIŠKŲ VIZIJĄ /</w:t>
      </w:r>
      <w:r w:rsidR="00D138AA" w:rsidRPr="00DD75F2">
        <w:rPr>
          <w:rFonts w:ascii="Times New Roman" w:hAnsi="Times New Roman" w:cs="Times New Roman"/>
          <w:b/>
          <w:bCs/>
          <w:sz w:val="28"/>
          <w:szCs w:val="28"/>
          <w:lang w:val="lt-LT"/>
        </w:rPr>
        <w:t xml:space="preserve">taip kaip ją mato NMS Medienos pramonės </w:t>
      </w:r>
      <w:r w:rsidRPr="00DD75F2">
        <w:rPr>
          <w:rFonts w:ascii="Times New Roman" w:hAnsi="Times New Roman" w:cs="Times New Roman"/>
          <w:b/>
          <w:bCs/>
          <w:sz w:val="28"/>
          <w:szCs w:val="28"/>
          <w:lang w:val="lt-LT"/>
        </w:rPr>
        <w:t>sektorinė grupė/</w:t>
      </w:r>
    </w:p>
    <w:p w14:paraId="20F6CA2C" w14:textId="46A6B51C" w:rsidR="008A4275" w:rsidRPr="002B51F5" w:rsidRDefault="00790337" w:rsidP="002B51F5">
      <w:pPr>
        <w:pStyle w:val="BodyA"/>
        <w:spacing w:after="0"/>
        <w:rPr>
          <w:rFonts w:ascii="Times New Roman" w:hAnsi="Times New Roman" w:cs="Times New Roman"/>
          <w:b/>
          <w:bCs/>
          <w:sz w:val="28"/>
          <w:szCs w:val="28"/>
          <w:lang w:val="lt-LT"/>
        </w:rPr>
      </w:pPr>
      <w:r w:rsidRPr="002B51F5">
        <w:rPr>
          <w:rFonts w:ascii="Times New Roman" w:hAnsi="Times New Roman" w:cs="Times New Roman"/>
          <w:sz w:val="28"/>
          <w:szCs w:val="28"/>
          <w:lang w:val="lt-LT"/>
        </w:rPr>
        <w:t>Peržiūrėję ankstesnių dviejų užduočių rezultatus</w:t>
      </w:r>
      <w:r w:rsidR="002B51F5" w:rsidRPr="002B51F5">
        <w:rPr>
          <w:rFonts w:ascii="Times New Roman" w:hAnsi="Times New Roman" w:cs="Times New Roman"/>
          <w:sz w:val="28"/>
          <w:szCs w:val="28"/>
          <w:lang w:val="lt-LT"/>
        </w:rPr>
        <w:t xml:space="preserve"> Medienos pramonės sektorinė grupė suformulavo pageidaujamą</w:t>
      </w:r>
      <w:r w:rsidRPr="002B51F5">
        <w:rPr>
          <w:rFonts w:ascii="Times New Roman" w:hAnsi="Times New Roman" w:cs="Times New Roman"/>
          <w:sz w:val="28"/>
          <w:szCs w:val="28"/>
          <w:lang w:val="lt-LT"/>
        </w:rPr>
        <w:t xml:space="preserve"> </w:t>
      </w:r>
      <w:r w:rsidR="002B51F5" w:rsidRPr="002B51F5">
        <w:rPr>
          <w:rFonts w:ascii="Times New Roman" w:hAnsi="Times New Roman" w:cs="Times New Roman"/>
          <w:sz w:val="28"/>
          <w:szCs w:val="28"/>
          <w:lang w:val="lt-LT"/>
        </w:rPr>
        <w:t xml:space="preserve">ilgalaikę </w:t>
      </w:r>
      <w:r w:rsidRPr="002B51F5">
        <w:rPr>
          <w:rFonts w:ascii="Times New Roman" w:hAnsi="Times New Roman" w:cs="Times New Roman"/>
          <w:sz w:val="28"/>
          <w:szCs w:val="28"/>
          <w:lang w:val="lt-LT"/>
        </w:rPr>
        <w:t xml:space="preserve">nacionalinę miškų viziją, kurioje atliepiami </w:t>
      </w:r>
      <w:r w:rsidR="002B51F5" w:rsidRPr="002B51F5">
        <w:rPr>
          <w:rFonts w:ascii="Times New Roman" w:hAnsi="Times New Roman" w:cs="Times New Roman"/>
          <w:sz w:val="28"/>
          <w:szCs w:val="28"/>
          <w:lang w:val="lt-LT"/>
        </w:rPr>
        <w:t>Medienos pramonės</w:t>
      </w:r>
      <w:r w:rsidRPr="002B51F5">
        <w:rPr>
          <w:rFonts w:ascii="Times New Roman" w:hAnsi="Times New Roman" w:cs="Times New Roman"/>
          <w:sz w:val="28"/>
          <w:szCs w:val="28"/>
          <w:lang w:val="lt-LT"/>
        </w:rPr>
        <w:t xml:space="preserve"> sektorinės grupės poreikiai, ir kartu sukuriamas balansas dabartinių interesų įtampų srityse.</w:t>
      </w:r>
    </w:p>
    <w:p w14:paraId="0A54EA2B" w14:textId="214B9BAE" w:rsidR="00B57020" w:rsidRPr="00750CAF" w:rsidRDefault="00B57020" w:rsidP="002B51F5">
      <w:pPr>
        <w:pStyle w:val="BodyA"/>
        <w:spacing w:before="360"/>
        <w:rPr>
          <w:rFonts w:asciiTheme="minorHAnsi" w:hAnsiTheme="minorHAnsi" w:cstheme="minorHAnsi"/>
          <w:b/>
          <w:bCs/>
          <w:sz w:val="24"/>
          <w:szCs w:val="24"/>
          <w:lang w:val="lt-LT"/>
        </w:rPr>
      </w:pPr>
      <w:r w:rsidRPr="00750CAF">
        <w:rPr>
          <w:rFonts w:asciiTheme="minorHAnsi" w:hAnsiTheme="minorHAnsi" w:cstheme="minorHAnsi"/>
          <w:b/>
          <w:bCs/>
          <w:sz w:val="24"/>
          <w:szCs w:val="24"/>
          <w:lang w:val="lt-LT"/>
        </w:rPr>
        <w:t>NACIONALINĖ MIŠKŲ VIZIJA /medienos pramonės sektorius/</w:t>
      </w:r>
      <w:r w:rsidR="005112D3" w:rsidRPr="00750CAF">
        <w:rPr>
          <w:rFonts w:asciiTheme="minorHAnsi" w:hAnsiTheme="minorHAnsi" w:cstheme="minorHAnsi"/>
          <w:b/>
          <w:bCs/>
          <w:sz w:val="24"/>
          <w:szCs w:val="24"/>
          <w:lang w:val="lt-LT"/>
        </w:rPr>
        <w:t>trumpai:</w:t>
      </w:r>
    </w:p>
    <w:p w14:paraId="653B26FB" w14:textId="4D7522E0" w:rsidR="00441BDF" w:rsidRPr="00750CAF" w:rsidRDefault="00BD2302" w:rsidP="00251281">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Theme="minorHAnsi" w:hAnsiTheme="minorHAnsi" w:cstheme="minorHAnsi"/>
          <w:b/>
          <w:i/>
          <w:iCs/>
          <w:lang w:val="lt-LT"/>
        </w:rPr>
      </w:pPr>
      <w:r w:rsidRPr="00750CAF">
        <w:rPr>
          <w:rFonts w:asciiTheme="minorHAnsi" w:hAnsiTheme="minorHAnsi" w:cstheme="minorHAnsi"/>
          <w:b/>
          <w:i/>
          <w:iCs/>
          <w:lang w:val="lt-LT"/>
        </w:rPr>
        <w:t>Lietuvos mišk</w:t>
      </w:r>
      <w:r w:rsidR="009073D1" w:rsidRPr="00750CAF">
        <w:rPr>
          <w:rFonts w:asciiTheme="minorHAnsi" w:hAnsiTheme="minorHAnsi" w:cstheme="minorHAnsi"/>
          <w:b/>
          <w:i/>
          <w:iCs/>
          <w:lang w:val="lt-LT"/>
        </w:rPr>
        <w:t>ai</w:t>
      </w:r>
      <w:r w:rsidR="001420CA" w:rsidRPr="00750CAF">
        <w:rPr>
          <w:rFonts w:asciiTheme="minorHAnsi" w:hAnsiTheme="minorHAnsi" w:cstheme="minorHAnsi"/>
          <w:b/>
          <w:i/>
          <w:iCs/>
          <w:lang w:val="lt-LT"/>
        </w:rPr>
        <w:t>,</w:t>
      </w:r>
      <w:r w:rsidR="009073D1" w:rsidRPr="00750CAF">
        <w:rPr>
          <w:rFonts w:asciiTheme="minorHAnsi" w:hAnsiTheme="minorHAnsi" w:cstheme="minorHAnsi"/>
          <w:b/>
          <w:i/>
          <w:iCs/>
          <w:lang w:val="lt-LT"/>
        </w:rPr>
        <w:t xml:space="preserve"> </w:t>
      </w:r>
      <w:r w:rsidR="005112D3" w:rsidRPr="00750CAF">
        <w:rPr>
          <w:rFonts w:asciiTheme="minorHAnsi" w:hAnsiTheme="minorHAnsi" w:cstheme="minorHAnsi"/>
          <w:b/>
          <w:i/>
          <w:iCs/>
          <w:color w:val="222222"/>
          <w:shd w:val="clear" w:color="auto" w:fill="FFFFFF"/>
          <w:lang w:val="lt-LT"/>
        </w:rPr>
        <w:t>siekiant 40 proc. šalies sausumos teritorijos</w:t>
      </w:r>
      <w:r w:rsidR="005112D3" w:rsidRPr="00750CAF">
        <w:rPr>
          <w:rFonts w:asciiTheme="minorHAnsi" w:hAnsiTheme="minorHAnsi" w:cstheme="minorHAnsi"/>
          <w:b/>
          <w:i/>
          <w:iCs/>
          <w:lang w:val="lt-LT"/>
        </w:rPr>
        <w:t xml:space="preserve"> </w:t>
      </w:r>
      <w:r w:rsidR="005112D3" w:rsidRPr="00750CAF">
        <w:rPr>
          <w:rFonts w:asciiTheme="minorHAnsi" w:hAnsiTheme="minorHAnsi" w:cstheme="minorHAnsi"/>
          <w:b/>
          <w:i/>
          <w:iCs/>
          <w:color w:val="222222"/>
          <w:shd w:val="clear" w:color="auto" w:fill="FFFFFF"/>
          <w:lang w:val="lt-LT"/>
        </w:rPr>
        <w:t>miškingumo</w:t>
      </w:r>
      <w:r w:rsidR="005112D3" w:rsidRPr="00750CAF">
        <w:rPr>
          <w:rFonts w:asciiTheme="minorHAnsi" w:hAnsiTheme="minorHAnsi" w:cstheme="minorHAnsi"/>
          <w:b/>
          <w:bCs/>
          <w:i/>
          <w:iCs/>
          <w:color w:val="222222"/>
          <w:shd w:val="clear" w:color="auto" w:fill="FFFFFF"/>
          <w:lang w:val="lt-LT"/>
        </w:rPr>
        <w:t>,</w:t>
      </w:r>
      <w:r w:rsidR="005112D3" w:rsidRPr="00750CAF">
        <w:rPr>
          <w:rFonts w:asciiTheme="minorHAnsi" w:hAnsiTheme="minorHAnsi" w:cstheme="minorHAnsi"/>
          <w:b/>
          <w:i/>
          <w:iCs/>
          <w:lang w:val="lt-LT"/>
        </w:rPr>
        <w:t xml:space="preserve"> o </w:t>
      </w:r>
      <w:r w:rsidR="005112D3" w:rsidRPr="00750CAF">
        <w:rPr>
          <w:rFonts w:asciiTheme="minorHAnsi" w:eastAsia="Times New Roman" w:hAnsiTheme="minorHAnsi" w:cstheme="minorHAnsi"/>
          <w:b/>
          <w:i/>
          <w:iCs/>
          <w:lang w:val="lt-LT" w:eastAsia="lt-LT"/>
        </w:rPr>
        <w:t>miškų ūkio paskirties žemėse, efektyviai miškų ekosistemų apsaugai, vadovautis l</w:t>
      </w:r>
      <w:r w:rsidR="005112D3" w:rsidRPr="00750CAF">
        <w:rPr>
          <w:rFonts w:asciiTheme="minorHAnsi" w:hAnsiTheme="minorHAnsi" w:cstheme="minorHAnsi"/>
          <w:b/>
          <w:i/>
          <w:iCs/>
          <w:lang w:val="lt-LT"/>
        </w:rPr>
        <w:t>abai aiškiais, pagrįstais ir neginčijamais saugotinų vertybių ir poreikio jas išsaugoti kriterijais,</w:t>
      </w:r>
      <w:r w:rsidR="005112D3" w:rsidRPr="00750CAF">
        <w:rPr>
          <w:rFonts w:asciiTheme="minorHAnsi" w:eastAsia="Times New Roman" w:hAnsiTheme="minorHAnsi" w:cstheme="minorHAnsi"/>
          <w:b/>
          <w:i/>
          <w:iCs/>
          <w:lang w:val="lt-LT" w:eastAsia="lt-LT"/>
        </w:rPr>
        <w:t xml:space="preserve"> išskiriant iki 10 proc. griežtai saugomų miškų plotų, </w:t>
      </w:r>
      <w:r w:rsidR="00E52EF0" w:rsidRPr="00750CAF">
        <w:rPr>
          <w:rFonts w:asciiTheme="minorHAnsi" w:hAnsiTheme="minorHAnsi" w:cstheme="minorHAnsi"/>
          <w:b/>
          <w:i/>
          <w:iCs/>
          <w:lang w:val="lt-LT"/>
        </w:rPr>
        <w:t xml:space="preserve">puoselėjami ir gausinami tvaraus </w:t>
      </w:r>
      <w:proofErr w:type="spellStart"/>
      <w:r w:rsidR="00E52EF0" w:rsidRPr="00750CAF">
        <w:rPr>
          <w:rFonts w:asciiTheme="minorHAnsi" w:hAnsiTheme="minorHAnsi" w:cstheme="minorHAnsi"/>
          <w:b/>
          <w:i/>
          <w:iCs/>
          <w:lang w:val="lt-LT"/>
        </w:rPr>
        <w:t>miškininkavimo</w:t>
      </w:r>
      <w:proofErr w:type="spellEnd"/>
      <w:r w:rsidR="00E52EF0" w:rsidRPr="00750CAF">
        <w:rPr>
          <w:rFonts w:asciiTheme="minorHAnsi" w:hAnsiTheme="minorHAnsi" w:cstheme="minorHAnsi"/>
          <w:b/>
          <w:i/>
          <w:iCs/>
          <w:lang w:val="lt-LT"/>
        </w:rPr>
        <w:t xml:space="preserve"> principais, garantuojan</w:t>
      </w:r>
      <w:r w:rsidR="005112D3" w:rsidRPr="00750CAF">
        <w:rPr>
          <w:rFonts w:asciiTheme="minorHAnsi" w:hAnsiTheme="minorHAnsi" w:cstheme="minorHAnsi"/>
          <w:b/>
          <w:i/>
          <w:iCs/>
          <w:lang w:val="lt-LT"/>
        </w:rPr>
        <w:t xml:space="preserve">t </w:t>
      </w:r>
      <w:r w:rsidR="005112D3" w:rsidRPr="00750CAF">
        <w:rPr>
          <w:rFonts w:asciiTheme="minorHAnsi" w:hAnsiTheme="minorHAnsi" w:cstheme="minorHAnsi"/>
          <w:b/>
          <w:bCs/>
          <w:i/>
          <w:iCs/>
          <w:lang w:val="lt-LT"/>
        </w:rPr>
        <w:t>ekonominių, ekologinių ir socialinių</w:t>
      </w:r>
      <w:r w:rsidR="00E52EF0" w:rsidRPr="00750CAF">
        <w:rPr>
          <w:rFonts w:asciiTheme="minorHAnsi" w:hAnsiTheme="minorHAnsi" w:cstheme="minorHAnsi"/>
          <w:b/>
          <w:i/>
          <w:iCs/>
          <w:lang w:val="lt-LT"/>
        </w:rPr>
        <w:t xml:space="preserve"> </w:t>
      </w:r>
      <w:proofErr w:type="spellStart"/>
      <w:r w:rsidR="00E52EF0" w:rsidRPr="00750CAF">
        <w:rPr>
          <w:rFonts w:asciiTheme="minorHAnsi" w:hAnsiTheme="minorHAnsi" w:cstheme="minorHAnsi"/>
          <w:b/>
          <w:i/>
          <w:iCs/>
          <w:lang w:val="lt-LT"/>
        </w:rPr>
        <w:t>ekosisteminių</w:t>
      </w:r>
      <w:proofErr w:type="spellEnd"/>
      <w:r w:rsidR="00E52EF0" w:rsidRPr="00750CAF">
        <w:rPr>
          <w:rFonts w:asciiTheme="minorHAnsi" w:hAnsiTheme="minorHAnsi" w:cstheme="minorHAnsi"/>
          <w:b/>
          <w:i/>
          <w:iCs/>
          <w:lang w:val="lt-LT"/>
        </w:rPr>
        <w:t xml:space="preserve"> paslaugų balansą</w:t>
      </w:r>
      <w:r w:rsidR="00251281" w:rsidRPr="00750CAF">
        <w:rPr>
          <w:rFonts w:asciiTheme="minorHAnsi" w:hAnsiTheme="minorHAnsi" w:cstheme="minorHAnsi"/>
          <w:b/>
          <w:i/>
          <w:iCs/>
          <w:lang w:val="lt-LT"/>
        </w:rPr>
        <w:t>, kuris</w:t>
      </w:r>
      <w:r w:rsidR="00956439" w:rsidRPr="00750CAF">
        <w:rPr>
          <w:rFonts w:asciiTheme="minorHAnsi" w:eastAsia="Times New Roman" w:hAnsiTheme="minorHAnsi" w:cstheme="minorHAnsi"/>
          <w:b/>
          <w:bCs/>
          <w:i/>
          <w:iCs/>
          <w:lang w:val="lt-LT" w:eastAsia="lt-LT"/>
        </w:rPr>
        <w:t xml:space="preserve"> </w:t>
      </w:r>
      <w:proofErr w:type="spellStart"/>
      <w:r w:rsidR="00251281" w:rsidRPr="00750CAF">
        <w:rPr>
          <w:rFonts w:asciiTheme="minorHAnsi" w:eastAsia="Times New Roman" w:hAnsiTheme="minorHAnsi" w:cstheme="minorHAnsi"/>
          <w:b/>
          <w:bCs/>
          <w:i/>
          <w:iCs/>
          <w:lang w:val="lt-LT" w:eastAsia="lt-LT"/>
        </w:rPr>
        <w:t>monitoringuojamas</w:t>
      </w:r>
      <w:proofErr w:type="spellEnd"/>
      <w:r w:rsidR="00956439" w:rsidRPr="00750CAF">
        <w:rPr>
          <w:rFonts w:asciiTheme="minorHAnsi" w:eastAsia="Times New Roman" w:hAnsiTheme="minorHAnsi" w:cstheme="minorHAnsi"/>
          <w:b/>
          <w:bCs/>
          <w:i/>
          <w:iCs/>
          <w:lang w:val="lt-LT" w:eastAsia="lt-LT"/>
        </w:rPr>
        <w:t xml:space="preserve"> </w:t>
      </w:r>
      <w:r w:rsidR="00441BDF" w:rsidRPr="00750CAF">
        <w:rPr>
          <w:rFonts w:asciiTheme="minorHAnsi" w:eastAsia="Times New Roman" w:hAnsiTheme="minorHAnsi" w:cstheme="minorHAnsi"/>
          <w:b/>
          <w:bCs/>
          <w:i/>
          <w:iCs/>
          <w:lang w:val="lt-LT" w:eastAsia="lt-LT"/>
        </w:rPr>
        <w:t xml:space="preserve">bei </w:t>
      </w:r>
      <w:r w:rsidR="00441BDF" w:rsidRPr="00750CAF">
        <w:rPr>
          <w:rFonts w:asciiTheme="minorHAnsi" w:hAnsiTheme="minorHAnsi" w:cstheme="minorHAnsi"/>
          <w:b/>
          <w:bCs/>
          <w:i/>
          <w:iCs/>
          <w:lang w:val="lt-LT"/>
        </w:rPr>
        <w:t xml:space="preserve">visuomenės </w:t>
      </w:r>
      <w:r w:rsidR="005112D3" w:rsidRPr="00750CAF">
        <w:rPr>
          <w:rFonts w:asciiTheme="minorHAnsi" w:eastAsia="Times New Roman" w:hAnsiTheme="minorHAnsi" w:cstheme="minorHAnsi"/>
          <w:b/>
          <w:bCs/>
          <w:i/>
          <w:iCs/>
          <w:lang w:val="lt-LT" w:eastAsia="lt-LT"/>
        </w:rPr>
        <w:t xml:space="preserve">operatyviai </w:t>
      </w:r>
      <w:r w:rsidR="00441BDF" w:rsidRPr="00750CAF">
        <w:rPr>
          <w:rFonts w:asciiTheme="minorHAnsi" w:hAnsiTheme="minorHAnsi" w:cstheme="minorHAnsi"/>
          <w:b/>
          <w:bCs/>
          <w:i/>
          <w:iCs/>
          <w:lang w:val="lt-LT"/>
        </w:rPr>
        <w:t>kontroliuojamas</w:t>
      </w:r>
      <w:r w:rsidR="00441BDF" w:rsidRPr="00750CAF">
        <w:rPr>
          <w:rFonts w:asciiTheme="minorHAnsi" w:eastAsia="Times New Roman" w:hAnsiTheme="minorHAnsi" w:cstheme="minorHAnsi"/>
          <w:b/>
          <w:bCs/>
          <w:i/>
          <w:iCs/>
          <w:lang w:val="lt-LT" w:eastAsia="lt-LT"/>
        </w:rPr>
        <w:t xml:space="preserve"> </w:t>
      </w:r>
      <w:r w:rsidR="00956439" w:rsidRPr="00750CAF">
        <w:rPr>
          <w:rFonts w:asciiTheme="minorHAnsi" w:eastAsia="Times New Roman" w:hAnsiTheme="minorHAnsi" w:cstheme="minorHAnsi"/>
          <w:b/>
          <w:bCs/>
          <w:i/>
          <w:iCs/>
          <w:lang w:val="lt-LT" w:eastAsia="lt-LT"/>
        </w:rPr>
        <w:t xml:space="preserve">valstybinėje miško </w:t>
      </w:r>
      <w:proofErr w:type="spellStart"/>
      <w:r w:rsidR="00956439" w:rsidRPr="00750CAF">
        <w:rPr>
          <w:rFonts w:asciiTheme="minorHAnsi" w:eastAsia="Times New Roman" w:hAnsiTheme="minorHAnsi" w:cstheme="minorHAnsi"/>
          <w:b/>
          <w:bCs/>
          <w:i/>
          <w:iCs/>
          <w:lang w:val="lt-LT" w:eastAsia="lt-LT"/>
        </w:rPr>
        <w:t>ekosisteminių</w:t>
      </w:r>
      <w:proofErr w:type="spellEnd"/>
      <w:r w:rsidR="00956439" w:rsidRPr="00750CAF">
        <w:rPr>
          <w:rFonts w:asciiTheme="minorHAnsi" w:eastAsia="Times New Roman" w:hAnsiTheme="minorHAnsi" w:cstheme="minorHAnsi"/>
          <w:b/>
          <w:bCs/>
          <w:i/>
          <w:iCs/>
          <w:lang w:val="lt-LT" w:eastAsia="lt-LT"/>
        </w:rPr>
        <w:t xml:space="preserve"> paslaugų apskaitos sistemoje</w:t>
      </w:r>
      <w:r w:rsidR="00441BDF" w:rsidRPr="00750CAF">
        <w:rPr>
          <w:rFonts w:asciiTheme="minorHAnsi" w:hAnsiTheme="minorHAnsi" w:cstheme="minorHAnsi"/>
          <w:b/>
          <w:bCs/>
          <w:i/>
          <w:iCs/>
          <w:lang w:val="lt-LT"/>
        </w:rPr>
        <w:t xml:space="preserve"> paremtoje viešai prieinama miškų </w:t>
      </w:r>
      <w:proofErr w:type="spellStart"/>
      <w:r w:rsidR="00441BDF" w:rsidRPr="00750CAF">
        <w:rPr>
          <w:rFonts w:asciiTheme="minorHAnsi" w:hAnsiTheme="minorHAnsi" w:cstheme="minorHAnsi"/>
          <w:b/>
          <w:bCs/>
          <w:i/>
          <w:iCs/>
          <w:lang w:val="lt-LT"/>
        </w:rPr>
        <w:t>sklypine</w:t>
      </w:r>
      <w:proofErr w:type="spellEnd"/>
      <w:r w:rsidR="00441BDF" w:rsidRPr="00750CAF">
        <w:rPr>
          <w:rFonts w:asciiTheme="minorHAnsi" w:hAnsiTheme="minorHAnsi" w:cstheme="minorHAnsi"/>
          <w:b/>
          <w:bCs/>
          <w:i/>
          <w:iCs/>
          <w:lang w:val="lt-LT"/>
        </w:rPr>
        <w:t xml:space="preserve"> inventorizacija</w:t>
      </w:r>
      <w:r w:rsidR="00441BDF" w:rsidRPr="00750CAF">
        <w:rPr>
          <w:rFonts w:asciiTheme="minorHAnsi" w:hAnsiTheme="minorHAnsi" w:cstheme="minorHAnsi"/>
          <w:b/>
          <w:i/>
          <w:iCs/>
          <w:lang w:val="lt-LT"/>
        </w:rPr>
        <w:t>.</w:t>
      </w:r>
    </w:p>
    <w:p w14:paraId="5CDC3FA2" w14:textId="4EDEBE07" w:rsidR="009073D1" w:rsidRPr="00750CAF" w:rsidRDefault="00857417" w:rsidP="00251281">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Theme="minorHAnsi" w:hAnsiTheme="minorHAnsi" w:cstheme="minorHAnsi"/>
          <w:i/>
          <w:iCs/>
          <w:lang w:val="lt-LT"/>
        </w:rPr>
      </w:pPr>
      <w:r w:rsidRPr="00750CAF">
        <w:rPr>
          <w:rFonts w:asciiTheme="minorHAnsi" w:hAnsiTheme="minorHAnsi" w:cstheme="minorHAnsi"/>
          <w:b/>
          <w:i/>
          <w:iCs/>
          <w:lang w:val="lt-LT"/>
        </w:rPr>
        <w:t>Lietuvos miškuose užaugin</w:t>
      </w:r>
      <w:r w:rsidR="005112D3" w:rsidRPr="00750CAF">
        <w:rPr>
          <w:rFonts w:asciiTheme="minorHAnsi" w:hAnsiTheme="minorHAnsi" w:cstheme="minorHAnsi"/>
          <w:b/>
          <w:i/>
          <w:iCs/>
          <w:lang w:val="lt-LT"/>
        </w:rPr>
        <w:t>ta</w:t>
      </w:r>
      <w:r w:rsidRPr="00750CAF">
        <w:rPr>
          <w:rFonts w:asciiTheme="minorHAnsi" w:hAnsiTheme="minorHAnsi" w:cstheme="minorHAnsi"/>
          <w:b/>
          <w:i/>
          <w:iCs/>
          <w:lang w:val="lt-LT"/>
        </w:rPr>
        <w:t xml:space="preserve"> ir paruoš</w:t>
      </w:r>
      <w:r w:rsidR="005112D3" w:rsidRPr="00750CAF">
        <w:rPr>
          <w:rFonts w:asciiTheme="minorHAnsi" w:hAnsiTheme="minorHAnsi" w:cstheme="minorHAnsi"/>
          <w:b/>
          <w:i/>
          <w:iCs/>
          <w:lang w:val="lt-LT"/>
        </w:rPr>
        <w:t>ta</w:t>
      </w:r>
      <w:r w:rsidRPr="00750CAF">
        <w:rPr>
          <w:rFonts w:asciiTheme="minorHAnsi" w:hAnsiTheme="minorHAnsi" w:cstheme="minorHAnsi"/>
          <w:b/>
          <w:i/>
          <w:iCs/>
          <w:lang w:val="lt-LT"/>
        </w:rPr>
        <w:t xml:space="preserve"> žaliavinė medien</w:t>
      </w:r>
      <w:r w:rsidR="005112D3" w:rsidRPr="00750CAF">
        <w:rPr>
          <w:rFonts w:asciiTheme="minorHAnsi" w:hAnsiTheme="minorHAnsi" w:cstheme="minorHAnsi"/>
          <w:b/>
          <w:i/>
          <w:iCs/>
          <w:lang w:val="lt-LT"/>
        </w:rPr>
        <w:t>a naudojama</w:t>
      </w:r>
      <w:r w:rsidR="00E52EF0" w:rsidRPr="00750CAF">
        <w:rPr>
          <w:rFonts w:asciiTheme="minorHAnsi" w:hAnsiTheme="minorHAnsi" w:cstheme="minorHAnsi"/>
          <w:b/>
          <w:bCs/>
          <w:i/>
          <w:iCs/>
          <w:lang w:val="lt-LT"/>
        </w:rPr>
        <w:t xml:space="preserve"> </w:t>
      </w:r>
      <w:r w:rsidRPr="00750CAF">
        <w:rPr>
          <w:rFonts w:asciiTheme="minorHAnsi" w:hAnsiTheme="minorHAnsi" w:cstheme="minorHAnsi"/>
          <w:b/>
          <w:bCs/>
          <w:i/>
          <w:iCs/>
          <w:lang w:val="lt-LT"/>
        </w:rPr>
        <w:t>kuriant</w:t>
      </w:r>
      <w:r w:rsidR="008A3A2C" w:rsidRPr="00750CAF">
        <w:rPr>
          <w:rFonts w:asciiTheme="minorHAnsi" w:hAnsiTheme="minorHAnsi" w:cstheme="minorHAnsi"/>
          <w:b/>
          <w:bCs/>
          <w:i/>
          <w:iCs/>
          <w:lang w:val="lt-LT"/>
        </w:rPr>
        <w:t xml:space="preserve"> ilgalaikę didžiausią ekonominę naudą šalies gerovei</w:t>
      </w:r>
      <w:r w:rsidRPr="00750CAF">
        <w:rPr>
          <w:rFonts w:asciiTheme="minorHAnsi" w:hAnsiTheme="minorHAnsi" w:cstheme="minorHAnsi"/>
          <w:b/>
          <w:bCs/>
          <w:i/>
          <w:iCs/>
          <w:lang w:val="lt-LT"/>
        </w:rPr>
        <w:t>,</w:t>
      </w:r>
      <w:r w:rsidR="0099221F" w:rsidRPr="00750CAF">
        <w:rPr>
          <w:rFonts w:asciiTheme="minorHAnsi" w:hAnsiTheme="minorHAnsi" w:cstheme="minorHAnsi"/>
          <w:b/>
          <w:bCs/>
          <w:i/>
          <w:iCs/>
          <w:lang w:val="lt-LT"/>
        </w:rPr>
        <w:t xml:space="preserve"> įvertin</w:t>
      </w:r>
      <w:r w:rsidR="005112D3" w:rsidRPr="00750CAF">
        <w:rPr>
          <w:rFonts w:asciiTheme="minorHAnsi" w:hAnsiTheme="minorHAnsi" w:cstheme="minorHAnsi"/>
          <w:b/>
          <w:bCs/>
          <w:i/>
          <w:iCs/>
          <w:lang w:val="lt-LT"/>
        </w:rPr>
        <w:t>t</w:t>
      </w:r>
      <w:r w:rsidR="0099221F" w:rsidRPr="00750CAF">
        <w:rPr>
          <w:rFonts w:asciiTheme="minorHAnsi" w:hAnsiTheme="minorHAnsi" w:cstheme="minorHAnsi"/>
          <w:b/>
          <w:bCs/>
          <w:i/>
          <w:iCs/>
          <w:lang w:val="lt-LT"/>
        </w:rPr>
        <w:t xml:space="preserve"> pridėtin</w:t>
      </w:r>
      <w:r w:rsidR="005112D3" w:rsidRPr="00750CAF">
        <w:rPr>
          <w:rFonts w:asciiTheme="minorHAnsi" w:hAnsiTheme="minorHAnsi" w:cstheme="minorHAnsi"/>
          <w:b/>
          <w:bCs/>
          <w:i/>
          <w:iCs/>
          <w:lang w:val="lt-LT"/>
        </w:rPr>
        <w:t>ę</w:t>
      </w:r>
      <w:r w:rsidR="0099221F" w:rsidRPr="00750CAF">
        <w:rPr>
          <w:rFonts w:asciiTheme="minorHAnsi" w:hAnsiTheme="minorHAnsi" w:cstheme="minorHAnsi"/>
          <w:b/>
          <w:bCs/>
          <w:i/>
          <w:iCs/>
          <w:lang w:val="lt-LT"/>
        </w:rPr>
        <w:t xml:space="preserve"> vert</w:t>
      </w:r>
      <w:r w:rsidR="005112D3" w:rsidRPr="00750CAF">
        <w:rPr>
          <w:rFonts w:asciiTheme="minorHAnsi" w:hAnsiTheme="minorHAnsi" w:cstheme="minorHAnsi"/>
          <w:b/>
          <w:bCs/>
          <w:i/>
          <w:iCs/>
          <w:lang w:val="lt-LT"/>
        </w:rPr>
        <w:t>ę</w:t>
      </w:r>
      <w:r w:rsidR="0099221F" w:rsidRPr="00750CAF">
        <w:rPr>
          <w:rFonts w:asciiTheme="minorHAnsi" w:hAnsiTheme="minorHAnsi" w:cstheme="minorHAnsi"/>
          <w:b/>
          <w:bCs/>
          <w:i/>
          <w:iCs/>
          <w:lang w:val="lt-LT"/>
        </w:rPr>
        <w:t xml:space="preserve"> valstybei ši</w:t>
      </w:r>
      <w:r w:rsidR="005112D3" w:rsidRPr="00750CAF">
        <w:rPr>
          <w:rFonts w:asciiTheme="minorHAnsi" w:hAnsiTheme="minorHAnsi" w:cstheme="minorHAnsi"/>
          <w:b/>
          <w:bCs/>
          <w:i/>
          <w:iCs/>
          <w:lang w:val="lt-LT"/>
        </w:rPr>
        <w:t>ą</w:t>
      </w:r>
      <w:r w:rsidR="0099221F" w:rsidRPr="00750CAF">
        <w:rPr>
          <w:rFonts w:asciiTheme="minorHAnsi" w:hAnsiTheme="minorHAnsi" w:cstheme="minorHAnsi"/>
          <w:b/>
          <w:bCs/>
          <w:i/>
          <w:iCs/>
          <w:lang w:val="lt-LT"/>
        </w:rPr>
        <w:t xml:space="preserve"> medieną apdirbus ar perdirbus šalyje</w:t>
      </w:r>
      <w:r w:rsidR="005112D3" w:rsidRPr="00750CAF">
        <w:rPr>
          <w:rFonts w:asciiTheme="minorHAnsi" w:hAnsiTheme="minorHAnsi" w:cstheme="minorHAnsi"/>
          <w:b/>
          <w:bCs/>
          <w:i/>
          <w:iCs/>
          <w:lang w:val="lt-LT"/>
        </w:rPr>
        <w:t xml:space="preserve"> ir</w:t>
      </w:r>
      <w:r w:rsidR="007D41D7" w:rsidRPr="00750CAF">
        <w:rPr>
          <w:rFonts w:asciiTheme="minorHAnsi" w:hAnsiTheme="minorHAnsi" w:cstheme="minorHAnsi"/>
          <w:b/>
          <w:i/>
          <w:iCs/>
          <w:lang w:val="lt-LT"/>
        </w:rPr>
        <w:t xml:space="preserve"> </w:t>
      </w:r>
      <w:r w:rsidRPr="00750CAF">
        <w:rPr>
          <w:rFonts w:asciiTheme="minorHAnsi" w:hAnsiTheme="minorHAnsi" w:cstheme="minorHAnsi"/>
          <w:b/>
          <w:i/>
          <w:iCs/>
          <w:lang w:val="lt-LT"/>
        </w:rPr>
        <w:t xml:space="preserve">tam </w:t>
      </w:r>
      <w:r w:rsidR="007D41D7" w:rsidRPr="00750CAF">
        <w:rPr>
          <w:rFonts w:asciiTheme="minorHAnsi" w:hAnsiTheme="minorHAnsi" w:cstheme="minorHAnsi"/>
          <w:b/>
          <w:i/>
          <w:iCs/>
          <w:lang w:val="lt-LT"/>
        </w:rPr>
        <w:t xml:space="preserve">efektyviai </w:t>
      </w:r>
      <w:r w:rsidR="007D41D7" w:rsidRPr="00750CAF">
        <w:rPr>
          <w:rFonts w:asciiTheme="minorHAnsi" w:eastAsia="Times New Roman" w:hAnsiTheme="minorHAnsi" w:cstheme="minorHAnsi"/>
          <w:b/>
          <w:i/>
          <w:iCs/>
          <w:lang w:val="lt-LT" w:eastAsia="lt-LT"/>
        </w:rPr>
        <w:t>panaudojant ne mažiau 70 procentų visų Lietuvos miškų</w:t>
      </w:r>
      <w:r w:rsidR="007D41D7" w:rsidRPr="00750CAF">
        <w:rPr>
          <w:rFonts w:asciiTheme="minorHAnsi" w:eastAsia="Times New Roman" w:hAnsiTheme="minorHAnsi" w:cstheme="minorHAnsi"/>
          <w:b/>
          <w:i/>
          <w:iCs/>
          <w:shd w:val="clear" w:color="auto" w:fill="FFFFFF"/>
          <w:lang w:val="lt-LT" w:eastAsia="lt-LT"/>
        </w:rPr>
        <w:t>, kuri</w:t>
      </w:r>
      <w:r w:rsidR="005112D3" w:rsidRPr="00750CAF">
        <w:rPr>
          <w:rFonts w:asciiTheme="minorHAnsi" w:eastAsia="Times New Roman" w:hAnsiTheme="minorHAnsi" w:cstheme="minorHAnsi"/>
          <w:b/>
          <w:i/>
          <w:iCs/>
          <w:shd w:val="clear" w:color="auto" w:fill="FFFFFF"/>
          <w:lang w:val="lt-LT" w:eastAsia="lt-LT"/>
        </w:rPr>
        <w:t>ų</w:t>
      </w:r>
      <w:r w:rsidR="007D41D7" w:rsidRPr="00750CAF">
        <w:rPr>
          <w:rFonts w:asciiTheme="minorHAnsi" w:eastAsia="Times New Roman" w:hAnsiTheme="minorHAnsi" w:cstheme="minorHAnsi"/>
          <w:b/>
          <w:i/>
          <w:iCs/>
          <w:shd w:val="clear" w:color="auto" w:fill="FFFFFF"/>
          <w:lang w:val="lt-LT" w:eastAsia="lt-LT"/>
        </w:rPr>
        <w:t xml:space="preserve"> pagrindinė funkcija yra medienos išauginimas ir jos ekonominis panaudojimas</w:t>
      </w:r>
      <w:r w:rsidR="005112D3" w:rsidRPr="00750CAF">
        <w:rPr>
          <w:rFonts w:asciiTheme="minorHAnsi" w:eastAsia="Times New Roman" w:hAnsiTheme="minorHAnsi" w:cstheme="minorHAnsi"/>
          <w:b/>
          <w:i/>
          <w:iCs/>
          <w:shd w:val="clear" w:color="auto" w:fill="FFFFFF"/>
          <w:lang w:val="lt-LT" w:eastAsia="lt-LT"/>
        </w:rPr>
        <w:t>,</w:t>
      </w:r>
      <w:r w:rsidR="007D41D7" w:rsidRPr="00750CAF">
        <w:rPr>
          <w:rFonts w:asciiTheme="minorHAnsi" w:eastAsia="Times New Roman" w:hAnsiTheme="minorHAnsi" w:cstheme="minorHAnsi"/>
          <w:b/>
          <w:i/>
          <w:iCs/>
          <w:lang w:val="lt-LT" w:eastAsia="lt-LT"/>
        </w:rPr>
        <w:t xml:space="preserve"> </w:t>
      </w:r>
      <w:r w:rsidR="00B011BA" w:rsidRPr="00750CAF">
        <w:rPr>
          <w:rFonts w:asciiTheme="minorHAnsi" w:eastAsia="Times New Roman" w:hAnsiTheme="minorHAnsi" w:cstheme="minorHAnsi"/>
          <w:b/>
          <w:i/>
          <w:iCs/>
          <w:lang w:val="lt-LT" w:eastAsia="lt-LT"/>
        </w:rPr>
        <w:t>naudojant</w:t>
      </w:r>
      <w:r w:rsidR="007D41D7" w:rsidRPr="00750CAF">
        <w:rPr>
          <w:rFonts w:asciiTheme="minorHAnsi" w:eastAsia="Times New Roman" w:hAnsiTheme="minorHAnsi" w:cstheme="minorHAnsi"/>
          <w:b/>
          <w:i/>
          <w:iCs/>
          <w:lang w:val="lt-LT" w:eastAsia="lt-LT"/>
        </w:rPr>
        <w:t xml:space="preserve"> ne mažiau 90 proc. medienos prieaugio</w:t>
      </w:r>
      <w:r w:rsidR="005112D3" w:rsidRPr="00750CAF">
        <w:rPr>
          <w:rFonts w:asciiTheme="minorHAnsi" w:eastAsia="Times New Roman" w:hAnsiTheme="minorHAnsi" w:cstheme="minorHAnsi"/>
          <w:b/>
          <w:i/>
          <w:iCs/>
          <w:lang w:val="lt-LT" w:eastAsia="lt-LT"/>
        </w:rPr>
        <w:t xml:space="preserve"> bei</w:t>
      </w:r>
      <w:r w:rsidR="0099221F" w:rsidRPr="00750CAF">
        <w:rPr>
          <w:rFonts w:asciiTheme="minorHAnsi" w:hAnsiTheme="minorHAnsi" w:cstheme="minorHAnsi"/>
          <w:b/>
          <w:bCs/>
          <w:i/>
          <w:iCs/>
          <w:lang w:val="lt-LT"/>
        </w:rPr>
        <w:t xml:space="preserve"> </w:t>
      </w:r>
      <w:r w:rsidR="0099221F" w:rsidRPr="00750CAF">
        <w:rPr>
          <w:rFonts w:asciiTheme="minorHAnsi" w:hAnsiTheme="minorHAnsi" w:cstheme="minorHAnsi"/>
          <w:b/>
          <w:i/>
          <w:iCs/>
          <w:lang w:val="lt-LT"/>
        </w:rPr>
        <w:t xml:space="preserve">užtikrinant nepertraukiamą </w:t>
      </w:r>
      <w:r w:rsidR="0099221F" w:rsidRPr="00750CAF">
        <w:rPr>
          <w:rFonts w:asciiTheme="minorHAnsi" w:eastAsia="Times New Roman" w:hAnsiTheme="minorHAnsi" w:cstheme="minorHAnsi"/>
          <w:b/>
          <w:i/>
          <w:iCs/>
          <w:lang w:val="lt-LT" w:eastAsia="lt-LT"/>
        </w:rPr>
        <w:t xml:space="preserve">medienos auginimą, ruošą ir </w:t>
      </w:r>
      <w:r w:rsidR="0099221F" w:rsidRPr="00750CAF">
        <w:rPr>
          <w:rFonts w:asciiTheme="minorHAnsi" w:hAnsiTheme="minorHAnsi" w:cstheme="minorHAnsi"/>
          <w:b/>
          <w:i/>
          <w:iCs/>
          <w:lang w:val="lt-LT"/>
        </w:rPr>
        <w:t>žaliavinės medienos tiekimą šalies medienos pramonei</w:t>
      </w:r>
      <w:r w:rsidR="00162A6F" w:rsidRPr="00750CAF">
        <w:rPr>
          <w:rFonts w:asciiTheme="minorHAnsi" w:hAnsiTheme="minorHAnsi" w:cstheme="minorHAnsi"/>
          <w:i/>
          <w:iCs/>
          <w:lang w:val="lt-LT"/>
        </w:rPr>
        <w:t>.</w:t>
      </w:r>
    </w:p>
    <w:p w14:paraId="4BA091B3" w14:textId="366EF1CB" w:rsidR="00564B31" w:rsidRPr="00750CAF" w:rsidRDefault="007D41D7" w:rsidP="00251281">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Theme="minorHAnsi" w:eastAsia="Times New Roman" w:hAnsiTheme="minorHAnsi" w:cstheme="minorHAnsi"/>
          <w:b/>
          <w:bCs/>
          <w:i/>
          <w:iCs/>
          <w:color w:val="201F1E"/>
          <w:lang w:val="lt-LT" w:eastAsia="lt-LT"/>
        </w:rPr>
      </w:pPr>
      <w:r w:rsidRPr="00750CAF">
        <w:rPr>
          <w:rFonts w:asciiTheme="minorHAnsi" w:hAnsiTheme="minorHAnsi" w:cstheme="minorHAnsi"/>
          <w:b/>
          <w:bCs/>
          <w:i/>
          <w:iCs/>
          <w:lang w:val="lt-LT"/>
        </w:rPr>
        <w:t xml:space="preserve">Ilgalaikėje šalies politikoje </w:t>
      </w:r>
      <w:r w:rsidR="009073D1" w:rsidRPr="00750CAF">
        <w:rPr>
          <w:rFonts w:asciiTheme="minorHAnsi" w:hAnsiTheme="minorHAnsi" w:cstheme="minorHAnsi"/>
          <w:b/>
          <w:bCs/>
          <w:i/>
          <w:iCs/>
          <w:lang w:val="lt-LT"/>
        </w:rPr>
        <w:t>Lietuvos miškų</w:t>
      </w:r>
      <w:r w:rsidR="00BD2302" w:rsidRPr="00750CAF">
        <w:rPr>
          <w:rFonts w:asciiTheme="minorHAnsi" w:hAnsiTheme="minorHAnsi" w:cstheme="minorHAnsi"/>
          <w:b/>
          <w:bCs/>
          <w:i/>
          <w:iCs/>
          <w:lang w:val="lt-LT"/>
        </w:rPr>
        <w:t xml:space="preserve"> sektorius</w:t>
      </w:r>
      <w:r w:rsidR="009073D1" w:rsidRPr="00750CAF">
        <w:rPr>
          <w:rFonts w:asciiTheme="minorHAnsi" w:hAnsiTheme="minorHAnsi" w:cstheme="minorHAnsi"/>
          <w:b/>
          <w:bCs/>
          <w:i/>
          <w:iCs/>
          <w:lang w:val="lt-LT"/>
        </w:rPr>
        <w:t xml:space="preserve"> </w:t>
      </w:r>
      <w:r w:rsidR="00F25812" w:rsidRPr="00750CAF">
        <w:rPr>
          <w:rFonts w:asciiTheme="minorHAnsi" w:eastAsia="Times New Roman" w:hAnsiTheme="minorHAnsi" w:cstheme="minorHAnsi"/>
          <w:b/>
          <w:bCs/>
          <w:i/>
          <w:iCs/>
          <w:color w:val="000000"/>
          <w:lang w:val="lt-LT" w:eastAsia="lt-LT"/>
        </w:rPr>
        <w:t xml:space="preserve">palaikomas, kaip </w:t>
      </w:r>
      <w:r w:rsidRPr="00750CAF">
        <w:rPr>
          <w:rFonts w:asciiTheme="minorHAnsi" w:eastAsia="Times New Roman" w:hAnsiTheme="minorHAnsi" w:cstheme="minorHAnsi"/>
          <w:b/>
          <w:bCs/>
          <w:i/>
          <w:iCs/>
          <w:color w:val="000000"/>
          <w:lang w:val="lt-LT" w:eastAsia="lt-LT"/>
        </w:rPr>
        <w:t>prioritetin</w:t>
      </w:r>
      <w:r w:rsidR="00CC46AA" w:rsidRPr="00750CAF">
        <w:rPr>
          <w:rFonts w:asciiTheme="minorHAnsi" w:eastAsia="Times New Roman" w:hAnsiTheme="minorHAnsi" w:cstheme="minorHAnsi"/>
          <w:b/>
          <w:bCs/>
          <w:i/>
          <w:iCs/>
          <w:color w:val="000000"/>
          <w:lang w:val="lt-LT" w:eastAsia="lt-LT"/>
        </w:rPr>
        <w:t>ė</w:t>
      </w:r>
      <w:r w:rsidRPr="00750CAF">
        <w:rPr>
          <w:rFonts w:asciiTheme="minorHAnsi" w:eastAsia="Times New Roman" w:hAnsiTheme="minorHAnsi" w:cstheme="minorHAnsi"/>
          <w:b/>
          <w:bCs/>
          <w:i/>
          <w:iCs/>
          <w:color w:val="000000"/>
          <w:lang w:val="lt-LT" w:eastAsia="lt-LT"/>
        </w:rPr>
        <w:t xml:space="preserve"> valstybės ekonominės veiklos sri</w:t>
      </w:r>
      <w:r w:rsidR="00CC46AA" w:rsidRPr="00750CAF">
        <w:rPr>
          <w:rFonts w:asciiTheme="minorHAnsi" w:eastAsia="Times New Roman" w:hAnsiTheme="minorHAnsi" w:cstheme="minorHAnsi"/>
          <w:b/>
          <w:bCs/>
          <w:i/>
          <w:iCs/>
          <w:color w:val="000000"/>
          <w:lang w:val="lt-LT" w:eastAsia="lt-LT"/>
        </w:rPr>
        <w:t>tis</w:t>
      </w:r>
      <w:r w:rsidRPr="00750CAF">
        <w:rPr>
          <w:rFonts w:asciiTheme="minorHAnsi" w:eastAsia="Times New Roman" w:hAnsiTheme="minorHAnsi" w:cstheme="minorHAnsi"/>
          <w:b/>
          <w:bCs/>
          <w:i/>
          <w:iCs/>
          <w:color w:val="000000"/>
          <w:lang w:val="lt-LT" w:eastAsia="lt-LT"/>
        </w:rPr>
        <w:t>, kuri</w:t>
      </w:r>
      <w:r w:rsidRPr="00750CAF">
        <w:rPr>
          <w:rFonts w:asciiTheme="minorHAnsi" w:hAnsiTheme="minorHAnsi" w:cstheme="minorHAnsi"/>
          <w:b/>
          <w:bCs/>
          <w:i/>
          <w:iCs/>
          <w:lang w:val="lt-LT"/>
        </w:rPr>
        <w:t xml:space="preserve"> </w:t>
      </w:r>
      <w:r w:rsidR="009073D1" w:rsidRPr="00750CAF">
        <w:rPr>
          <w:rFonts w:asciiTheme="minorHAnsi" w:hAnsiTheme="minorHAnsi" w:cstheme="minorHAnsi"/>
          <w:b/>
          <w:bCs/>
          <w:i/>
          <w:iCs/>
          <w:lang w:val="lt-LT"/>
        </w:rPr>
        <w:t>vadovau</w:t>
      </w:r>
      <w:r w:rsidR="00CC46AA" w:rsidRPr="00750CAF">
        <w:rPr>
          <w:rFonts w:asciiTheme="minorHAnsi" w:hAnsiTheme="minorHAnsi" w:cstheme="minorHAnsi"/>
          <w:b/>
          <w:bCs/>
          <w:i/>
          <w:iCs/>
          <w:lang w:val="lt-LT"/>
        </w:rPr>
        <w:t>jantis</w:t>
      </w:r>
      <w:r w:rsidR="009073D1" w:rsidRPr="00750CAF">
        <w:rPr>
          <w:rFonts w:asciiTheme="minorHAnsi" w:hAnsiTheme="minorHAnsi" w:cstheme="minorHAnsi"/>
          <w:b/>
          <w:bCs/>
          <w:i/>
          <w:iCs/>
          <w:lang w:val="lt-LT"/>
        </w:rPr>
        <w:t xml:space="preserve"> naujausiais mokslo ir technologijų pasiekimais</w:t>
      </w:r>
      <w:r w:rsidR="00750BB8" w:rsidRPr="00750CAF">
        <w:rPr>
          <w:rFonts w:asciiTheme="minorHAnsi" w:hAnsiTheme="minorHAnsi" w:cstheme="minorHAnsi"/>
          <w:b/>
          <w:bCs/>
          <w:i/>
          <w:iCs/>
          <w:lang w:val="lt-LT"/>
        </w:rPr>
        <w:t xml:space="preserve"> </w:t>
      </w:r>
      <w:r w:rsidR="00F25812" w:rsidRPr="00750CAF">
        <w:rPr>
          <w:rFonts w:asciiTheme="minorHAnsi" w:eastAsia="Times New Roman" w:hAnsiTheme="minorHAnsi" w:cstheme="minorHAnsi"/>
          <w:b/>
          <w:bCs/>
          <w:i/>
          <w:iCs/>
          <w:color w:val="000000"/>
          <w:lang w:val="lt-LT" w:eastAsia="lt-LT"/>
        </w:rPr>
        <w:t>puoselėja daugiafunkcį tolygų miškų naudojimą</w:t>
      </w:r>
      <w:r w:rsidR="00CC46AA" w:rsidRPr="00750CAF">
        <w:rPr>
          <w:rFonts w:asciiTheme="minorHAnsi" w:eastAsia="Times New Roman" w:hAnsiTheme="minorHAnsi" w:cstheme="minorHAnsi"/>
          <w:b/>
          <w:bCs/>
          <w:i/>
          <w:iCs/>
          <w:color w:val="000000"/>
          <w:lang w:val="lt-LT" w:eastAsia="lt-LT"/>
        </w:rPr>
        <w:t>,</w:t>
      </w:r>
      <w:r w:rsidR="00F25812" w:rsidRPr="00750CAF">
        <w:rPr>
          <w:rFonts w:asciiTheme="minorHAnsi" w:eastAsia="Times New Roman" w:hAnsiTheme="minorHAnsi" w:cstheme="minorHAnsi"/>
          <w:b/>
          <w:bCs/>
          <w:i/>
          <w:iCs/>
          <w:color w:val="000000"/>
          <w:lang w:val="lt-LT" w:eastAsia="lt-LT"/>
        </w:rPr>
        <w:t xml:space="preserve"> paremtą</w:t>
      </w:r>
      <w:r w:rsidR="00F25812" w:rsidRPr="00750CAF">
        <w:rPr>
          <w:rFonts w:asciiTheme="minorHAnsi" w:eastAsia="Times New Roman" w:hAnsiTheme="minorHAnsi" w:cstheme="minorHAnsi"/>
          <w:b/>
          <w:bCs/>
          <w:i/>
          <w:iCs/>
          <w:color w:val="201F1E"/>
          <w:lang w:val="lt-LT" w:eastAsia="lt-LT"/>
        </w:rPr>
        <w:t xml:space="preserve"> ekonominių paskatų ir reguliavimo sistema,</w:t>
      </w:r>
      <w:r w:rsidR="00564B31" w:rsidRPr="00750CAF">
        <w:rPr>
          <w:rFonts w:asciiTheme="minorHAnsi" w:hAnsiTheme="minorHAnsi" w:cstheme="minorHAnsi"/>
          <w:b/>
          <w:bCs/>
          <w:i/>
          <w:iCs/>
          <w:lang w:val="lt-LT"/>
        </w:rPr>
        <w:t xml:space="preserve"> sudarant sąlygas ir prielaidas mažinti ŠESD emisijų susidarymą, o </w:t>
      </w:r>
      <w:r w:rsidR="00564B31" w:rsidRPr="00750CAF">
        <w:rPr>
          <w:rFonts w:asciiTheme="minorHAnsi" w:eastAsia="Times New Roman" w:hAnsiTheme="minorHAnsi" w:cstheme="minorHAnsi"/>
          <w:b/>
          <w:bCs/>
          <w:i/>
          <w:iCs/>
          <w:color w:val="201F1E"/>
          <w:lang w:val="lt-LT" w:eastAsia="lt-LT"/>
        </w:rPr>
        <w:t xml:space="preserve">puoselėjant žiedinę </w:t>
      </w:r>
      <w:proofErr w:type="spellStart"/>
      <w:r w:rsidR="00564B31" w:rsidRPr="00750CAF">
        <w:rPr>
          <w:rFonts w:asciiTheme="minorHAnsi" w:eastAsia="Times New Roman" w:hAnsiTheme="minorHAnsi" w:cstheme="minorHAnsi"/>
          <w:b/>
          <w:bCs/>
          <w:i/>
          <w:iCs/>
          <w:color w:val="201F1E"/>
          <w:lang w:val="lt-LT" w:eastAsia="lt-LT"/>
        </w:rPr>
        <w:t>bioekonomikę</w:t>
      </w:r>
      <w:proofErr w:type="spellEnd"/>
      <w:r w:rsidR="00564B31" w:rsidRPr="00750CAF">
        <w:rPr>
          <w:rFonts w:asciiTheme="minorHAnsi" w:eastAsia="Times New Roman" w:hAnsiTheme="minorHAnsi" w:cstheme="minorHAnsi"/>
          <w:b/>
          <w:bCs/>
          <w:i/>
          <w:iCs/>
          <w:color w:val="201F1E"/>
          <w:lang w:val="lt-LT" w:eastAsia="lt-LT"/>
        </w:rPr>
        <w:t xml:space="preserve"> ir statybų žaliąją transformaciją sudar</w:t>
      </w:r>
      <w:r w:rsidR="007759DF" w:rsidRPr="00750CAF">
        <w:rPr>
          <w:rFonts w:asciiTheme="minorHAnsi" w:eastAsia="Times New Roman" w:hAnsiTheme="minorHAnsi" w:cstheme="minorHAnsi"/>
          <w:b/>
          <w:bCs/>
          <w:i/>
          <w:iCs/>
          <w:color w:val="201F1E"/>
          <w:lang w:val="lt-LT" w:eastAsia="lt-LT"/>
        </w:rPr>
        <w:t>omos</w:t>
      </w:r>
      <w:r w:rsidR="00564B31" w:rsidRPr="00750CAF">
        <w:rPr>
          <w:rFonts w:asciiTheme="minorHAnsi" w:eastAsia="Times New Roman" w:hAnsiTheme="minorHAnsi" w:cstheme="minorHAnsi"/>
          <w:b/>
          <w:bCs/>
          <w:i/>
          <w:iCs/>
          <w:color w:val="201F1E"/>
          <w:lang w:val="lt-LT" w:eastAsia="lt-LT"/>
        </w:rPr>
        <w:t xml:space="preserve"> sąlyg</w:t>
      </w:r>
      <w:r w:rsidR="007759DF" w:rsidRPr="00750CAF">
        <w:rPr>
          <w:rFonts w:asciiTheme="minorHAnsi" w:eastAsia="Times New Roman" w:hAnsiTheme="minorHAnsi" w:cstheme="minorHAnsi"/>
          <w:b/>
          <w:bCs/>
          <w:i/>
          <w:iCs/>
          <w:color w:val="201F1E"/>
          <w:lang w:val="lt-LT" w:eastAsia="lt-LT"/>
        </w:rPr>
        <w:t>o</w:t>
      </w:r>
      <w:r w:rsidR="00564B31" w:rsidRPr="00750CAF">
        <w:rPr>
          <w:rFonts w:asciiTheme="minorHAnsi" w:eastAsia="Times New Roman" w:hAnsiTheme="minorHAnsi" w:cstheme="minorHAnsi"/>
          <w:b/>
          <w:bCs/>
          <w:i/>
          <w:iCs/>
          <w:color w:val="201F1E"/>
          <w:lang w:val="lt-LT" w:eastAsia="lt-LT"/>
        </w:rPr>
        <w:t xml:space="preserve">s </w:t>
      </w:r>
      <w:r w:rsidR="00564B31" w:rsidRPr="00750CAF">
        <w:rPr>
          <w:rFonts w:asciiTheme="minorHAnsi" w:eastAsia="Times New Roman" w:hAnsiTheme="minorHAnsi" w:cstheme="minorHAnsi"/>
          <w:b/>
          <w:bCs/>
          <w:i/>
          <w:iCs/>
          <w:lang w:val="lt-LT" w:eastAsia="lt-LT"/>
        </w:rPr>
        <w:t>„</w:t>
      </w:r>
      <w:proofErr w:type="spellStart"/>
      <w:r w:rsidR="00564B31" w:rsidRPr="00750CAF">
        <w:rPr>
          <w:rFonts w:asciiTheme="minorHAnsi" w:eastAsia="Times New Roman" w:hAnsiTheme="minorHAnsi" w:cstheme="minorHAnsi"/>
          <w:b/>
          <w:bCs/>
          <w:i/>
          <w:iCs/>
          <w:lang w:val="lt-LT" w:eastAsia="lt-LT"/>
        </w:rPr>
        <w:t>kaskadiniu</w:t>
      </w:r>
      <w:proofErr w:type="spellEnd"/>
      <w:r w:rsidR="00564B31" w:rsidRPr="00750CAF">
        <w:rPr>
          <w:rFonts w:asciiTheme="minorHAnsi" w:eastAsia="Times New Roman" w:hAnsiTheme="minorHAnsi" w:cstheme="minorHAnsi"/>
          <w:b/>
          <w:bCs/>
          <w:i/>
          <w:iCs/>
          <w:lang w:val="lt-LT" w:eastAsia="lt-LT"/>
        </w:rPr>
        <w:t>“ principu</w:t>
      </w:r>
      <w:r w:rsidR="00564B31" w:rsidRPr="00750CAF">
        <w:rPr>
          <w:rFonts w:asciiTheme="minorHAnsi" w:eastAsia="Times New Roman" w:hAnsiTheme="minorHAnsi" w:cstheme="minorHAnsi"/>
          <w:b/>
          <w:bCs/>
          <w:i/>
          <w:iCs/>
          <w:color w:val="201F1E"/>
          <w:lang w:val="lt-LT" w:eastAsia="lt-LT"/>
        </w:rPr>
        <w:t xml:space="preserve"> medienos žaliavas perdirb</w:t>
      </w:r>
      <w:r w:rsidR="007759DF" w:rsidRPr="00750CAF">
        <w:rPr>
          <w:rFonts w:asciiTheme="minorHAnsi" w:eastAsia="Times New Roman" w:hAnsiTheme="minorHAnsi" w:cstheme="minorHAnsi"/>
          <w:b/>
          <w:bCs/>
          <w:i/>
          <w:iCs/>
          <w:color w:val="201F1E"/>
          <w:lang w:val="lt-LT" w:eastAsia="lt-LT"/>
        </w:rPr>
        <w:t>imui</w:t>
      </w:r>
      <w:r w:rsidR="00564B31" w:rsidRPr="00750CAF">
        <w:rPr>
          <w:rFonts w:asciiTheme="minorHAnsi" w:eastAsia="Times New Roman" w:hAnsiTheme="minorHAnsi" w:cstheme="minorHAnsi"/>
          <w:b/>
          <w:bCs/>
          <w:i/>
          <w:iCs/>
          <w:color w:val="201F1E"/>
          <w:lang w:val="lt-LT" w:eastAsia="lt-LT"/>
        </w:rPr>
        <w:t xml:space="preserve"> Lietuvoje,</w:t>
      </w:r>
      <w:r w:rsidR="00564B31" w:rsidRPr="00750CAF">
        <w:rPr>
          <w:rFonts w:asciiTheme="minorHAnsi" w:hAnsiTheme="minorHAnsi" w:cstheme="minorHAnsi"/>
          <w:b/>
          <w:bCs/>
          <w:i/>
          <w:iCs/>
          <w:lang w:val="lt-LT"/>
        </w:rPr>
        <w:t xml:space="preserve"> </w:t>
      </w:r>
      <w:r w:rsidR="00564B31" w:rsidRPr="00750CAF">
        <w:rPr>
          <w:rFonts w:asciiTheme="minorHAnsi" w:eastAsia="Times New Roman" w:hAnsiTheme="minorHAnsi" w:cstheme="minorHAnsi"/>
          <w:b/>
          <w:bCs/>
          <w:i/>
          <w:iCs/>
          <w:color w:val="201F1E"/>
          <w:lang w:val="lt-LT" w:eastAsia="lt-LT"/>
        </w:rPr>
        <w:t xml:space="preserve">skatinant </w:t>
      </w:r>
      <w:proofErr w:type="spellStart"/>
      <w:r w:rsidR="00564B31" w:rsidRPr="00750CAF">
        <w:rPr>
          <w:rFonts w:asciiTheme="minorHAnsi" w:hAnsiTheme="minorHAnsi" w:cstheme="minorHAnsi"/>
          <w:b/>
          <w:bCs/>
          <w:i/>
          <w:iCs/>
          <w:lang w:val="lt-LT"/>
        </w:rPr>
        <w:t>medieninių</w:t>
      </w:r>
      <w:proofErr w:type="spellEnd"/>
      <w:r w:rsidR="00564B31" w:rsidRPr="00750CAF">
        <w:rPr>
          <w:rFonts w:asciiTheme="minorHAnsi" w:hAnsiTheme="minorHAnsi" w:cstheme="minorHAnsi"/>
          <w:b/>
          <w:bCs/>
          <w:i/>
          <w:iCs/>
          <w:lang w:val="lt-LT"/>
        </w:rPr>
        <w:t xml:space="preserve"> produktų gamybą</w:t>
      </w:r>
      <w:r w:rsidR="00B46B71" w:rsidRPr="00750CAF">
        <w:rPr>
          <w:rFonts w:asciiTheme="minorHAnsi" w:eastAsia="Times New Roman" w:hAnsiTheme="minorHAnsi" w:cstheme="minorHAnsi"/>
          <w:b/>
          <w:bCs/>
          <w:i/>
          <w:iCs/>
          <w:color w:val="201F1E"/>
          <w:lang w:val="lt-LT" w:eastAsia="lt-LT"/>
        </w:rPr>
        <w:t xml:space="preserve"> bei </w:t>
      </w:r>
      <w:r w:rsidR="00B46B71" w:rsidRPr="00750CAF">
        <w:rPr>
          <w:rFonts w:asciiTheme="minorHAnsi" w:hAnsiTheme="minorHAnsi" w:cstheme="minorHAnsi"/>
          <w:b/>
          <w:bCs/>
          <w:i/>
          <w:iCs/>
          <w:lang w:val="lt-LT"/>
        </w:rPr>
        <w:t xml:space="preserve">antrinį </w:t>
      </w:r>
      <w:r w:rsidR="007759DF" w:rsidRPr="00750CAF">
        <w:rPr>
          <w:rFonts w:asciiTheme="minorHAnsi" w:hAnsiTheme="minorHAnsi" w:cstheme="minorHAnsi"/>
          <w:b/>
          <w:bCs/>
          <w:i/>
          <w:iCs/>
          <w:lang w:val="lt-LT"/>
        </w:rPr>
        <w:t xml:space="preserve">jų </w:t>
      </w:r>
      <w:r w:rsidR="00B46B71" w:rsidRPr="00750CAF">
        <w:rPr>
          <w:rFonts w:asciiTheme="minorHAnsi" w:hAnsiTheme="minorHAnsi" w:cstheme="minorHAnsi"/>
          <w:b/>
          <w:bCs/>
          <w:i/>
          <w:iCs/>
          <w:lang w:val="lt-LT"/>
        </w:rPr>
        <w:t>panaudojimą</w:t>
      </w:r>
      <w:r w:rsidR="00564B31" w:rsidRPr="00750CAF">
        <w:rPr>
          <w:rFonts w:asciiTheme="minorHAnsi" w:eastAsia="Times New Roman" w:hAnsiTheme="minorHAnsi" w:cstheme="minorHAnsi"/>
          <w:b/>
          <w:bCs/>
          <w:i/>
          <w:iCs/>
          <w:color w:val="201F1E"/>
          <w:lang w:val="lt-LT" w:eastAsia="lt-LT"/>
        </w:rPr>
        <w:t>.</w:t>
      </w:r>
    </w:p>
    <w:p w14:paraId="227415D7" w14:textId="55F5168D" w:rsidR="005F23D4" w:rsidRPr="00956439" w:rsidRDefault="009073D1" w:rsidP="00251281">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rFonts w:asciiTheme="minorHAnsi" w:eastAsia="Times New Roman" w:hAnsiTheme="minorHAnsi" w:cstheme="minorHAnsi"/>
          <w:b/>
          <w:i/>
          <w:iCs/>
          <w:color w:val="201F1E"/>
          <w:lang w:val="lt-LT" w:eastAsia="lt-LT"/>
        </w:rPr>
      </w:pPr>
      <w:r w:rsidRPr="00750CAF">
        <w:rPr>
          <w:rFonts w:asciiTheme="minorHAnsi" w:hAnsiTheme="minorHAnsi" w:cstheme="minorHAnsi"/>
          <w:b/>
          <w:i/>
          <w:iCs/>
          <w:lang w:val="lt-LT"/>
        </w:rPr>
        <w:t>Lietuvos medienos pramonė</w:t>
      </w:r>
      <w:r w:rsidR="007759DF" w:rsidRPr="00750CAF">
        <w:rPr>
          <w:rFonts w:asciiTheme="minorHAnsi" w:hAnsiTheme="minorHAnsi" w:cstheme="minorHAnsi"/>
          <w:b/>
          <w:i/>
          <w:iCs/>
          <w:lang w:val="lt-LT"/>
        </w:rPr>
        <w:t>,</w:t>
      </w:r>
      <w:r w:rsidRPr="00750CAF">
        <w:rPr>
          <w:rFonts w:asciiTheme="minorHAnsi" w:hAnsiTheme="minorHAnsi" w:cstheme="minorHAnsi"/>
          <w:b/>
          <w:i/>
          <w:iCs/>
          <w:lang w:val="lt-LT"/>
        </w:rPr>
        <w:t xml:space="preserve"> prisid</w:t>
      </w:r>
      <w:r w:rsidR="005F23D4" w:rsidRPr="00750CAF">
        <w:rPr>
          <w:rFonts w:asciiTheme="minorHAnsi" w:hAnsiTheme="minorHAnsi" w:cstheme="minorHAnsi"/>
          <w:b/>
          <w:i/>
          <w:iCs/>
          <w:lang w:val="lt-LT"/>
        </w:rPr>
        <w:t xml:space="preserve">ėdama </w:t>
      </w:r>
      <w:r w:rsidRPr="00750CAF">
        <w:rPr>
          <w:rFonts w:asciiTheme="minorHAnsi" w:hAnsiTheme="minorHAnsi" w:cstheme="minorHAnsi"/>
          <w:b/>
          <w:i/>
          <w:iCs/>
          <w:lang w:val="lt-LT"/>
        </w:rPr>
        <w:t xml:space="preserve">prie </w:t>
      </w:r>
      <w:r w:rsidR="005F23D4" w:rsidRPr="00750CAF">
        <w:rPr>
          <w:rFonts w:asciiTheme="minorHAnsi" w:hAnsiTheme="minorHAnsi" w:cstheme="minorHAnsi"/>
          <w:b/>
          <w:i/>
          <w:iCs/>
          <w:lang w:val="lt-LT"/>
        </w:rPr>
        <w:t>šalies gerovės</w:t>
      </w:r>
      <w:r w:rsidR="005F23D4" w:rsidRPr="00750CAF">
        <w:rPr>
          <w:rFonts w:asciiTheme="minorHAnsi" w:eastAsia="Times New Roman" w:hAnsiTheme="minorHAnsi" w:cstheme="minorHAnsi"/>
          <w:b/>
          <w:i/>
          <w:iCs/>
          <w:color w:val="201F1E"/>
          <w:lang w:val="lt-LT" w:eastAsia="lt-LT"/>
        </w:rPr>
        <w:t xml:space="preserve"> siekiant šalies BVP didinimo</w:t>
      </w:r>
      <w:r w:rsidR="005F23D4" w:rsidRPr="00750CAF">
        <w:rPr>
          <w:rFonts w:asciiTheme="minorHAnsi" w:hAnsiTheme="minorHAnsi" w:cstheme="minorHAnsi"/>
          <w:b/>
          <w:i/>
          <w:iCs/>
          <w:lang w:val="lt-LT"/>
        </w:rPr>
        <w:t xml:space="preserve">, ateities </w:t>
      </w:r>
      <w:r w:rsidRPr="00750CAF">
        <w:rPr>
          <w:rFonts w:asciiTheme="minorHAnsi" w:hAnsiTheme="minorHAnsi" w:cstheme="minorHAnsi"/>
          <w:b/>
          <w:i/>
          <w:iCs/>
          <w:lang w:val="lt-LT"/>
        </w:rPr>
        <w:t>Žaliojo kurso</w:t>
      </w:r>
      <w:r w:rsidR="005F23D4" w:rsidRPr="00750CAF">
        <w:rPr>
          <w:rFonts w:asciiTheme="minorHAnsi" w:hAnsiTheme="minorHAnsi" w:cstheme="minorHAnsi"/>
          <w:b/>
          <w:i/>
          <w:iCs/>
          <w:lang w:val="lt-LT"/>
        </w:rPr>
        <w:t xml:space="preserve"> ir žiedinės </w:t>
      </w:r>
      <w:proofErr w:type="spellStart"/>
      <w:r w:rsidR="005F23D4" w:rsidRPr="00750CAF">
        <w:rPr>
          <w:rFonts w:asciiTheme="minorHAnsi" w:hAnsiTheme="minorHAnsi" w:cstheme="minorHAnsi"/>
          <w:b/>
          <w:i/>
          <w:iCs/>
          <w:lang w:val="lt-LT"/>
        </w:rPr>
        <w:t>bioekonomikos</w:t>
      </w:r>
      <w:proofErr w:type="spellEnd"/>
      <w:r w:rsidRPr="00750CAF">
        <w:rPr>
          <w:rFonts w:asciiTheme="minorHAnsi" w:hAnsiTheme="minorHAnsi" w:cstheme="minorHAnsi"/>
          <w:b/>
          <w:i/>
          <w:iCs/>
          <w:lang w:val="lt-LT"/>
        </w:rPr>
        <w:t>, ŠESD emisijų mažinim</w:t>
      </w:r>
      <w:r w:rsidR="005F23D4" w:rsidRPr="00750CAF">
        <w:rPr>
          <w:rFonts w:asciiTheme="minorHAnsi" w:hAnsiTheme="minorHAnsi" w:cstheme="minorHAnsi"/>
          <w:b/>
          <w:i/>
          <w:iCs/>
          <w:lang w:val="lt-LT"/>
        </w:rPr>
        <w:t>o ir anglies (C) išlaikymo medienos produktuose</w:t>
      </w:r>
      <w:r w:rsidRPr="00750CAF">
        <w:rPr>
          <w:rFonts w:asciiTheme="minorHAnsi" w:hAnsiTheme="minorHAnsi" w:cstheme="minorHAnsi"/>
          <w:b/>
          <w:i/>
          <w:iCs/>
          <w:lang w:val="lt-LT"/>
        </w:rPr>
        <w:t xml:space="preserve">, </w:t>
      </w:r>
      <w:r w:rsidR="00750BB8" w:rsidRPr="00750CAF">
        <w:rPr>
          <w:rFonts w:asciiTheme="minorHAnsi" w:hAnsiTheme="minorHAnsi" w:cstheme="minorHAnsi"/>
          <w:b/>
          <w:i/>
          <w:iCs/>
          <w:lang w:val="lt-LT"/>
        </w:rPr>
        <w:t xml:space="preserve">aktyviai prisitaiko prie iššūkių, </w:t>
      </w:r>
      <w:r w:rsidR="0057660F" w:rsidRPr="00750CAF">
        <w:rPr>
          <w:rFonts w:asciiTheme="minorHAnsi" w:hAnsiTheme="minorHAnsi" w:cstheme="minorHAnsi"/>
          <w:b/>
          <w:i/>
          <w:iCs/>
          <w:lang w:val="lt-LT"/>
        </w:rPr>
        <w:t>gilinant miškų sektoriaus vidinę partnerystę siekia</w:t>
      </w:r>
      <w:r w:rsidR="005F23D4" w:rsidRPr="00750CAF">
        <w:rPr>
          <w:rFonts w:asciiTheme="minorHAnsi" w:hAnsiTheme="minorHAnsi" w:cstheme="minorHAnsi"/>
          <w:b/>
          <w:i/>
          <w:iCs/>
          <w:lang w:val="lt-LT"/>
        </w:rPr>
        <w:t xml:space="preserve">nt </w:t>
      </w:r>
      <w:r w:rsidR="005F23D4" w:rsidRPr="00750CAF">
        <w:rPr>
          <w:rFonts w:asciiTheme="minorHAnsi" w:eastAsia="Times New Roman" w:hAnsiTheme="minorHAnsi" w:cstheme="minorHAnsi"/>
          <w:b/>
          <w:i/>
          <w:iCs/>
          <w:color w:val="201F1E"/>
          <w:lang w:val="lt-LT" w:eastAsia="lt-LT"/>
        </w:rPr>
        <w:t>miškų ūkio ir medienos pramonės abipusės ekonominės naudos (sinergijos)</w:t>
      </w:r>
      <w:r w:rsidR="00956439" w:rsidRPr="00750CAF">
        <w:rPr>
          <w:rFonts w:asciiTheme="minorHAnsi" w:eastAsia="Times New Roman" w:hAnsiTheme="minorHAnsi" w:cstheme="minorHAnsi"/>
          <w:b/>
          <w:i/>
          <w:iCs/>
          <w:color w:val="201F1E"/>
          <w:lang w:val="lt-LT" w:eastAsia="lt-LT"/>
        </w:rPr>
        <w:t xml:space="preserve"> ir</w:t>
      </w:r>
      <w:r w:rsidR="00956439" w:rsidRPr="00750CAF">
        <w:rPr>
          <w:rFonts w:asciiTheme="minorHAnsi" w:hAnsiTheme="minorHAnsi" w:cstheme="minorHAnsi"/>
          <w:b/>
          <w:i/>
          <w:iCs/>
          <w:lang w:val="lt-LT"/>
        </w:rPr>
        <w:t xml:space="preserve"> iš šalyje užaugintos žaliavinės medienos</w:t>
      </w:r>
      <w:r w:rsidR="00956439" w:rsidRPr="00750CAF">
        <w:rPr>
          <w:rFonts w:asciiTheme="minorHAnsi" w:eastAsia="Times New Roman" w:hAnsiTheme="minorHAnsi" w:cstheme="minorHAnsi"/>
          <w:b/>
          <w:i/>
          <w:iCs/>
          <w:color w:val="201F1E"/>
          <w:lang w:val="lt-LT" w:eastAsia="lt-LT"/>
        </w:rPr>
        <w:t xml:space="preserve"> </w:t>
      </w:r>
      <w:r w:rsidR="00956439" w:rsidRPr="00750CAF">
        <w:rPr>
          <w:rFonts w:asciiTheme="minorHAnsi" w:hAnsiTheme="minorHAnsi" w:cstheme="minorHAnsi"/>
          <w:b/>
          <w:i/>
          <w:iCs/>
          <w:lang w:val="lt-LT"/>
        </w:rPr>
        <w:t>kuo didžiausios naudos šalies ekonomikai.</w:t>
      </w:r>
    </w:p>
    <w:p w14:paraId="1A6ADEFD" w14:textId="3F8EDAD3" w:rsidR="00797AC2" w:rsidRDefault="00797AC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b/>
          <w:bCs/>
          <w:color w:val="000000"/>
          <w:u w:color="000000"/>
          <w:lang w:val="lt-LT" w:eastAsia="en-GB"/>
          <w14:textOutline w14:w="12700" w14:cap="flat" w14:cmpd="sng" w14:algn="ctr">
            <w14:noFill/>
            <w14:prstDash w14:val="solid"/>
            <w14:miter w14:lim="400000"/>
          </w14:textOutline>
        </w:rPr>
      </w:pPr>
      <w:r>
        <w:rPr>
          <w:rFonts w:asciiTheme="minorHAnsi" w:hAnsiTheme="minorHAnsi" w:cstheme="minorHAnsi"/>
          <w:b/>
          <w:bCs/>
          <w:lang w:val="lt-LT"/>
        </w:rPr>
        <w:br w:type="page"/>
      </w:r>
    </w:p>
    <w:p w14:paraId="42E2BD0F" w14:textId="5F46660C" w:rsidR="00B57020" w:rsidRPr="002D44ED" w:rsidRDefault="00CE61AE" w:rsidP="008A4275">
      <w:pPr>
        <w:pStyle w:val="BodyA"/>
        <w:rPr>
          <w:rFonts w:asciiTheme="minorHAnsi" w:hAnsiTheme="minorHAnsi" w:cstheme="minorHAnsi"/>
          <w:b/>
          <w:bCs/>
          <w:lang w:val="lt-LT"/>
        </w:rPr>
      </w:pPr>
      <w:r w:rsidRPr="002D44ED">
        <w:rPr>
          <w:rFonts w:asciiTheme="minorHAnsi" w:hAnsiTheme="minorHAnsi" w:cstheme="minorHAnsi"/>
          <w:b/>
          <w:bCs/>
          <w:lang w:val="lt-LT"/>
        </w:rPr>
        <w:lastRenderedPageBreak/>
        <w:t>Detalizuojant</w:t>
      </w:r>
      <w:r w:rsidR="005D0492" w:rsidRPr="002D44ED">
        <w:rPr>
          <w:rFonts w:asciiTheme="minorHAnsi" w:hAnsiTheme="minorHAnsi" w:cstheme="minorHAnsi"/>
          <w:b/>
          <w:bCs/>
          <w:lang w:val="lt-LT"/>
        </w:rPr>
        <w:t>:</w:t>
      </w:r>
    </w:p>
    <w:p w14:paraId="5A5B99CC" w14:textId="05F82C41" w:rsidR="00B57020" w:rsidRPr="002D44ED" w:rsidRDefault="00B57020" w:rsidP="00FC2575">
      <w:pPr>
        <w:jc w:val="both"/>
        <w:rPr>
          <w:rFonts w:asciiTheme="minorHAnsi" w:hAnsiTheme="minorHAnsi" w:cstheme="minorHAnsi"/>
          <w:i/>
          <w:iCs/>
          <w:sz w:val="22"/>
          <w:szCs w:val="22"/>
          <w:lang w:val="lt-LT"/>
        </w:rPr>
      </w:pPr>
      <w:bookmarkStart w:id="0" w:name="_Hlk81105948"/>
      <w:r w:rsidRPr="002D44ED">
        <w:rPr>
          <w:rFonts w:asciiTheme="minorHAnsi" w:hAnsiTheme="minorHAnsi" w:cstheme="minorHAnsi"/>
          <w:i/>
          <w:iCs/>
          <w:sz w:val="22"/>
          <w:szCs w:val="22"/>
          <w:lang w:val="lt-LT"/>
        </w:rPr>
        <w:t>Ilgalaikė šalies politika</w:t>
      </w:r>
      <w:r w:rsidR="00AA1296" w:rsidRPr="002D44ED">
        <w:rPr>
          <w:rFonts w:asciiTheme="minorHAnsi" w:eastAsia="Times New Roman" w:hAnsiTheme="minorHAnsi" w:cstheme="minorHAnsi"/>
          <w:i/>
          <w:iCs/>
          <w:color w:val="000000"/>
          <w:sz w:val="22"/>
          <w:szCs w:val="22"/>
          <w:lang w:val="lt-LT" w:eastAsia="lt-LT"/>
        </w:rPr>
        <w:t xml:space="preserve"> paremtą</w:t>
      </w:r>
      <w:r w:rsidR="00AA1296" w:rsidRPr="002D44ED">
        <w:rPr>
          <w:rFonts w:asciiTheme="minorHAnsi" w:eastAsia="Times New Roman" w:hAnsiTheme="minorHAnsi" w:cstheme="minorHAnsi"/>
          <w:i/>
          <w:iCs/>
          <w:color w:val="201F1E"/>
          <w:sz w:val="22"/>
          <w:szCs w:val="22"/>
          <w:lang w:val="lt-LT" w:eastAsia="lt-LT"/>
        </w:rPr>
        <w:t xml:space="preserve"> ekonominių paskatų ir reguliavimo sistema</w:t>
      </w:r>
      <w:r w:rsidR="00E52EF0" w:rsidRPr="002D44ED">
        <w:rPr>
          <w:rFonts w:asciiTheme="minorHAnsi" w:hAnsiTheme="minorHAnsi" w:cstheme="minorHAnsi"/>
          <w:i/>
          <w:iCs/>
          <w:sz w:val="22"/>
          <w:szCs w:val="22"/>
          <w:lang w:val="lt-LT"/>
        </w:rPr>
        <w:t>,</w:t>
      </w:r>
      <w:r w:rsidRPr="002D44ED">
        <w:rPr>
          <w:rFonts w:asciiTheme="minorHAnsi" w:hAnsiTheme="minorHAnsi" w:cstheme="minorHAnsi"/>
          <w:i/>
          <w:iCs/>
          <w:sz w:val="22"/>
          <w:szCs w:val="22"/>
          <w:lang w:val="lt-LT"/>
        </w:rPr>
        <w:t xml:space="preserve"> </w:t>
      </w:r>
      <w:r w:rsidRPr="002D44ED">
        <w:rPr>
          <w:rFonts w:asciiTheme="minorHAnsi" w:eastAsia="Times New Roman" w:hAnsiTheme="minorHAnsi" w:cstheme="minorHAnsi"/>
          <w:i/>
          <w:iCs/>
          <w:color w:val="000000"/>
          <w:sz w:val="22"/>
          <w:szCs w:val="22"/>
          <w:lang w:val="lt-LT" w:eastAsia="lt-LT"/>
        </w:rPr>
        <w:t>puoselėjanti tvarų miško ekosistemų formavimą ir</w:t>
      </w:r>
      <w:r w:rsidRPr="002D44ED">
        <w:rPr>
          <w:rFonts w:asciiTheme="minorHAnsi" w:hAnsiTheme="minorHAnsi" w:cstheme="minorHAnsi"/>
          <w:i/>
          <w:iCs/>
          <w:sz w:val="22"/>
          <w:szCs w:val="22"/>
          <w:lang w:val="lt-LT"/>
        </w:rPr>
        <w:t xml:space="preserve"> </w:t>
      </w:r>
      <w:r w:rsidRPr="002D44ED">
        <w:rPr>
          <w:rFonts w:asciiTheme="minorHAnsi" w:eastAsia="Times New Roman" w:hAnsiTheme="minorHAnsi" w:cstheme="minorHAnsi"/>
          <w:i/>
          <w:iCs/>
          <w:color w:val="000000"/>
          <w:sz w:val="22"/>
          <w:szCs w:val="22"/>
          <w:lang w:val="lt-LT" w:eastAsia="lt-LT"/>
        </w:rPr>
        <w:t xml:space="preserve">ūkininkavimą jose, subalansuotą miškų sektoriaus plėtrą </w:t>
      </w:r>
      <w:r w:rsidRPr="002D44ED">
        <w:rPr>
          <w:rFonts w:asciiTheme="minorHAnsi" w:eastAsia="Times New Roman" w:hAnsiTheme="minorHAnsi" w:cstheme="minorHAnsi"/>
          <w:i/>
          <w:iCs/>
          <w:sz w:val="22"/>
          <w:szCs w:val="22"/>
          <w:lang w:val="lt-LT" w:eastAsia="lt-LT"/>
        </w:rPr>
        <w:t xml:space="preserve">nepažeidžiant kitų šalies ūkio šakų pamatinių interesų, </w:t>
      </w:r>
      <w:r w:rsidRPr="002D44ED">
        <w:rPr>
          <w:rFonts w:asciiTheme="minorHAnsi" w:hAnsiTheme="minorHAnsi" w:cstheme="minorHAnsi"/>
          <w:i/>
          <w:iCs/>
          <w:sz w:val="22"/>
          <w:szCs w:val="22"/>
          <w:lang w:val="lt-LT"/>
        </w:rPr>
        <w:t xml:space="preserve">paremta </w:t>
      </w:r>
      <w:r w:rsidR="005D3E9F" w:rsidRPr="002D44ED">
        <w:rPr>
          <w:rFonts w:asciiTheme="minorHAnsi" w:eastAsia="Times New Roman" w:hAnsiTheme="minorHAnsi" w:cstheme="minorHAnsi"/>
          <w:i/>
          <w:iCs/>
          <w:color w:val="000000"/>
          <w:sz w:val="22"/>
          <w:szCs w:val="22"/>
          <w:lang w:val="lt-LT" w:eastAsia="lt-LT"/>
        </w:rPr>
        <w:t xml:space="preserve">įvairių </w:t>
      </w:r>
      <w:r w:rsidRPr="002D44ED">
        <w:rPr>
          <w:rFonts w:asciiTheme="minorHAnsi" w:hAnsiTheme="minorHAnsi" w:cstheme="minorHAnsi"/>
          <w:i/>
          <w:iCs/>
          <w:sz w:val="22"/>
          <w:szCs w:val="22"/>
          <w:lang w:val="lt-LT"/>
        </w:rPr>
        <w:t xml:space="preserve">interesų balansu, </w:t>
      </w:r>
      <w:proofErr w:type="spellStart"/>
      <w:r w:rsidRPr="002D44ED">
        <w:rPr>
          <w:rFonts w:asciiTheme="minorHAnsi" w:eastAsia="Times New Roman" w:hAnsiTheme="minorHAnsi" w:cstheme="minorHAnsi"/>
          <w:i/>
          <w:iCs/>
          <w:color w:val="000000"/>
          <w:sz w:val="22"/>
          <w:szCs w:val="22"/>
          <w:lang w:val="lt-LT" w:eastAsia="lt-LT"/>
        </w:rPr>
        <w:t>miškotyros</w:t>
      </w:r>
      <w:proofErr w:type="spellEnd"/>
      <w:r w:rsidRPr="002D44ED">
        <w:rPr>
          <w:rFonts w:asciiTheme="minorHAnsi" w:eastAsia="Times New Roman" w:hAnsiTheme="minorHAnsi" w:cstheme="minorHAnsi"/>
          <w:i/>
          <w:iCs/>
          <w:color w:val="000000"/>
          <w:sz w:val="22"/>
          <w:szCs w:val="22"/>
          <w:lang w:val="lt-LT" w:eastAsia="lt-LT"/>
        </w:rPr>
        <w:t xml:space="preserve"> mokslu,</w:t>
      </w:r>
      <w:r w:rsidRPr="002D44ED">
        <w:rPr>
          <w:rFonts w:asciiTheme="minorHAnsi" w:hAnsiTheme="minorHAnsi" w:cstheme="minorHAnsi"/>
          <w:i/>
          <w:iCs/>
          <w:sz w:val="22"/>
          <w:szCs w:val="22"/>
          <w:lang w:val="lt-LT"/>
        </w:rPr>
        <w:t xml:space="preserve"> moksliniais tyrimais, miškų inventorizacija ir pripažintų ekspertų bei praktikų </w:t>
      </w:r>
      <w:r w:rsidRPr="002D44ED">
        <w:rPr>
          <w:rFonts w:asciiTheme="minorHAnsi" w:eastAsia="Times New Roman" w:hAnsiTheme="minorHAnsi" w:cstheme="minorHAnsi"/>
          <w:i/>
          <w:iCs/>
          <w:color w:val="000000"/>
          <w:sz w:val="22"/>
          <w:szCs w:val="22"/>
          <w:lang w:val="lt-LT" w:eastAsia="lt-LT"/>
        </w:rPr>
        <w:t xml:space="preserve">žiniomis ir jų praktiniu patyrimu, </w:t>
      </w:r>
      <w:r w:rsidRPr="002D44ED">
        <w:rPr>
          <w:rFonts w:asciiTheme="minorHAnsi" w:eastAsia="Times New Roman" w:hAnsiTheme="minorHAnsi" w:cstheme="minorHAnsi"/>
          <w:i/>
          <w:iCs/>
          <w:sz w:val="22"/>
          <w:szCs w:val="22"/>
          <w:lang w:val="lt-LT" w:eastAsia="lt-LT"/>
        </w:rPr>
        <w:t xml:space="preserve">pripažįstant, kad </w:t>
      </w:r>
      <w:r w:rsidRPr="002D44ED">
        <w:rPr>
          <w:rFonts w:asciiTheme="minorHAnsi" w:eastAsia="Times New Roman" w:hAnsiTheme="minorHAnsi" w:cstheme="minorHAnsi"/>
          <w:i/>
          <w:iCs/>
          <w:color w:val="000000"/>
          <w:sz w:val="22"/>
          <w:szCs w:val="22"/>
          <w:lang w:val="lt-LT" w:eastAsia="lt-LT"/>
        </w:rPr>
        <w:t xml:space="preserve">finansinės grąžos neduodančių miško funkcijų puoselėjimas grindžiamas miško teikiama ekonomine nauda eksploatuojant </w:t>
      </w:r>
      <w:proofErr w:type="spellStart"/>
      <w:r w:rsidRPr="002D44ED">
        <w:rPr>
          <w:rFonts w:asciiTheme="minorHAnsi" w:eastAsia="Times New Roman" w:hAnsiTheme="minorHAnsi" w:cstheme="minorHAnsi"/>
          <w:i/>
          <w:iCs/>
          <w:color w:val="000000"/>
          <w:sz w:val="22"/>
          <w:szCs w:val="22"/>
          <w:lang w:val="lt-LT" w:eastAsia="lt-LT"/>
        </w:rPr>
        <w:t>medieninius</w:t>
      </w:r>
      <w:proofErr w:type="spellEnd"/>
      <w:r w:rsidRPr="002D44ED">
        <w:rPr>
          <w:rFonts w:asciiTheme="minorHAnsi" w:eastAsia="Times New Roman" w:hAnsiTheme="minorHAnsi" w:cstheme="minorHAnsi"/>
          <w:i/>
          <w:iCs/>
          <w:color w:val="000000"/>
          <w:sz w:val="22"/>
          <w:szCs w:val="22"/>
          <w:lang w:val="lt-LT" w:eastAsia="lt-LT"/>
        </w:rPr>
        <w:t xml:space="preserve"> išteklius bei</w:t>
      </w:r>
      <w:r w:rsidRPr="002D44ED">
        <w:rPr>
          <w:rFonts w:asciiTheme="minorHAnsi" w:eastAsia="Times New Roman" w:hAnsiTheme="minorHAnsi" w:cstheme="minorHAnsi"/>
          <w:i/>
          <w:iCs/>
          <w:sz w:val="22"/>
          <w:szCs w:val="22"/>
          <w:lang w:val="lt-LT" w:eastAsia="lt-LT"/>
        </w:rPr>
        <w:t xml:space="preserve"> vadovautis šalies bendros ir visapusiškos ekonominės naudos pirmenybe, </w:t>
      </w:r>
      <w:r w:rsidR="005D3E9F" w:rsidRPr="002D44ED">
        <w:rPr>
          <w:rFonts w:asciiTheme="minorHAnsi" w:eastAsia="Times New Roman" w:hAnsiTheme="minorHAnsi" w:cstheme="minorHAnsi"/>
          <w:i/>
          <w:iCs/>
          <w:sz w:val="22"/>
          <w:szCs w:val="22"/>
          <w:lang w:val="lt-LT" w:eastAsia="lt-LT"/>
        </w:rPr>
        <w:t>o</w:t>
      </w:r>
      <w:r w:rsidR="00E52EF0" w:rsidRPr="002D44ED">
        <w:rPr>
          <w:rFonts w:asciiTheme="minorHAnsi" w:eastAsia="Times New Roman" w:hAnsiTheme="minorHAnsi" w:cstheme="minorHAnsi"/>
          <w:i/>
          <w:iCs/>
          <w:sz w:val="22"/>
          <w:szCs w:val="22"/>
          <w:lang w:val="lt-LT" w:eastAsia="lt-LT"/>
        </w:rPr>
        <w:t xml:space="preserve"> veiksmai </w:t>
      </w:r>
      <w:r w:rsidR="005D3E9F" w:rsidRPr="002D44ED">
        <w:rPr>
          <w:rFonts w:asciiTheme="minorHAnsi" w:eastAsia="Times New Roman" w:hAnsiTheme="minorHAnsi" w:cstheme="minorHAnsi"/>
          <w:i/>
          <w:iCs/>
          <w:color w:val="000000"/>
          <w:sz w:val="22"/>
          <w:szCs w:val="22"/>
          <w:lang w:val="lt-LT" w:eastAsia="lt-LT"/>
        </w:rPr>
        <w:t xml:space="preserve">realiais ir pamatuojamais kriterijais </w:t>
      </w:r>
      <w:r w:rsidR="00334746" w:rsidRPr="002D44ED">
        <w:rPr>
          <w:rFonts w:asciiTheme="minorHAnsi" w:eastAsia="Times New Roman" w:hAnsiTheme="minorHAnsi" w:cstheme="minorHAnsi"/>
          <w:i/>
          <w:iCs/>
          <w:color w:val="000000"/>
          <w:sz w:val="22"/>
          <w:szCs w:val="22"/>
          <w:lang w:val="lt-LT" w:eastAsia="lt-LT"/>
        </w:rPr>
        <w:t>detaliai aprašyti</w:t>
      </w:r>
      <w:r w:rsidR="00E52EF0" w:rsidRPr="002D44ED">
        <w:rPr>
          <w:rFonts w:asciiTheme="minorHAnsi" w:eastAsia="Times New Roman" w:hAnsiTheme="minorHAnsi" w:cstheme="minorHAnsi"/>
          <w:i/>
          <w:iCs/>
          <w:sz w:val="22"/>
          <w:szCs w:val="22"/>
          <w:lang w:val="lt-LT" w:eastAsia="lt-LT"/>
        </w:rPr>
        <w:t xml:space="preserve"> </w:t>
      </w:r>
      <w:r w:rsidRPr="002D44ED">
        <w:rPr>
          <w:rFonts w:asciiTheme="minorHAnsi" w:eastAsia="Times New Roman" w:hAnsiTheme="minorHAnsi" w:cstheme="minorHAnsi"/>
          <w:i/>
          <w:iCs/>
          <w:color w:val="000000"/>
          <w:sz w:val="22"/>
          <w:szCs w:val="22"/>
          <w:lang w:val="lt-LT" w:eastAsia="lt-LT"/>
        </w:rPr>
        <w:t>veiksmų program</w:t>
      </w:r>
      <w:r w:rsidR="00334746" w:rsidRPr="002D44ED">
        <w:rPr>
          <w:rFonts w:asciiTheme="minorHAnsi" w:eastAsia="Times New Roman" w:hAnsiTheme="minorHAnsi" w:cstheme="minorHAnsi"/>
          <w:i/>
          <w:iCs/>
          <w:color w:val="000000"/>
          <w:sz w:val="22"/>
          <w:szCs w:val="22"/>
          <w:lang w:val="lt-LT" w:eastAsia="lt-LT"/>
        </w:rPr>
        <w:t>oje</w:t>
      </w:r>
      <w:r w:rsidRPr="002D44ED">
        <w:rPr>
          <w:rFonts w:asciiTheme="minorHAnsi" w:eastAsia="Times New Roman" w:hAnsiTheme="minorHAnsi" w:cstheme="minorHAnsi"/>
          <w:i/>
          <w:iCs/>
          <w:color w:val="000000"/>
          <w:sz w:val="22"/>
          <w:szCs w:val="22"/>
          <w:lang w:val="lt-LT" w:eastAsia="lt-LT"/>
        </w:rPr>
        <w:t xml:space="preserve">, kuri, savalaikiai reaguojant </w:t>
      </w:r>
      <w:r w:rsidRPr="002D44ED">
        <w:rPr>
          <w:rFonts w:asciiTheme="minorHAnsi" w:hAnsiTheme="minorHAnsi" w:cstheme="minorHAnsi"/>
          <w:i/>
          <w:iCs/>
          <w:sz w:val="22"/>
          <w:szCs w:val="22"/>
          <w:lang w:val="lt-LT"/>
        </w:rPr>
        <w:t xml:space="preserve">į situacijas ir aplinkos pokyčius, </w:t>
      </w:r>
      <w:r w:rsidR="00334746" w:rsidRPr="002D44ED">
        <w:rPr>
          <w:rFonts w:asciiTheme="minorHAnsi" w:eastAsia="Times New Roman" w:hAnsiTheme="minorHAnsi" w:cstheme="minorHAnsi"/>
          <w:i/>
          <w:iCs/>
          <w:color w:val="000000"/>
          <w:sz w:val="22"/>
          <w:szCs w:val="22"/>
          <w:lang w:val="lt-LT" w:eastAsia="lt-LT"/>
        </w:rPr>
        <w:t>ateityje</w:t>
      </w:r>
      <w:r w:rsidR="00334746" w:rsidRPr="002D44ED">
        <w:rPr>
          <w:rFonts w:asciiTheme="minorHAnsi" w:hAnsiTheme="minorHAnsi" w:cstheme="minorHAnsi"/>
          <w:i/>
          <w:iCs/>
          <w:sz w:val="22"/>
          <w:szCs w:val="22"/>
          <w:lang w:val="lt-LT"/>
        </w:rPr>
        <w:t xml:space="preserve"> </w:t>
      </w:r>
      <w:r w:rsidRPr="002D44ED">
        <w:rPr>
          <w:rFonts w:asciiTheme="minorHAnsi" w:hAnsiTheme="minorHAnsi" w:cstheme="minorHAnsi"/>
          <w:i/>
          <w:iCs/>
          <w:sz w:val="22"/>
          <w:szCs w:val="22"/>
          <w:lang w:val="lt-LT"/>
        </w:rPr>
        <w:t>būtų periodiškai peržiūrima atliekant tiek miškų, tiek vykdomos politikos rezultatų stebėseną ir inventorizaciją, su galimybe siūlyti sprendimus situacijai gerinti</w:t>
      </w:r>
      <w:r w:rsidR="008F1F51" w:rsidRPr="002D44ED">
        <w:rPr>
          <w:rFonts w:asciiTheme="minorHAnsi" w:eastAsia="Times New Roman" w:hAnsiTheme="minorHAnsi" w:cstheme="minorHAnsi"/>
          <w:i/>
          <w:iCs/>
          <w:color w:val="000000"/>
          <w:sz w:val="22"/>
          <w:szCs w:val="22"/>
          <w:lang w:val="lt-LT" w:eastAsia="lt-LT"/>
        </w:rPr>
        <w:t>.</w:t>
      </w:r>
    </w:p>
    <w:p w14:paraId="07282059" w14:textId="77777777" w:rsidR="00B57020" w:rsidRPr="002D44ED" w:rsidRDefault="00B57020" w:rsidP="00FC2575">
      <w:pPr>
        <w:jc w:val="both"/>
        <w:rPr>
          <w:rFonts w:asciiTheme="minorHAnsi" w:eastAsia="Times New Roman" w:hAnsiTheme="minorHAnsi" w:cstheme="minorHAnsi"/>
          <w:i/>
          <w:iCs/>
          <w:sz w:val="22"/>
          <w:szCs w:val="22"/>
          <w:lang w:val="lt-LT" w:eastAsia="lt-LT"/>
        </w:rPr>
      </w:pPr>
    </w:p>
    <w:p w14:paraId="25CAA9C9" w14:textId="4A6D104E" w:rsidR="00AA1296" w:rsidRPr="002D44ED" w:rsidRDefault="00AA1296" w:rsidP="00AA1296">
      <w:pPr>
        <w:jc w:val="both"/>
        <w:rPr>
          <w:rFonts w:asciiTheme="minorHAnsi" w:eastAsia="Times New Roman" w:hAnsiTheme="minorHAnsi" w:cstheme="minorHAnsi"/>
          <w:i/>
          <w:iCs/>
          <w:color w:val="000000"/>
          <w:sz w:val="22"/>
          <w:szCs w:val="22"/>
          <w:lang w:val="lt-LT" w:eastAsia="lt-LT"/>
        </w:rPr>
      </w:pPr>
      <w:r w:rsidRPr="002D44ED">
        <w:rPr>
          <w:rFonts w:asciiTheme="minorHAnsi" w:hAnsiTheme="minorHAnsi" w:cstheme="minorHAnsi"/>
          <w:i/>
          <w:iCs/>
          <w:sz w:val="22"/>
          <w:szCs w:val="22"/>
          <w:lang w:val="lt-LT"/>
        </w:rPr>
        <w:t>Ilgalaikėje šalies politikoje aiškiai</w:t>
      </w:r>
      <w:r w:rsidRPr="002D44ED">
        <w:rPr>
          <w:rFonts w:asciiTheme="minorHAnsi" w:eastAsia="Times New Roman" w:hAnsiTheme="minorHAnsi" w:cstheme="minorHAnsi"/>
          <w:i/>
          <w:iCs/>
          <w:color w:val="000000"/>
          <w:sz w:val="22"/>
          <w:szCs w:val="22"/>
          <w:lang w:val="lt-LT" w:eastAsia="lt-LT"/>
        </w:rPr>
        <w:t xml:space="preserve"> įtvirtinama, kad miškų sektorius yra viena iš prioritetinių valstybės ekonominės veiklos sričių, o </w:t>
      </w:r>
      <w:r w:rsidRPr="002D44ED">
        <w:rPr>
          <w:rFonts w:asciiTheme="minorHAnsi" w:eastAsia="Times New Roman" w:hAnsiTheme="minorHAnsi" w:cstheme="minorHAnsi"/>
          <w:i/>
          <w:iCs/>
          <w:color w:val="201F1E"/>
          <w:sz w:val="22"/>
          <w:szCs w:val="22"/>
          <w:lang w:val="lt-LT" w:eastAsia="lt-LT"/>
        </w:rPr>
        <w:t>miškų sektoriuje sukuriama pridėtinė vertė šalies ekonomikai yra vertybė Lietuvos valstybės politiniam ir ekonominiam stabilumui bei socialinei gerovei, kuri turi būti didinama</w:t>
      </w:r>
      <w:r w:rsidRPr="002D44ED">
        <w:rPr>
          <w:rFonts w:asciiTheme="minorHAnsi" w:eastAsia="Times New Roman" w:hAnsiTheme="minorHAnsi" w:cstheme="minorHAnsi"/>
          <w:i/>
          <w:iCs/>
          <w:sz w:val="22"/>
          <w:szCs w:val="22"/>
          <w:lang w:val="lt-LT" w:eastAsia="lt-LT"/>
        </w:rPr>
        <w:t xml:space="preserve"> panaudojant ne mažiau 70 proc. visų Lietuvos miškų</w:t>
      </w:r>
      <w:r w:rsidRPr="002D44ED">
        <w:rPr>
          <w:rFonts w:asciiTheme="minorHAnsi" w:eastAsia="Times New Roman" w:hAnsiTheme="minorHAnsi" w:cstheme="minorHAnsi"/>
          <w:i/>
          <w:iCs/>
          <w:sz w:val="22"/>
          <w:szCs w:val="22"/>
          <w:shd w:val="clear" w:color="auto" w:fill="FFFFFF"/>
          <w:lang w:val="lt-LT" w:eastAsia="lt-LT"/>
        </w:rPr>
        <w:t>, kurios pagrindinė funkcija yra medienos išauginimas bei jos ekonominis panaudojimas ir</w:t>
      </w:r>
      <w:r w:rsidRPr="002D44ED">
        <w:rPr>
          <w:rFonts w:asciiTheme="minorHAnsi" w:eastAsia="Times New Roman" w:hAnsiTheme="minorHAnsi" w:cstheme="minorHAnsi"/>
          <w:i/>
          <w:iCs/>
          <w:sz w:val="22"/>
          <w:szCs w:val="22"/>
          <w:lang w:val="lt-LT" w:eastAsia="lt-LT"/>
        </w:rPr>
        <w:t xml:space="preserve"> iš kurių išgaunama ne mažiau 90 proc. medienos prieaugio,</w:t>
      </w:r>
      <w:r w:rsidRPr="002D44ED">
        <w:rPr>
          <w:rFonts w:asciiTheme="minorHAnsi" w:eastAsia="Times New Roman" w:hAnsiTheme="minorHAnsi" w:cstheme="minorHAnsi"/>
          <w:i/>
          <w:iCs/>
          <w:color w:val="201F1E"/>
          <w:sz w:val="22"/>
          <w:szCs w:val="22"/>
          <w:lang w:val="lt-LT" w:eastAsia="lt-LT"/>
        </w:rPr>
        <w:t xml:space="preserve"> užtikrinant racionalų miško išteklių naudojimą ir gausinimą darnaus miškų tvarkymo rėmuose, o </w:t>
      </w:r>
      <w:r w:rsidRPr="002D44ED">
        <w:rPr>
          <w:rFonts w:asciiTheme="minorHAnsi" w:eastAsia="Times New Roman" w:hAnsiTheme="minorHAnsi" w:cstheme="minorHAnsi"/>
          <w:i/>
          <w:iCs/>
          <w:sz w:val="22"/>
          <w:szCs w:val="22"/>
          <w:lang w:val="lt-LT" w:eastAsia="lt-LT"/>
        </w:rPr>
        <w:t xml:space="preserve">nepertraukiamas medienos auginimas ir ruoša šalies miškuose susieta su vertingų ir kokybiškų </w:t>
      </w:r>
      <w:proofErr w:type="spellStart"/>
      <w:r w:rsidRPr="002D44ED">
        <w:rPr>
          <w:rFonts w:asciiTheme="minorHAnsi" w:eastAsia="Times New Roman" w:hAnsiTheme="minorHAnsi" w:cstheme="minorHAnsi"/>
          <w:i/>
          <w:iCs/>
          <w:sz w:val="22"/>
          <w:szCs w:val="22"/>
          <w:lang w:val="lt-LT" w:eastAsia="lt-LT"/>
        </w:rPr>
        <w:t>medieninių</w:t>
      </w:r>
      <w:proofErr w:type="spellEnd"/>
      <w:r w:rsidRPr="002D44ED">
        <w:rPr>
          <w:rFonts w:asciiTheme="minorHAnsi" w:eastAsia="Times New Roman" w:hAnsiTheme="minorHAnsi" w:cstheme="minorHAnsi"/>
          <w:i/>
          <w:iCs/>
          <w:sz w:val="22"/>
          <w:szCs w:val="22"/>
          <w:lang w:val="lt-LT" w:eastAsia="lt-LT"/>
        </w:rPr>
        <w:t xml:space="preserve"> </w:t>
      </w:r>
      <w:proofErr w:type="spellStart"/>
      <w:r w:rsidRPr="002D44ED">
        <w:rPr>
          <w:rFonts w:asciiTheme="minorHAnsi" w:eastAsia="Times New Roman" w:hAnsiTheme="minorHAnsi" w:cstheme="minorHAnsi"/>
          <w:i/>
          <w:iCs/>
          <w:sz w:val="22"/>
          <w:szCs w:val="22"/>
          <w:lang w:val="lt-LT" w:eastAsia="lt-LT"/>
        </w:rPr>
        <w:t>sortimentų</w:t>
      </w:r>
      <w:proofErr w:type="spellEnd"/>
      <w:r w:rsidRPr="002D44ED">
        <w:rPr>
          <w:rFonts w:asciiTheme="minorHAnsi" w:eastAsia="Times New Roman" w:hAnsiTheme="minorHAnsi" w:cstheme="minorHAnsi"/>
          <w:i/>
          <w:iCs/>
          <w:sz w:val="22"/>
          <w:szCs w:val="22"/>
          <w:lang w:val="lt-LT" w:eastAsia="lt-LT"/>
        </w:rPr>
        <w:t xml:space="preserve"> auginimo ir ruošos principais.</w:t>
      </w:r>
      <w:r w:rsidRPr="002D44ED">
        <w:rPr>
          <w:rFonts w:asciiTheme="minorHAnsi" w:eastAsia="Times New Roman" w:hAnsiTheme="minorHAnsi" w:cstheme="minorHAnsi"/>
          <w:i/>
          <w:iCs/>
          <w:color w:val="000000"/>
          <w:sz w:val="22"/>
          <w:szCs w:val="22"/>
          <w:lang w:val="lt-LT" w:eastAsia="lt-LT"/>
        </w:rPr>
        <w:t xml:space="preserve"> </w:t>
      </w:r>
    </w:p>
    <w:p w14:paraId="6AE05C22" w14:textId="77777777" w:rsidR="00AA1296" w:rsidRPr="002D44ED" w:rsidRDefault="00AA1296" w:rsidP="00AA1296">
      <w:pPr>
        <w:jc w:val="both"/>
        <w:rPr>
          <w:rFonts w:asciiTheme="minorHAnsi" w:eastAsia="Times New Roman" w:hAnsiTheme="minorHAnsi" w:cstheme="minorHAnsi"/>
          <w:i/>
          <w:iCs/>
          <w:color w:val="000000"/>
          <w:sz w:val="22"/>
          <w:szCs w:val="22"/>
          <w:lang w:val="lt-LT" w:eastAsia="lt-LT"/>
        </w:rPr>
      </w:pPr>
    </w:p>
    <w:p w14:paraId="4CC4CD55" w14:textId="54E07683" w:rsidR="00F574E9" w:rsidRPr="002D44ED" w:rsidRDefault="00B57020" w:rsidP="00FC2575">
      <w:pPr>
        <w:jc w:val="both"/>
        <w:rPr>
          <w:rFonts w:asciiTheme="minorHAnsi" w:eastAsia="Times New Roman" w:hAnsiTheme="minorHAnsi" w:cstheme="minorHAnsi"/>
          <w:i/>
          <w:iCs/>
          <w:color w:val="201F1E"/>
          <w:sz w:val="22"/>
          <w:szCs w:val="22"/>
          <w:lang w:val="lt-LT" w:eastAsia="lt-LT"/>
        </w:rPr>
      </w:pPr>
      <w:r w:rsidRPr="002D44ED">
        <w:rPr>
          <w:rFonts w:asciiTheme="minorHAnsi" w:hAnsiTheme="minorHAnsi" w:cstheme="minorHAnsi"/>
          <w:i/>
          <w:iCs/>
          <w:sz w:val="22"/>
          <w:szCs w:val="22"/>
          <w:lang w:val="lt-LT"/>
        </w:rPr>
        <w:t xml:space="preserve">Ilgalaikėje šalies politikoje siekiama ambicija </w:t>
      </w:r>
      <w:r w:rsidRPr="002D44ED">
        <w:rPr>
          <w:rFonts w:asciiTheme="minorHAnsi" w:eastAsia="Times New Roman" w:hAnsiTheme="minorHAnsi" w:cstheme="minorHAnsi"/>
          <w:i/>
          <w:iCs/>
          <w:color w:val="201F1E"/>
          <w:sz w:val="22"/>
          <w:szCs w:val="22"/>
          <w:lang w:val="lt-LT" w:eastAsia="lt-LT"/>
        </w:rPr>
        <w:t>did</w:t>
      </w:r>
      <w:r w:rsidR="005C21DA" w:rsidRPr="002D44ED">
        <w:rPr>
          <w:rFonts w:asciiTheme="minorHAnsi" w:eastAsia="Times New Roman" w:hAnsiTheme="minorHAnsi" w:cstheme="minorHAnsi"/>
          <w:i/>
          <w:iCs/>
          <w:color w:val="201F1E"/>
          <w:sz w:val="22"/>
          <w:szCs w:val="22"/>
          <w:lang w:val="lt-LT" w:eastAsia="lt-LT"/>
        </w:rPr>
        <w:t>inti</w:t>
      </w:r>
      <w:r w:rsidRPr="002D44ED">
        <w:rPr>
          <w:rFonts w:asciiTheme="minorHAnsi" w:eastAsia="Times New Roman" w:hAnsiTheme="minorHAnsi" w:cstheme="minorHAnsi"/>
          <w:i/>
          <w:iCs/>
          <w:color w:val="201F1E"/>
          <w:sz w:val="22"/>
          <w:szCs w:val="22"/>
          <w:lang w:val="lt-LT" w:eastAsia="lt-LT"/>
        </w:rPr>
        <w:t xml:space="preserve"> medynų plotus, </w:t>
      </w:r>
      <w:r w:rsidRPr="002D44ED">
        <w:rPr>
          <w:rFonts w:asciiTheme="minorHAnsi" w:hAnsiTheme="minorHAnsi" w:cstheme="minorHAnsi"/>
          <w:i/>
          <w:iCs/>
          <w:color w:val="222222"/>
          <w:sz w:val="22"/>
          <w:szCs w:val="22"/>
          <w:shd w:val="clear" w:color="auto" w:fill="FFFFFF"/>
          <w:lang w:val="lt-LT"/>
        </w:rPr>
        <w:t xml:space="preserve">siekiant 40 proc. </w:t>
      </w:r>
      <w:r w:rsidR="00447866" w:rsidRPr="002D44ED">
        <w:rPr>
          <w:rFonts w:asciiTheme="minorHAnsi" w:hAnsiTheme="minorHAnsi" w:cstheme="minorHAnsi"/>
          <w:i/>
          <w:iCs/>
          <w:color w:val="222222"/>
          <w:sz w:val="22"/>
          <w:szCs w:val="22"/>
          <w:shd w:val="clear" w:color="auto" w:fill="FFFFFF"/>
          <w:lang w:val="lt-LT"/>
        </w:rPr>
        <w:t>šalies sausumos teritorijos</w:t>
      </w:r>
      <w:r w:rsidR="00447866" w:rsidRPr="002D44ED">
        <w:rPr>
          <w:rFonts w:asciiTheme="minorHAnsi" w:eastAsia="Times New Roman" w:hAnsiTheme="minorHAnsi" w:cstheme="minorHAnsi"/>
          <w:i/>
          <w:iCs/>
          <w:color w:val="000000"/>
          <w:sz w:val="22"/>
          <w:szCs w:val="22"/>
          <w:lang w:val="lt-LT" w:eastAsia="lt-LT"/>
        </w:rPr>
        <w:t xml:space="preserve"> </w:t>
      </w:r>
      <w:r w:rsidRPr="002D44ED">
        <w:rPr>
          <w:rFonts w:asciiTheme="minorHAnsi" w:hAnsiTheme="minorHAnsi" w:cstheme="minorHAnsi"/>
          <w:i/>
          <w:iCs/>
          <w:color w:val="222222"/>
          <w:sz w:val="22"/>
          <w:szCs w:val="22"/>
          <w:shd w:val="clear" w:color="auto" w:fill="FFFFFF"/>
          <w:lang w:val="lt-LT"/>
        </w:rPr>
        <w:t>miškingumo</w:t>
      </w:r>
      <w:r w:rsidR="005C21DA" w:rsidRPr="002D44ED">
        <w:rPr>
          <w:rFonts w:asciiTheme="minorHAnsi" w:hAnsiTheme="minorHAnsi" w:cstheme="minorHAnsi"/>
          <w:i/>
          <w:iCs/>
          <w:color w:val="222222"/>
          <w:sz w:val="22"/>
          <w:szCs w:val="22"/>
          <w:shd w:val="clear" w:color="auto" w:fill="FFFFFF"/>
          <w:lang w:val="lt-LT"/>
        </w:rPr>
        <w:t xml:space="preserve"> </w:t>
      </w:r>
      <w:r w:rsidRPr="002D44ED">
        <w:rPr>
          <w:rFonts w:asciiTheme="minorHAnsi" w:eastAsia="Times New Roman" w:hAnsiTheme="minorHAnsi" w:cstheme="minorHAnsi"/>
          <w:i/>
          <w:iCs/>
          <w:color w:val="000000"/>
          <w:sz w:val="22"/>
          <w:szCs w:val="22"/>
          <w:lang w:val="lt-LT" w:eastAsia="lt-LT"/>
        </w:rPr>
        <w:t>nenašių ar renovuojamų žemių sąskaita</w:t>
      </w:r>
      <w:r w:rsidR="005C21DA" w:rsidRPr="002D44ED">
        <w:rPr>
          <w:rFonts w:asciiTheme="minorHAnsi" w:eastAsia="Times New Roman" w:hAnsiTheme="minorHAnsi" w:cstheme="minorHAnsi"/>
          <w:i/>
          <w:iCs/>
          <w:color w:val="000000"/>
          <w:sz w:val="22"/>
          <w:szCs w:val="22"/>
          <w:lang w:val="lt-LT" w:eastAsia="lt-LT"/>
        </w:rPr>
        <w:t xml:space="preserve">, taip pat auginamų </w:t>
      </w:r>
      <w:r w:rsidRPr="002D44ED">
        <w:rPr>
          <w:rFonts w:asciiTheme="minorHAnsi" w:eastAsia="Times New Roman" w:hAnsiTheme="minorHAnsi" w:cstheme="minorHAnsi"/>
          <w:i/>
          <w:iCs/>
          <w:color w:val="000000"/>
          <w:sz w:val="22"/>
          <w:szCs w:val="22"/>
          <w:lang w:val="lt-LT" w:eastAsia="lt-LT"/>
        </w:rPr>
        <w:t xml:space="preserve">medynų </w:t>
      </w:r>
      <w:r w:rsidRPr="002D44ED">
        <w:rPr>
          <w:rFonts w:asciiTheme="minorHAnsi" w:eastAsia="Times New Roman" w:hAnsiTheme="minorHAnsi" w:cstheme="minorHAnsi"/>
          <w:i/>
          <w:iCs/>
          <w:color w:val="201F1E"/>
          <w:sz w:val="22"/>
          <w:szCs w:val="22"/>
          <w:lang w:val="lt-LT" w:eastAsia="lt-LT"/>
        </w:rPr>
        <w:t>produktyvumo didėjim</w:t>
      </w:r>
      <w:r w:rsidR="005C21DA" w:rsidRPr="002D44ED">
        <w:rPr>
          <w:rFonts w:asciiTheme="minorHAnsi" w:eastAsia="Times New Roman" w:hAnsiTheme="minorHAnsi" w:cstheme="minorHAnsi"/>
          <w:i/>
          <w:iCs/>
          <w:color w:val="201F1E"/>
          <w:sz w:val="22"/>
          <w:szCs w:val="22"/>
          <w:lang w:val="lt-LT" w:eastAsia="lt-LT"/>
        </w:rPr>
        <w:t>o,</w:t>
      </w:r>
      <w:r w:rsidRPr="002D44ED">
        <w:rPr>
          <w:rFonts w:asciiTheme="minorHAnsi" w:eastAsia="Times New Roman" w:hAnsiTheme="minorHAnsi" w:cstheme="minorHAnsi"/>
          <w:i/>
          <w:iCs/>
          <w:color w:val="201F1E"/>
          <w:sz w:val="22"/>
          <w:szCs w:val="22"/>
          <w:lang w:val="lt-LT" w:eastAsia="lt-LT"/>
        </w:rPr>
        <w:t xml:space="preserve"> ne tik kaip efektyviausią anglies (C) kaupimo miškuose</w:t>
      </w:r>
      <w:r w:rsidR="00F574E9" w:rsidRPr="002D44ED">
        <w:rPr>
          <w:rFonts w:asciiTheme="minorHAnsi" w:eastAsia="Times New Roman" w:hAnsiTheme="minorHAnsi" w:cstheme="minorHAnsi"/>
          <w:i/>
          <w:iCs/>
          <w:color w:val="201F1E"/>
          <w:sz w:val="22"/>
          <w:szCs w:val="22"/>
          <w:lang w:val="lt-LT" w:eastAsia="lt-LT"/>
        </w:rPr>
        <w:t xml:space="preserve"> </w:t>
      </w:r>
      <w:r w:rsidRPr="002D44ED">
        <w:rPr>
          <w:rFonts w:asciiTheme="minorHAnsi" w:eastAsia="Times New Roman" w:hAnsiTheme="minorHAnsi" w:cstheme="minorHAnsi"/>
          <w:i/>
          <w:iCs/>
          <w:color w:val="201F1E"/>
          <w:sz w:val="22"/>
          <w:szCs w:val="22"/>
          <w:lang w:val="lt-LT" w:eastAsia="lt-LT"/>
        </w:rPr>
        <w:t>priemon</w:t>
      </w:r>
      <w:r w:rsidR="00447866" w:rsidRPr="002D44ED">
        <w:rPr>
          <w:rFonts w:asciiTheme="minorHAnsi" w:eastAsia="Times New Roman" w:hAnsiTheme="minorHAnsi" w:cstheme="minorHAnsi"/>
          <w:i/>
          <w:iCs/>
          <w:color w:val="201F1E"/>
          <w:sz w:val="22"/>
          <w:szCs w:val="22"/>
          <w:lang w:val="lt-LT" w:eastAsia="lt-LT"/>
        </w:rPr>
        <w:t>ių</w:t>
      </w:r>
      <w:r w:rsidRPr="002D44ED">
        <w:rPr>
          <w:rFonts w:asciiTheme="minorHAnsi" w:eastAsia="Times New Roman" w:hAnsiTheme="minorHAnsi" w:cstheme="minorHAnsi"/>
          <w:i/>
          <w:iCs/>
          <w:color w:val="201F1E"/>
          <w:sz w:val="22"/>
          <w:szCs w:val="22"/>
          <w:lang w:val="lt-LT" w:eastAsia="lt-LT"/>
        </w:rPr>
        <w:t xml:space="preserve">, bet ir </w:t>
      </w:r>
      <w:r w:rsidR="005C21DA" w:rsidRPr="002D44ED">
        <w:rPr>
          <w:rFonts w:asciiTheme="minorHAnsi" w:eastAsia="Times New Roman" w:hAnsiTheme="minorHAnsi" w:cstheme="minorHAnsi"/>
          <w:i/>
          <w:iCs/>
          <w:color w:val="201F1E"/>
          <w:sz w:val="22"/>
          <w:szCs w:val="22"/>
          <w:lang w:val="lt-LT" w:eastAsia="lt-LT"/>
        </w:rPr>
        <w:t xml:space="preserve">kaip </w:t>
      </w:r>
      <w:r w:rsidRPr="002D44ED">
        <w:rPr>
          <w:rFonts w:asciiTheme="minorHAnsi" w:eastAsia="Times New Roman" w:hAnsiTheme="minorHAnsi" w:cstheme="minorHAnsi"/>
          <w:i/>
          <w:iCs/>
          <w:color w:val="201F1E"/>
          <w:sz w:val="22"/>
          <w:szCs w:val="22"/>
          <w:lang w:val="lt-LT" w:eastAsia="lt-LT"/>
        </w:rPr>
        <w:t>žaliavinės medienos šaltini</w:t>
      </w:r>
      <w:r w:rsidR="00F574E9" w:rsidRPr="002D44ED">
        <w:rPr>
          <w:rFonts w:asciiTheme="minorHAnsi" w:eastAsia="Times New Roman" w:hAnsiTheme="minorHAnsi" w:cstheme="minorHAnsi"/>
          <w:i/>
          <w:iCs/>
          <w:color w:val="201F1E"/>
          <w:sz w:val="22"/>
          <w:szCs w:val="22"/>
          <w:lang w:val="lt-LT" w:eastAsia="lt-LT"/>
        </w:rPr>
        <w:t xml:space="preserve">s </w:t>
      </w:r>
      <w:r w:rsidRPr="002D44ED">
        <w:rPr>
          <w:rFonts w:asciiTheme="minorHAnsi" w:eastAsia="Times New Roman" w:hAnsiTheme="minorHAnsi" w:cstheme="minorHAnsi"/>
          <w:i/>
          <w:iCs/>
          <w:color w:val="201F1E"/>
          <w:sz w:val="22"/>
          <w:szCs w:val="22"/>
          <w:lang w:val="lt-LT" w:eastAsia="lt-LT"/>
        </w:rPr>
        <w:t>keičiant iškastines žaliavas</w:t>
      </w:r>
      <w:r w:rsidR="00AC34B3" w:rsidRPr="002D44ED">
        <w:rPr>
          <w:rFonts w:asciiTheme="minorHAnsi" w:eastAsia="Times New Roman" w:hAnsiTheme="minorHAnsi" w:cstheme="minorHAnsi"/>
          <w:i/>
          <w:iCs/>
          <w:color w:val="201F1E"/>
          <w:sz w:val="22"/>
          <w:szCs w:val="22"/>
          <w:lang w:val="lt-LT" w:eastAsia="lt-LT"/>
        </w:rPr>
        <w:t>,</w:t>
      </w:r>
      <w:r w:rsidR="00AC34B3" w:rsidRPr="002D44ED">
        <w:rPr>
          <w:rFonts w:asciiTheme="minorHAnsi" w:eastAsia="Times New Roman" w:hAnsiTheme="minorHAnsi" w:cstheme="minorHAnsi"/>
          <w:i/>
          <w:iCs/>
          <w:color w:val="000000"/>
          <w:sz w:val="22"/>
          <w:szCs w:val="22"/>
          <w:lang w:val="lt-LT" w:eastAsia="lt-LT"/>
        </w:rPr>
        <w:t xml:space="preserve"> miškus saugant nuo laukinės gyvūnijos daromos žalos moksliškai pagrįstai sureguliuojant laukinės gyvūnijos populiacijas miškuose kaip priemonę išsaugant auginamą kokybišką žaliavinę medieną.</w:t>
      </w:r>
    </w:p>
    <w:p w14:paraId="6E7D02DA" w14:textId="77777777" w:rsidR="00B57020" w:rsidRPr="002D44ED" w:rsidRDefault="00B57020" w:rsidP="00FC2575">
      <w:pPr>
        <w:jc w:val="both"/>
        <w:rPr>
          <w:rFonts w:asciiTheme="minorHAnsi" w:eastAsia="Times New Roman" w:hAnsiTheme="minorHAnsi" w:cstheme="minorHAnsi"/>
          <w:i/>
          <w:iCs/>
          <w:color w:val="201F1E"/>
          <w:sz w:val="22"/>
          <w:szCs w:val="22"/>
          <w:lang w:val="lt-LT" w:eastAsia="lt-LT"/>
        </w:rPr>
      </w:pPr>
    </w:p>
    <w:p w14:paraId="35A3ABA4" w14:textId="75B6ACC2" w:rsidR="00B57020" w:rsidRPr="002D44ED" w:rsidRDefault="00B57020" w:rsidP="00FC2575">
      <w:pPr>
        <w:jc w:val="both"/>
        <w:rPr>
          <w:rFonts w:asciiTheme="minorHAnsi" w:hAnsiTheme="minorHAnsi" w:cstheme="minorHAnsi"/>
          <w:i/>
          <w:iCs/>
          <w:sz w:val="22"/>
          <w:szCs w:val="22"/>
          <w:lang w:val="lt-LT"/>
        </w:rPr>
      </w:pPr>
      <w:r w:rsidRPr="002D44ED">
        <w:rPr>
          <w:rFonts w:asciiTheme="minorHAnsi" w:hAnsiTheme="minorHAnsi" w:cstheme="minorHAnsi"/>
          <w:i/>
          <w:iCs/>
          <w:sz w:val="22"/>
          <w:szCs w:val="22"/>
          <w:lang w:val="lt-LT"/>
        </w:rPr>
        <w:t xml:space="preserve">Ilgalaikėje šalies politikoje įtvirtinama nuostata, kad </w:t>
      </w:r>
      <w:r w:rsidR="004B570B" w:rsidRPr="002D44ED">
        <w:rPr>
          <w:rFonts w:asciiTheme="minorHAnsi" w:hAnsiTheme="minorHAnsi" w:cstheme="minorHAnsi"/>
          <w:i/>
          <w:iCs/>
          <w:sz w:val="22"/>
          <w:szCs w:val="22"/>
          <w:lang w:val="lt-LT"/>
        </w:rPr>
        <w:t>iš valstybinių miškų</w:t>
      </w:r>
      <w:r w:rsidR="004B570B" w:rsidRPr="002D44ED">
        <w:rPr>
          <w:rFonts w:asciiTheme="minorHAnsi" w:eastAsia="Times New Roman" w:hAnsiTheme="minorHAnsi" w:cstheme="minorHAnsi"/>
          <w:i/>
          <w:iCs/>
          <w:sz w:val="22"/>
          <w:szCs w:val="22"/>
          <w:lang w:val="lt-LT" w:eastAsia="lt-LT"/>
        </w:rPr>
        <w:t xml:space="preserve"> „</w:t>
      </w:r>
      <w:proofErr w:type="spellStart"/>
      <w:r w:rsidR="004B570B" w:rsidRPr="002D44ED">
        <w:rPr>
          <w:rFonts w:asciiTheme="minorHAnsi" w:eastAsia="Times New Roman" w:hAnsiTheme="minorHAnsi" w:cstheme="minorHAnsi"/>
          <w:i/>
          <w:iCs/>
          <w:sz w:val="22"/>
          <w:szCs w:val="22"/>
          <w:lang w:val="lt-LT" w:eastAsia="lt-LT"/>
        </w:rPr>
        <w:t>kaskadiniu</w:t>
      </w:r>
      <w:proofErr w:type="spellEnd"/>
      <w:r w:rsidR="004B570B" w:rsidRPr="002D44ED">
        <w:rPr>
          <w:rFonts w:asciiTheme="minorHAnsi" w:eastAsia="Times New Roman" w:hAnsiTheme="minorHAnsi" w:cstheme="minorHAnsi"/>
          <w:i/>
          <w:iCs/>
          <w:sz w:val="22"/>
          <w:szCs w:val="22"/>
          <w:lang w:val="lt-LT" w:eastAsia="lt-LT"/>
        </w:rPr>
        <w:t>“ principu</w:t>
      </w:r>
      <w:r w:rsidR="004B570B" w:rsidRPr="002D44ED">
        <w:rPr>
          <w:rFonts w:asciiTheme="minorHAnsi" w:hAnsiTheme="minorHAnsi" w:cstheme="minorHAnsi"/>
          <w:i/>
          <w:iCs/>
          <w:sz w:val="22"/>
          <w:szCs w:val="22"/>
          <w:lang w:val="lt-LT"/>
        </w:rPr>
        <w:t xml:space="preserve"> </w:t>
      </w:r>
      <w:r w:rsidRPr="002D44ED">
        <w:rPr>
          <w:rFonts w:asciiTheme="minorHAnsi" w:hAnsiTheme="minorHAnsi" w:cstheme="minorHAnsi"/>
          <w:i/>
          <w:iCs/>
          <w:sz w:val="22"/>
          <w:szCs w:val="22"/>
          <w:lang w:val="lt-LT"/>
        </w:rPr>
        <w:t>aprūpinant šalies medienos pramonę žaliavine mediena</w:t>
      </w:r>
      <w:r w:rsidR="0094314F" w:rsidRPr="002D44ED">
        <w:rPr>
          <w:rFonts w:asciiTheme="minorHAnsi" w:hAnsiTheme="minorHAnsi" w:cstheme="minorHAnsi"/>
          <w:i/>
          <w:iCs/>
          <w:sz w:val="22"/>
          <w:szCs w:val="22"/>
          <w:lang w:val="lt-LT"/>
        </w:rPr>
        <w:t>,</w:t>
      </w:r>
      <w:r w:rsidRPr="002D44ED">
        <w:rPr>
          <w:rFonts w:asciiTheme="minorHAnsi" w:hAnsiTheme="minorHAnsi" w:cstheme="minorHAnsi"/>
          <w:i/>
          <w:iCs/>
          <w:sz w:val="22"/>
          <w:szCs w:val="22"/>
          <w:lang w:val="lt-LT"/>
        </w:rPr>
        <w:t xml:space="preserve"> j</w:t>
      </w:r>
      <w:r w:rsidR="004B570B" w:rsidRPr="002D44ED">
        <w:rPr>
          <w:rFonts w:asciiTheme="minorHAnsi" w:hAnsiTheme="minorHAnsi" w:cstheme="minorHAnsi"/>
          <w:i/>
          <w:iCs/>
          <w:sz w:val="22"/>
          <w:szCs w:val="22"/>
          <w:lang w:val="lt-LT"/>
        </w:rPr>
        <w:t>i</w:t>
      </w:r>
      <w:r w:rsidRPr="002D44ED">
        <w:rPr>
          <w:rFonts w:asciiTheme="minorHAnsi" w:hAnsiTheme="minorHAnsi" w:cstheme="minorHAnsi"/>
          <w:i/>
          <w:iCs/>
          <w:sz w:val="22"/>
          <w:szCs w:val="22"/>
          <w:lang w:val="lt-LT"/>
        </w:rPr>
        <w:t xml:space="preserve"> parduoda</w:t>
      </w:r>
      <w:r w:rsidR="004B570B" w:rsidRPr="002D44ED">
        <w:rPr>
          <w:rFonts w:asciiTheme="minorHAnsi" w:hAnsiTheme="minorHAnsi" w:cstheme="minorHAnsi"/>
          <w:i/>
          <w:iCs/>
          <w:sz w:val="22"/>
          <w:szCs w:val="22"/>
          <w:lang w:val="lt-LT"/>
        </w:rPr>
        <w:t>ma</w:t>
      </w:r>
      <w:r w:rsidRPr="002D44ED">
        <w:rPr>
          <w:rFonts w:asciiTheme="minorHAnsi" w:hAnsiTheme="minorHAnsi" w:cstheme="minorHAnsi"/>
          <w:i/>
          <w:iCs/>
          <w:sz w:val="22"/>
          <w:szCs w:val="22"/>
          <w:lang w:val="lt-LT"/>
        </w:rPr>
        <w:t xml:space="preserve"> rinkos kainomis</w:t>
      </w:r>
      <w:r w:rsidR="004B570B" w:rsidRPr="002D44ED">
        <w:rPr>
          <w:rFonts w:asciiTheme="minorHAnsi" w:hAnsiTheme="minorHAnsi" w:cstheme="minorHAnsi"/>
          <w:i/>
          <w:iCs/>
          <w:sz w:val="22"/>
          <w:szCs w:val="22"/>
          <w:lang w:val="lt-LT"/>
        </w:rPr>
        <w:t xml:space="preserve"> </w:t>
      </w:r>
      <w:r w:rsidRPr="002D44ED">
        <w:rPr>
          <w:rFonts w:asciiTheme="minorHAnsi" w:hAnsiTheme="minorHAnsi" w:cstheme="minorHAnsi"/>
          <w:i/>
          <w:iCs/>
          <w:sz w:val="22"/>
          <w:szCs w:val="22"/>
          <w:lang w:val="lt-LT"/>
        </w:rPr>
        <w:t>įvertinant pridėtinę vertę valstybei šią medieną apdirbus ar perdirbus</w:t>
      </w:r>
      <w:r w:rsidR="0094314F" w:rsidRPr="002D44ED">
        <w:rPr>
          <w:rFonts w:asciiTheme="minorHAnsi" w:hAnsiTheme="minorHAnsi" w:cstheme="minorHAnsi"/>
          <w:i/>
          <w:iCs/>
          <w:sz w:val="22"/>
          <w:szCs w:val="22"/>
          <w:lang w:val="lt-LT"/>
        </w:rPr>
        <w:t xml:space="preserve"> šalyje</w:t>
      </w:r>
      <w:r w:rsidRPr="002D44ED">
        <w:rPr>
          <w:rFonts w:asciiTheme="minorHAnsi" w:eastAsia="Times New Roman" w:hAnsiTheme="minorHAnsi" w:cstheme="minorHAnsi"/>
          <w:i/>
          <w:iCs/>
          <w:sz w:val="22"/>
          <w:szCs w:val="22"/>
          <w:lang w:val="lt-LT" w:eastAsia="lt-LT"/>
        </w:rPr>
        <w:t xml:space="preserve">, </w:t>
      </w:r>
      <w:r w:rsidRPr="002D44ED">
        <w:rPr>
          <w:rFonts w:asciiTheme="minorHAnsi" w:hAnsiTheme="minorHAnsi" w:cstheme="minorHAnsi"/>
          <w:i/>
          <w:iCs/>
          <w:sz w:val="22"/>
          <w:szCs w:val="22"/>
          <w:lang w:val="lt-LT"/>
        </w:rPr>
        <w:t>o žaliavinės medienos pardavimas eksportui, kai neįvertinama sukuriama pridėtinė vertė apdirbant ar perdirbant medieną šalies viduje, vertin</w:t>
      </w:r>
      <w:r w:rsidR="004B570B" w:rsidRPr="002D44ED">
        <w:rPr>
          <w:rFonts w:asciiTheme="minorHAnsi" w:hAnsiTheme="minorHAnsi" w:cstheme="minorHAnsi"/>
          <w:i/>
          <w:iCs/>
          <w:sz w:val="22"/>
          <w:szCs w:val="22"/>
          <w:lang w:val="lt-LT"/>
        </w:rPr>
        <w:t>amas</w:t>
      </w:r>
      <w:r w:rsidRPr="002D44ED">
        <w:rPr>
          <w:rFonts w:asciiTheme="minorHAnsi" w:hAnsiTheme="minorHAnsi" w:cstheme="minorHAnsi"/>
          <w:i/>
          <w:iCs/>
          <w:sz w:val="22"/>
          <w:szCs w:val="22"/>
          <w:lang w:val="lt-LT"/>
        </w:rPr>
        <w:t xml:space="preserve"> kaip valstybės pajamų praradimas.</w:t>
      </w:r>
    </w:p>
    <w:p w14:paraId="657CFA02" w14:textId="7C0E81DD" w:rsidR="004B570B" w:rsidRPr="002D44ED" w:rsidRDefault="004B570B" w:rsidP="00FC2575">
      <w:pPr>
        <w:jc w:val="both"/>
        <w:rPr>
          <w:rFonts w:asciiTheme="minorHAnsi" w:hAnsiTheme="minorHAnsi" w:cstheme="minorHAnsi"/>
          <w:i/>
          <w:iCs/>
          <w:sz w:val="22"/>
          <w:szCs w:val="22"/>
          <w:lang w:val="lt-LT"/>
        </w:rPr>
      </w:pPr>
    </w:p>
    <w:p w14:paraId="23547AA7" w14:textId="7E95DECF" w:rsidR="00AC34B3" w:rsidRPr="002D44ED" w:rsidRDefault="00AC34B3" w:rsidP="008F1F51">
      <w:pPr>
        <w:jc w:val="both"/>
        <w:rPr>
          <w:rFonts w:asciiTheme="minorHAnsi" w:hAnsiTheme="minorHAnsi" w:cstheme="minorHAnsi"/>
          <w:i/>
          <w:iCs/>
          <w:sz w:val="22"/>
          <w:szCs w:val="22"/>
          <w:lang w:val="lt-LT"/>
        </w:rPr>
      </w:pPr>
      <w:r w:rsidRPr="00750CAF">
        <w:rPr>
          <w:rFonts w:asciiTheme="minorHAnsi" w:hAnsiTheme="minorHAnsi" w:cstheme="minorHAnsi"/>
          <w:i/>
          <w:iCs/>
          <w:sz w:val="22"/>
          <w:szCs w:val="22"/>
          <w:lang w:val="lt-LT"/>
        </w:rPr>
        <w:t>Ilgalaikėje šalies politikoje</w:t>
      </w:r>
      <w:r w:rsidRPr="00750CAF">
        <w:rPr>
          <w:rFonts w:asciiTheme="minorHAnsi" w:eastAsia="Times New Roman" w:hAnsiTheme="minorHAnsi" w:cstheme="minorHAnsi"/>
          <w:i/>
          <w:iCs/>
          <w:color w:val="201F1E"/>
          <w:sz w:val="22"/>
          <w:szCs w:val="22"/>
          <w:lang w:val="lt-LT" w:eastAsia="lt-LT"/>
        </w:rPr>
        <w:t xml:space="preserve"> prioritetinė žaliavinės medienos panaudojimo kryptis yra </w:t>
      </w:r>
      <w:proofErr w:type="spellStart"/>
      <w:r w:rsidRPr="00750CAF">
        <w:rPr>
          <w:rFonts w:asciiTheme="minorHAnsi" w:hAnsiTheme="minorHAnsi" w:cstheme="minorHAnsi"/>
          <w:i/>
          <w:iCs/>
          <w:sz w:val="22"/>
          <w:szCs w:val="22"/>
          <w:lang w:val="lt-LT"/>
        </w:rPr>
        <w:t>medieninių</w:t>
      </w:r>
      <w:proofErr w:type="spellEnd"/>
      <w:r w:rsidRPr="00750CAF">
        <w:rPr>
          <w:rFonts w:asciiTheme="minorHAnsi" w:hAnsiTheme="minorHAnsi" w:cstheme="minorHAnsi"/>
          <w:i/>
          <w:iCs/>
          <w:sz w:val="22"/>
          <w:szCs w:val="22"/>
          <w:lang w:val="lt-LT"/>
        </w:rPr>
        <w:t xml:space="preserve"> produktų gamyba </w:t>
      </w:r>
      <w:r w:rsidRPr="00750CAF">
        <w:rPr>
          <w:rFonts w:asciiTheme="minorHAnsi" w:eastAsia="Times New Roman" w:hAnsiTheme="minorHAnsi" w:cstheme="minorHAnsi"/>
          <w:i/>
          <w:iCs/>
          <w:color w:val="201F1E"/>
          <w:sz w:val="22"/>
          <w:szCs w:val="22"/>
          <w:lang w:val="lt-LT" w:eastAsia="lt-LT"/>
        </w:rPr>
        <w:t xml:space="preserve">bei jų </w:t>
      </w:r>
      <w:r w:rsidRPr="00750CAF">
        <w:rPr>
          <w:rFonts w:asciiTheme="minorHAnsi" w:hAnsiTheme="minorHAnsi" w:cstheme="minorHAnsi"/>
          <w:i/>
          <w:iCs/>
          <w:sz w:val="22"/>
          <w:szCs w:val="22"/>
          <w:lang w:val="lt-LT"/>
        </w:rPr>
        <w:t xml:space="preserve">gražinamasis perdirbimas (antrinis produktų panaudojimas) </w:t>
      </w:r>
      <w:r w:rsidRPr="00750CAF">
        <w:rPr>
          <w:rFonts w:asciiTheme="minorHAnsi" w:eastAsia="Times New Roman" w:hAnsiTheme="minorHAnsi" w:cstheme="minorHAnsi"/>
          <w:i/>
          <w:iCs/>
          <w:color w:val="201F1E"/>
          <w:sz w:val="22"/>
          <w:szCs w:val="22"/>
          <w:lang w:val="lt-LT" w:eastAsia="lt-LT"/>
        </w:rPr>
        <w:t>kaip efektyvi priemonė ilgalaikiam C surišimui</w:t>
      </w:r>
      <w:r w:rsidR="008F1F51" w:rsidRPr="00750CAF">
        <w:rPr>
          <w:rFonts w:asciiTheme="minorHAnsi" w:eastAsia="Times New Roman" w:hAnsiTheme="minorHAnsi" w:cstheme="minorHAnsi"/>
          <w:i/>
          <w:iCs/>
          <w:color w:val="201F1E"/>
          <w:sz w:val="22"/>
          <w:szCs w:val="22"/>
          <w:lang w:val="lt-LT" w:eastAsia="lt-LT"/>
        </w:rPr>
        <w:t>.</w:t>
      </w:r>
    </w:p>
    <w:p w14:paraId="36DF734B" w14:textId="3556D432" w:rsidR="004B570B" w:rsidRPr="002D44ED" w:rsidRDefault="004B570B" w:rsidP="00FC2575">
      <w:pPr>
        <w:jc w:val="both"/>
        <w:rPr>
          <w:rFonts w:asciiTheme="minorHAnsi" w:hAnsiTheme="minorHAnsi" w:cstheme="minorHAnsi"/>
          <w:i/>
          <w:iCs/>
          <w:sz w:val="22"/>
          <w:szCs w:val="22"/>
          <w:lang w:val="lt-LT"/>
        </w:rPr>
      </w:pPr>
    </w:p>
    <w:p w14:paraId="5DDC7DCF" w14:textId="7B6DE688" w:rsidR="008F1F51" w:rsidRPr="002D44ED" w:rsidRDefault="00B57020" w:rsidP="00FC2575">
      <w:pPr>
        <w:jc w:val="both"/>
        <w:rPr>
          <w:rFonts w:asciiTheme="minorHAnsi" w:eastAsia="Times New Roman" w:hAnsiTheme="minorHAnsi" w:cstheme="minorHAnsi"/>
          <w:i/>
          <w:iCs/>
          <w:color w:val="000000"/>
          <w:sz w:val="22"/>
          <w:szCs w:val="22"/>
          <w:lang w:val="lt-LT" w:eastAsia="lt-LT"/>
        </w:rPr>
      </w:pPr>
      <w:r w:rsidRPr="002D44ED">
        <w:rPr>
          <w:rFonts w:asciiTheme="minorHAnsi" w:eastAsia="Times New Roman" w:hAnsiTheme="minorHAnsi" w:cstheme="minorHAnsi"/>
          <w:i/>
          <w:iCs/>
          <w:color w:val="000000"/>
          <w:sz w:val="22"/>
          <w:szCs w:val="22"/>
          <w:lang w:val="lt-LT" w:eastAsia="lt-LT"/>
        </w:rPr>
        <w:t xml:space="preserve">Ateityje </w:t>
      </w:r>
      <w:r w:rsidR="008F1F51" w:rsidRPr="002D44ED">
        <w:rPr>
          <w:rFonts w:asciiTheme="minorHAnsi" w:eastAsia="Times New Roman" w:hAnsiTheme="minorHAnsi" w:cstheme="minorHAnsi"/>
          <w:i/>
          <w:iCs/>
          <w:color w:val="000000"/>
          <w:sz w:val="22"/>
          <w:szCs w:val="22"/>
          <w:lang w:val="lt-LT" w:eastAsia="lt-LT"/>
        </w:rPr>
        <w:t xml:space="preserve">palaikomas ir </w:t>
      </w:r>
      <w:r w:rsidRPr="002D44ED">
        <w:rPr>
          <w:rFonts w:asciiTheme="minorHAnsi" w:eastAsia="Times New Roman" w:hAnsiTheme="minorHAnsi" w:cstheme="minorHAnsi"/>
          <w:i/>
          <w:iCs/>
          <w:color w:val="000000"/>
          <w:sz w:val="22"/>
          <w:szCs w:val="22"/>
          <w:lang w:val="lt-LT" w:eastAsia="lt-LT"/>
        </w:rPr>
        <w:t>skatin</w:t>
      </w:r>
      <w:r w:rsidR="008F1F51" w:rsidRPr="002D44ED">
        <w:rPr>
          <w:rFonts w:asciiTheme="minorHAnsi" w:eastAsia="Times New Roman" w:hAnsiTheme="minorHAnsi" w:cstheme="minorHAnsi"/>
          <w:i/>
          <w:iCs/>
          <w:color w:val="000000"/>
          <w:sz w:val="22"/>
          <w:szCs w:val="22"/>
          <w:lang w:val="lt-LT" w:eastAsia="lt-LT"/>
        </w:rPr>
        <w:t>amas</w:t>
      </w:r>
      <w:r w:rsidRPr="002D44ED">
        <w:rPr>
          <w:rFonts w:asciiTheme="minorHAnsi" w:eastAsia="Times New Roman" w:hAnsiTheme="minorHAnsi" w:cstheme="minorHAnsi"/>
          <w:i/>
          <w:iCs/>
          <w:color w:val="000000"/>
          <w:sz w:val="22"/>
          <w:szCs w:val="22"/>
          <w:lang w:val="lt-LT" w:eastAsia="lt-LT"/>
        </w:rPr>
        <w:t xml:space="preserve"> miškų sektoriaus </w:t>
      </w:r>
      <w:proofErr w:type="spellStart"/>
      <w:r w:rsidRPr="002D44ED">
        <w:rPr>
          <w:rFonts w:asciiTheme="minorHAnsi" w:eastAsia="Times New Roman" w:hAnsiTheme="minorHAnsi" w:cstheme="minorHAnsi"/>
          <w:i/>
          <w:iCs/>
          <w:color w:val="000000"/>
          <w:sz w:val="22"/>
          <w:szCs w:val="22"/>
          <w:lang w:val="lt-LT" w:eastAsia="lt-LT"/>
        </w:rPr>
        <w:t>savifinansavim</w:t>
      </w:r>
      <w:r w:rsidR="008F1F51" w:rsidRPr="002D44ED">
        <w:rPr>
          <w:rFonts w:asciiTheme="minorHAnsi" w:eastAsia="Times New Roman" w:hAnsiTheme="minorHAnsi" w:cstheme="minorHAnsi"/>
          <w:i/>
          <w:iCs/>
          <w:color w:val="000000"/>
          <w:sz w:val="22"/>
          <w:szCs w:val="22"/>
          <w:lang w:val="lt-LT" w:eastAsia="lt-LT"/>
        </w:rPr>
        <w:t>as</w:t>
      </w:r>
      <w:proofErr w:type="spellEnd"/>
      <w:r w:rsidRPr="002D44ED">
        <w:rPr>
          <w:rFonts w:asciiTheme="minorHAnsi" w:eastAsia="Times New Roman" w:hAnsiTheme="minorHAnsi" w:cstheme="minorHAnsi"/>
          <w:i/>
          <w:iCs/>
          <w:color w:val="000000"/>
          <w:sz w:val="22"/>
          <w:szCs w:val="22"/>
          <w:lang w:val="lt-LT" w:eastAsia="lt-LT"/>
        </w:rPr>
        <w:t xml:space="preserve"> kai </w:t>
      </w:r>
      <w:r w:rsidR="008F1F51" w:rsidRPr="002D44ED">
        <w:rPr>
          <w:rFonts w:asciiTheme="minorHAnsi" w:eastAsia="Times New Roman" w:hAnsiTheme="minorHAnsi" w:cstheme="minorHAnsi"/>
          <w:i/>
          <w:iCs/>
          <w:color w:val="000000"/>
          <w:sz w:val="22"/>
          <w:szCs w:val="22"/>
          <w:lang w:val="lt-LT" w:eastAsia="lt-LT"/>
        </w:rPr>
        <w:t xml:space="preserve">darniai ir tvariai naudojant miško išteklius, vadovaujantis tarptautiniu lygiu pripažintais darnaus miškų tvarkymo principais ir reikalavimais, puoselėjant daugiafunkcį tolygų miškų naudojimą gautos </w:t>
      </w:r>
      <w:r w:rsidRPr="002D44ED">
        <w:rPr>
          <w:rFonts w:asciiTheme="minorHAnsi" w:eastAsia="Times New Roman" w:hAnsiTheme="minorHAnsi" w:cstheme="minorHAnsi"/>
          <w:i/>
          <w:iCs/>
          <w:color w:val="000000"/>
          <w:sz w:val="22"/>
          <w:szCs w:val="22"/>
          <w:lang w:val="lt-LT" w:eastAsia="lt-LT"/>
        </w:rPr>
        <w:t xml:space="preserve">pajamos padengia su visų miško funkcijų užtikrinimu susietas išlaidas </w:t>
      </w:r>
      <w:r w:rsidR="008F1F51" w:rsidRPr="002D44ED">
        <w:rPr>
          <w:rFonts w:asciiTheme="minorHAnsi" w:eastAsia="Times New Roman" w:hAnsiTheme="minorHAnsi" w:cstheme="minorHAnsi"/>
          <w:i/>
          <w:iCs/>
          <w:color w:val="000000"/>
          <w:sz w:val="22"/>
          <w:szCs w:val="22"/>
          <w:lang w:val="lt-LT" w:eastAsia="lt-LT"/>
        </w:rPr>
        <w:t>ir</w:t>
      </w:r>
      <w:r w:rsidRPr="002D44ED">
        <w:rPr>
          <w:rFonts w:asciiTheme="minorHAnsi" w:eastAsia="Times New Roman" w:hAnsiTheme="minorHAnsi" w:cstheme="minorHAnsi"/>
          <w:i/>
          <w:iCs/>
          <w:color w:val="000000"/>
          <w:sz w:val="22"/>
          <w:szCs w:val="22"/>
          <w:lang w:val="lt-LT" w:eastAsia="lt-LT"/>
        </w:rPr>
        <w:t xml:space="preserve"> gaunant iš jų kuo aukščiausią ekonominę naudą (grąžą)</w:t>
      </w:r>
      <w:r w:rsidR="008F1F51" w:rsidRPr="002D44ED">
        <w:rPr>
          <w:rFonts w:asciiTheme="minorHAnsi" w:eastAsia="Times New Roman" w:hAnsiTheme="minorHAnsi" w:cstheme="minorHAnsi"/>
          <w:i/>
          <w:iCs/>
          <w:color w:val="000000"/>
          <w:sz w:val="22"/>
          <w:szCs w:val="22"/>
          <w:lang w:val="lt-LT" w:eastAsia="lt-LT"/>
        </w:rPr>
        <w:t>.</w:t>
      </w:r>
    </w:p>
    <w:p w14:paraId="420E016F" w14:textId="77777777" w:rsidR="00B57020" w:rsidRPr="002D44ED" w:rsidRDefault="00B57020" w:rsidP="00FC2575">
      <w:pPr>
        <w:jc w:val="both"/>
        <w:rPr>
          <w:rFonts w:asciiTheme="minorHAnsi" w:hAnsiTheme="minorHAnsi" w:cstheme="minorHAnsi"/>
          <w:sz w:val="22"/>
          <w:szCs w:val="22"/>
          <w:lang w:val="lt-LT"/>
        </w:rPr>
      </w:pPr>
    </w:p>
    <w:p w14:paraId="4B0FEEA9" w14:textId="76D4E380" w:rsidR="00F950A7" w:rsidRPr="002D44ED" w:rsidRDefault="00B57020" w:rsidP="00FC2575">
      <w:pPr>
        <w:jc w:val="both"/>
        <w:rPr>
          <w:rFonts w:asciiTheme="minorHAnsi" w:eastAsia="Times New Roman" w:hAnsiTheme="minorHAnsi" w:cstheme="minorHAnsi"/>
          <w:color w:val="201F1E"/>
          <w:sz w:val="22"/>
          <w:szCs w:val="22"/>
          <w:lang w:val="lt-LT" w:eastAsia="lt-LT"/>
        </w:rPr>
      </w:pPr>
      <w:r w:rsidRPr="002D44ED">
        <w:rPr>
          <w:rFonts w:asciiTheme="minorHAnsi" w:eastAsia="Times New Roman" w:hAnsiTheme="minorHAnsi" w:cstheme="minorHAnsi"/>
          <w:color w:val="201F1E"/>
          <w:sz w:val="22"/>
          <w:szCs w:val="22"/>
          <w:lang w:val="lt-LT" w:eastAsia="lt-LT"/>
        </w:rPr>
        <w:t xml:space="preserve">Ateityje vystant šalies miškų ūkį ir medienos pramonę </w:t>
      </w:r>
      <w:r w:rsidR="00F950A7" w:rsidRPr="002D44ED">
        <w:rPr>
          <w:rFonts w:asciiTheme="minorHAnsi" w:hAnsiTheme="minorHAnsi" w:cstheme="minorHAnsi"/>
          <w:sz w:val="22"/>
          <w:szCs w:val="22"/>
          <w:lang w:val="lt-LT"/>
        </w:rPr>
        <w:t xml:space="preserve">gilinant miškų sektoriaus vidinę partnerystę </w:t>
      </w:r>
      <w:r w:rsidRPr="002D44ED">
        <w:rPr>
          <w:rFonts w:asciiTheme="minorHAnsi" w:eastAsia="Times New Roman" w:hAnsiTheme="minorHAnsi" w:cstheme="minorHAnsi"/>
          <w:color w:val="201F1E"/>
          <w:sz w:val="22"/>
          <w:szCs w:val="22"/>
          <w:lang w:val="lt-LT" w:eastAsia="lt-LT"/>
        </w:rPr>
        <w:t xml:space="preserve">siekiama abipusės ekonominės naudos (sinergijos) </w:t>
      </w:r>
      <w:r w:rsidR="00F950A7" w:rsidRPr="002D44ED">
        <w:rPr>
          <w:rFonts w:asciiTheme="minorHAnsi" w:eastAsia="Times New Roman" w:hAnsiTheme="minorHAnsi" w:cstheme="minorHAnsi"/>
          <w:color w:val="201F1E"/>
          <w:sz w:val="22"/>
          <w:szCs w:val="22"/>
          <w:lang w:val="lt-LT" w:eastAsia="lt-LT"/>
        </w:rPr>
        <w:t xml:space="preserve">ir </w:t>
      </w:r>
      <w:r w:rsidR="00F950A7" w:rsidRPr="002D44ED">
        <w:rPr>
          <w:rFonts w:asciiTheme="minorHAnsi" w:hAnsiTheme="minorHAnsi" w:cstheme="minorHAnsi"/>
          <w:sz w:val="22"/>
          <w:szCs w:val="22"/>
          <w:lang w:val="lt-LT"/>
        </w:rPr>
        <w:t>iš šalyje užaugintos žaliavinės medienos</w:t>
      </w:r>
      <w:r w:rsidR="00F950A7" w:rsidRPr="002D44ED">
        <w:rPr>
          <w:rFonts w:asciiTheme="minorHAnsi" w:eastAsia="Times New Roman" w:hAnsiTheme="minorHAnsi" w:cstheme="minorHAnsi"/>
          <w:color w:val="201F1E"/>
          <w:sz w:val="22"/>
          <w:szCs w:val="22"/>
          <w:lang w:val="lt-LT" w:eastAsia="lt-LT"/>
        </w:rPr>
        <w:t xml:space="preserve"> </w:t>
      </w:r>
      <w:r w:rsidR="00F950A7" w:rsidRPr="002D44ED">
        <w:rPr>
          <w:rFonts w:asciiTheme="minorHAnsi" w:hAnsiTheme="minorHAnsi" w:cstheme="minorHAnsi"/>
          <w:sz w:val="22"/>
          <w:szCs w:val="22"/>
          <w:lang w:val="lt-LT"/>
        </w:rPr>
        <w:t>kuo didžiausios naudos šalies ekonomikai bei gerovei</w:t>
      </w:r>
      <w:r w:rsidRPr="002D44ED">
        <w:rPr>
          <w:rFonts w:asciiTheme="minorHAnsi" w:eastAsia="Times New Roman" w:hAnsiTheme="minorHAnsi" w:cstheme="minorHAnsi"/>
          <w:color w:val="201F1E"/>
          <w:sz w:val="22"/>
          <w:szCs w:val="22"/>
          <w:lang w:val="lt-LT" w:eastAsia="lt-LT"/>
        </w:rPr>
        <w:t>, sudarant sąlygas medienos žaliavas perdirbt Lietuvoje, gamin</w:t>
      </w:r>
      <w:r w:rsidR="00F950A7" w:rsidRPr="002D44ED">
        <w:rPr>
          <w:rFonts w:asciiTheme="minorHAnsi" w:eastAsia="Times New Roman" w:hAnsiTheme="minorHAnsi" w:cstheme="minorHAnsi"/>
          <w:color w:val="201F1E"/>
          <w:sz w:val="22"/>
          <w:szCs w:val="22"/>
          <w:lang w:val="lt-LT" w:eastAsia="lt-LT"/>
        </w:rPr>
        <w:t>ant</w:t>
      </w:r>
      <w:r w:rsidRPr="002D44ED">
        <w:rPr>
          <w:rFonts w:asciiTheme="minorHAnsi" w:eastAsia="Times New Roman" w:hAnsiTheme="minorHAnsi" w:cstheme="minorHAnsi"/>
          <w:color w:val="201F1E"/>
          <w:sz w:val="22"/>
          <w:szCs w:val="22"/>
          <w:lang w:val="lt-LT" w:eastAsia="lt-LT"/>
        </w:rPr>
        <w:t xml:space="preserve"> kaip galima aukštesnės pridėtinės vertės produktus, </w:t>
      </w:r>
      <w:r w:rsidR="0046601E" w:rsidRPr="002D44ED">
        <w:rPr>
          <w:rFonts w:asciiTheme="minorHAnsi" w:eastAsia="Times New Roman" w:hAnsiTheme="minorHAnsi" w:cstheme="minorHAnsi"/>
          <w:color w:val="201F1E"/>
          <w:sz w:val="22"/>
          <w:szCs w:val="22"/>
          <w:lang w:val="lt-LT" w:eastAsia="lt-LT"/>
        </w:rPr>
        <w:t xml:space="preserve">puoselėjant žiedine </w:t>
      </w:r>
      <w:proofErr w:type="spellStart"/>
      <w:r w:rsidR="0046601E" w:rsidRPr="002D44ED">
        <w:rPr>
          <w:rFonts w:asciiTheme="minorHAnsi" w:eastAsia="Times New Roman" w:hAnsiTheme="minorHAnsi" w:cstheme="minorHAnsi"/>
          <w:color w:val="201F1E"/>
          <w:sz w:val="22"/>
          <w:szCs w:val="22"/>
          <w:lang w:val="lt-LT" w:eastAsia="lt-LT"/>
        </w:rPr>
        <w:t>bioekonomiką</w:t>
      </w:r>
      <w:proofErr w:type="spellEnd"/>
      <w:r w:rsidR="0046601E" w:rsidRPr="002D44ED">
        <w:rPr>
          <w:rFonts w:asciiTheme="minorHAnsi" w:eastAsia="Times New Roman" w:hAnsiTheme="minorHAnsi" w:cstheme="minorHAnsi"/>
          <w:color w:val="201F1E"/>
          <w:sz w:val="22"/>
          <w:szCs w:val="22"/>
          <w:lang w:val="lt-LT" w:eastAsia="lt-LT"/>
        </w:rPr>
        <w:t xml:space="preserve"> ir statybų žaliąją transformaciją.</w:t>
      </w:r>
    </w:p>
    <w:p w14:paraId="66728B1F" w14:textId="77777777" w:rsidR="00F950A7" w:rsidRPr="002D44ED" w:rsidRDefault="00F950A7" w:rsidP="00FC2575">
      <w:pPr>
        <w:jc w:val="both"/>
        <w:rPr>
          <w:rFonts w:asciiTheme="minorHAnsi" w:eastAsia="Times New Roman" w:hAnsiTheme="minorHAnsi" w:cstheme="minorHAnsi"/>
          <w:color w:val="201F1E"/>
          <w:sz w:val="22"/>
          <w:szCs w:val="22"/>
          <w:lang w:val="lt-LT" w:eastAsia="lt-LT"/>
        </w:rPr>
      </w:pPr>
    </w:p>
    <w:p w14:paraId="43511FDF" w14:textId="77777777" w:rsidR="0046601E" w:rsidRPr="002D44ED" w:rsidRDefault="0046601E" w:rsidP="0046601E">
      <w:pPr>
        <w:jc w:val="both"/>
        <w:rPr>
          <w:rFonts w:asciiTheme="minorHAnsi" w:eastAsia="Times New Roman" w:hAnsiTheme="minorHAnsi" w:cstheme="minorHAnsi"/>
          <w:color w:val="000000"/>
          <w:sz w:val="22"/>
          <w:szCs w:val="22"/>
          <w:lang w:val="lt-LT" w:eastAsia="lt-LT"/>
        </w:rPr>
      </w:pPr>
      <w:r w:rsidRPr="002D44ED">
        <w:rPr>
          <w:rFonts w:asciiTheme="minorHAnsi" w:eastAsia="Times New Roman" w:hAnsiTheme="minorHAnsi" w:cstheme="minorHAnsi"/>
          <w:color w:val="000000"/>
          <w:sz w:val="22"/>
          <w:szCs w:val="22"/>
          <w:lang w:val="lt-LT" w:eastAsia="lt-LT"/>
        </w:rPr>
        <w:lastRenderedPageBreak/>
        <w:t>Ateityje miško sektoriaus įmonėse ir įstaigose skatinamas socialinis dialogas, sudaromos sąlygos kolektyviniam darbuotojų atstovavimui pirmenybę teikiant profesinėms sąjungoms, o privačiame miškų sektoriuje skatinama kooperacija ar individuali veikla miško priežiūros, medienos ruošos ir produktų iš miško išteklių gamyboje.</w:t>
      </w:r>
    </w:p>
    <w:p w14:paraId="1A407A5E" w14:textId="77777777" w:rsidR="0046601E" w:rsidRPr="002D44ED" w:rsidRDefault="0046601E" w:rsidP="0046601E">
      <w:pPr>
        <w:jc w:val="both"/>
        <w:rPr>
          <w:rFonts w:asciiTheme="minorHAnsi" w:eastAsia="Times New Roman" w:hAnsiTheme="minorHAnsi" w:cs="Arial"/>
          <w:color w:val="000000"/>
          <w:sz w:val="22"/>
          <w:szCs w:val="22"/>
          <w:lang w:val="lt-LT" w:eastAsia="lt-LT"/>
        </w:rPr>
      </w:pPr>
    </w:p>
    <w:p w14:paraId="652EB7D5" w14:textId="3B48AAD7" w:rsidR="00B57020" w:rsidRPr="002D44ED" w:rsidRDefault="00B57020" w:rsidP="00FC2575">
      <w:pPr>
        <w:jc w:val="both"/>
        <w:rPr>
          <w:rFonts w:asciiTheme="minorHAnsi" w:eastAsia="Times New Roman" w:hAnsiTheme="minorHAnsi" w:cstheme="minorHAnsi"/>
          <w:color w:val="000000"/>
          <w:sz w:val="22"/>
          <w:szCs w:val="22"/>
          <w:lang w:val="lt-LT" w:eastAsia="lt-LT"/>
        </w:rPr>
      </w:pPr>
      <w:r w:rsidRPr="002D44ED">
        <w:rPr>
          <w:rFonts w:asciiTheme="minorHAnsi" w:eastAsia="Times New Roman" w:hAnsiTheme="minorHAnsi" w:cstheme="minorHAnsi"/>
          <w:color w:val="000000"/>
          <w:sz w:val="22"/>
          <w:szCs w:val="22"/>
          <w:lang w:val="lt-LT" w:eastAsia="lt-LT"/>
        </w:rPr>
        <w:t>Ateityje įgyvendinant miškų politikos nuostatas teisinėje aplinkoje naudo</w:t>
      </w:r>
      <w:r w:rsidR="0046601E" w:rsidRPr="002D44ED">
        <w:rPr>
          <w:rFonts w:asciiTheme="minorHAnsi" w:eastAsia="Times New Roman" w:hAnsiTheme="minorHAnsi" w:cstheme="minorHAnsi"/>
          <w:color w:val="000000"/>
          <w:sz w:val="22"/>
          <w:szCs w:val="22"/>
          <w:lang w:val="lt-LT" w:eastAsia="lt-LT"/>
        </w:rPr>
        <w:t>jami</w:t>
      </w:r>
      <w:r w:rsidRPr="002D44ED">
        <w:rPr>
          <w:rFonts w:asciiTheme="minorHAnsi" w:eastAsia="Times New Roman" w:hAnsiTheme="minorHAnsi" w:cstheme="minorHAnsi"/>
          <w:color w:val="000000"/>
          <w:sz w:val="22"/>
          <w:szCs w:val="22"/>
          <w:lang w:val="lt-LT" w:eastAsia="lt-LT"/>
        </w:rPr>
        <w:t xml:space="preserve"> su miško ekologija, </w:t>
      </w:r>
      <w:proofErr w:type="spellStart"/>
      <w:r w:rsidRPr="002D44ED">
        <w:rPr>
          <w:rFonts w:asciiTheme="minorHAnsi" w:eastAsia="Times New Roman" w:hAnsiTheme="minorHAnsi" w:cstheme="minorHAnsi"/>
          <w:color w:val="000000"/>
          <w:sz w:val="22"/>
          <w:szCs w:val="22"/>
          <w:lang w:val="lt-LT" w:eastAsia="lt-LT"/>
        </w:rPr>
        <w:t>miškininkavimu</w:t>
      </w:r>
      <w:proofErr w:type="spellEnd"/>
      <w:r w:rsidRPr="002D44ED">
        <w:rPr>
          <w:rFonts w:asciiTheme="minorHAnsi" w:eastAsia="Times New Roman" w:hAnsiTheme="minorHAnsi" w:cstheme="minorHAnsi"/>
          <w:color w:val="000000"/>
          <w:sz w:val="22"/>
          <w:szCs w:val="22"/>
          <w:lang w:val="lt-LT" w:eastAsia="lt-LT"/>
        </w:rPr>
        <w:t xml:space="preserve"> ir </w:t>
      </w:r>
      <w:proofErr w:type="spellStart"/>
      <w:r w:rsidRPr="002D44ED">
        <w:rPr>
          <w:rFonts w:asciiTheme="minorHAnsi" w:eastAsia="Times New Roman" w:hAnsiTheme="minorHAnsi" w:cstheme="minorHAnsi"/>
          <w:color w:val="000000"/>
          <w:sz w:val="22"/>
          <w:szCs w:val="22"/>
          <w:lang w:val="lt-LT" w:eastAsia="lt-LT"/>
        </w:rPr>
        <w:t>įvairiafunkcinių</w:t>
      </w:r>
      <w:proofErr w:type="spellEnd"/>
      <w:r w:rsidRPr="002D44ED">
        <w:rPr>
          <w:rFonts w:asciiTheme="minorHAnsi" w:eastAsia="Times New Roman" w:hAnsiTheme="minorHAnsi" w:cstheme="minorHAnsi"/>
          <w:color w:val="000000"/>
          <w:sz w:val="22"/>
          <w:szCs w:val="22"/>
          <w:lang w:val="lt-LT" w:eastAsia="lt-LT"/>
        </w:rPr>
        <w:t xml:space="preserve"> miškų naudojimu tik standartizuot</w:t>
      </w:r>
      <w:r w:rsidR="0046601E" w:rsidRPr="002D44ED">
        <w:rPr>
          <w:rFonts w:asciiTheme="minorHAnsi" w:eastAsia="Times New Roman" w:hAnsiTheme="minorHAnsi" w:cstheme="minorHAnsi"/>
          <w:color w:val="000000"/>
          <w:sz w:val="22"/>
          <w:szCs w:val="22"/>
          <w:lang w:val="lt-LT" w:eastAsia="lt-LT"/>
        </w:rPr>
        <w:t>i</w:t>
      </w:r>
      <w:r w:rsidRPr="002D44ED">
        <w:rPr>
          <w:rFonts w:asciiTheme="minorHAnsi" w:eastAsia="Times New Roman" w:hAnsiTheme="minorHAnsi" w:cstheme="minorHAnsi"/>
          <w:color w:val="000000"/>
          <w:sz w:val="22"/>
          <w:szCs w:val="22"/>
          <w:lang w:val="lt-LT" w:eastAsia="lt-LT"/>
        </w:rPr>
        <w:t xml:space="preserve"> termin</w:t>
      </w:r>
      <w:r w:rsidR="0046601E" w:rsidRPr="002D44ED">
        <w:rPr>
          <w:rFonts w:asciiTheme="minorHAnsi" w:eastAsia="Times New Roman" w:hAnsiTheme="minorHAnsi" w:cstheme="minorHAnsi"/>
          <w:color w:val="000000"/>
          <w:sz w:val="22"/>
          <w:szCs w:val="22"/>
          <w:lang w:val="lt-LT" w:eastAsia="lt-LT"/>
        </w:rPr>
        <w:t>ai</w:t>
      </w:r>
      <w:r w:rsidRPr="002D44ED">
        <w:rPr>
          <w:rFonts w:asciiTheme="minorHAnsi" w:eastAsia="Times New Roman" w:hAnsiTheme="minorHAnsi" w:cstheme="minorHAnsi"/>
          <w:color w:val="000000"/>
          <w:sz w:val="22"/>
          <w:szCs w:val="22"/>
          <w:lang w:val="lt-LT" w:eastAsia="lt-LT"/>
        </w:rPr>
        <w:t xml:space="preserve"> ir jų sąvok</w:t>
      </w:r>
      <w:r w:rsidR="0046601E" w:rsidRPr="002D44ED">
        <w:rPr>
          <w:rFonts w:asciiTheme="minorHAnsi" w:eastAsia="Times New Roman" w:hAnsiTheme="minorHAnsi" w:cstheme="minorHAnsi"/>
          <w:color w:val="000000"/>
          <w:sz w:val="22"/>
          <w:szCs w:val="22"/>
          <w:lang w:val="lt-LT" w:eastAsia="lt-LT"/>
        </w:rPr>
        <w:t>o</w:t>
      </w:r>
      <w:r w:rsidRPr="002D44ED">
        <w:rPr>
          <w:rFonts w:asciiTheme="minorHAnsi" w:eastAsia="Times New Roman" w:hAnsiTheme="minorHAnsi" w:cstheme="minorHAnsi"/>
          <w:color w:val="000000"/>
          <w:sz w:val="22"/>
          <w:szCs w:val="22"/>
          <w:lang w:val="lt-LT" w:eastAsia="lt-LT"/>
        </w:rPr>
        <w:t>s</w:t>
      </w:r>
      <w:r w:rsidR="0046601E" w:rsidRPr="002D44ED">
        <w:rPr>
          <w:rFonts w:asciiTheme="minorHAnsi" w:eastAsia="Times New Roman" w:hAnsiTheme="minorHAnsi" w:cstheme="minorHAnsi"/>
          <w:color w:val="000000"/>
          <w:sz w:val="22"/>
          <w:szCs w:val="22"/>
          <w:lang w:val="lt-LT" w:eastAsia="lt-LT"/>
        </w:rPr>
        <w:t>,</w:t>
      </w:r>
      <w:r w:rsidRPr="002D44ED">
        <w:rPr>
          <w:rFonts w:asciiTheme="minorHAnsi" w:eastAsia="Times New Roman" w:hAnsiTheme="minorHAnsi" w:cstheme="minorHAnsi"/>
          <w:color w:val="000000"/>
          <w:sz w:val="22"/>
          <w:szCs w:val="22"/>
          <w:lang w:val="lt-LT" w:eastAsia="lt-LT"/>
        </w:rPr>
        <w:t xml:space="preserve"> suderint</w:t>
      </w:r>
      <w:r w:rsidR="0046601E" w:rsidRPr="002D44ED">
        <w:rPr>
          <w:rFonts w:asciiTheme="minorHAnsi" w:eastAsia="Times New Roman" w:hAnsiTheme="minorHAnsi" w:cstheme="minorHAnsi"/>
          <w:color w:val="000000"/>
          <w:sz w:val="22"/>
          <w:szCs w:val="22"/>
          <w:lang w:val="lt-LT" w:eastAsia="lt-LT"/>
        </w:rPr>
        <w:t>o</w:t>
      </w:r>
      <w:r w:rsidRPr="002D44ED">
        <w:rPr>
          <w:rFonts w:asciiTheme="minorHAnsi" w:eastAsia="Times New Roman" w:hAnsiTheme="minorHAnsi" w:cstheme="minorHAnsi"/>
          <w:color w:val="000000"/>
          <w:sz w:val="22"/>
          <w:szCs w:val="22"/>
          <w:lang w:val="lt-LT" w:eastAsia="lt-LT"/>
        </w:rPr>
        <w:t>s su ES vartojamais terminais ir sąvokomis</w:t>
      </w:r>
      <w:r w:rsidR="0046601E" w:rsidRPr="002D44ED">
        <w:rPr>
          <w:rFonts w:asciiTheme="minorHAnsi" w:eastAsia="Times New Roman" w:hAnsiTheme="minorHAnsi" w:cstheme="minorHAnsi"/>
          <w:color w:val="000000"/>
          <w:sz w:val="22"/>
          <w:szCs w:val="22"/>
          <w:lang w:val="lt-LT" w:eastAsia="lt-LT"/>
        </w:rPr>
        <w:t>,</w:t>
      </w:r>
      <w:r w:rsidRPr="002D44ED">
        <w:rPr>
          <w:rFonts w:asciiTheme="minorHAnsi" w:eastAsia="Times New Roman" w:hAnsiTheme="minorHAnsi" w:cstheme="minorHAnsi"/>
          <w:color w:val="000000"/>
          <w:sz w:val="22"/>
          <w:szCs w:val="22"/>
          <w:lang w:val="lt-LT" w:eastAsia="lt-LT"/>
        </w:rPr>
        <w:t xml:space="preserve"> vengiant dviprasmybių, skirtingo traktavimo, neapibrėžtumo, loginio destruktyvumo ar klaidinimo, tam naudojant vieningą vartojamų terminų žodyną.</w:t>
      </w:r>
    </w:p>
    <w:p w14:paraId="4C4F53D9" w14:textId="0383C965" w:rsidR="00B57020" w:rsidRPr="002D44ED" w:rsidRDefault="00B57020" w:rsidP="00FC2575">
      <w:pPr>
        <w:jc w:val="both"/>
        <w:rPr>
          <w:rFonts w:asciiTheme="minorHAnsi" w:eastAsia="Times New Roman" w:hAnsiTheme="minorHAnsi" w:cstheme="minorHAnsi"/>
          <w:color w:val="000000"/>
          <w:sz w:val="22"/>
          <w:szCs w:val="22"/>
          <w:lang w:val="lt-LT" w:eastAsia="lt-LT"/>
        </w:rPr>
      </w:pPr>
    </w:p>
    <w:p w14:paraId="2C2751D2" w14:textId="3F5DB3AA" w:rsidR="00B57020" w:rsidRPr="002D44ED" w:rsidRDefault="00B57020" w:rsidP="00FC2575">
      <w:pPr>
        <w:jc w:val="both"/>
        <w:rPr>
          <w:rFonts w:asciiTheme="minorHAnsi" w:eastAsia="Times New Roman" w:hAnsiTheme="minorHAnsi" w:cstheme="minorHAnsi"/>
          <w:color w:val="000000"/>
          <w:sz w:val="22"/>
          <w:szCs w:val="22"/>
          <w:lang w:val="lt-LT" w:eastAsia="lt-LT"/>
        </w:rPr>
      </w:pPr>
      <w:r w:rsidRPr="00750CAF">
        <w:rPr>
          <w:rFonts w:asciiTheme="minorHAnsi" w:eastAsia="Times New Roman" w:hAnsiTheme="minorHAnsi" w:cstheme="minorHAnsi"/>
          <w:color w:val="000000"/>
          <w:sz w:val="22"/>
          <w:szCs w:val="22"/>
          <w:lang w:val="lt-LT" w:eastAsia="lt-LT"/>
        </w:rPr>
        <w:t xml:space="preserve">Ateityje </w:t>
      </w:r>
      <w:r w:rsidRPr="00750CAF">
        <w:rPr>
          <w:rFonts w:asciiTheme="minorHAnsi" w:eastAsia="Times New Roman" w:hAnsiTheme="minorHAnsi" w:cstheme="minorHAnsi"/>
          <w:sz w:val="22"/>
          <w:szCs w:val="22"/>
          <w:lang w:val="lt-LT" w:eastAsia="lt-LT"/>
        </w:rPr>
        <w:t xml:space="preserve">centralizuotai </w:t>
      </w:r>
      <w:r w:rsidR="00A1638D" w:rsidRPr="00750CAF">
        <w:rPr>
          <w:rFonts w:asciiTheme="minorHAnsi" w:eastAsia="Times New Roman" w:hAnsiTheme="minorHAnsi" w:cs="Arial"/>
          <w:color w:val="000000"/>
          <w:sz w:val="22"/>
          <w:szCs w:val="22"/>
          <w:lang w:val="lt-LT" w:eastAsia="lt-LT"/>
        </w:rPr>
        <w:t xml:space="preserve">darant atskaitymus nuo parduodamos žaliavinės medienos kainos, </w:t>
      </w:r>
      <w:r w:rsidR="00750BB8" w:rsidRPr="00750CAF">
        <w:rPr>
          <w:rFonts w:asciiTheme="minorHAnsi" w:eastAsia="Times New Roman" w:hAnsiTheme="minorHAnsi" w:cs="Arial"/>
          <w:color w:val="000000"/>
          <w:sz w:val="22"/>
          <w:szCs w:val="22"/>
          <w:lang w:val="lt-LT" w:eastAsia="lt-LT"/>
        </w:rPr>
        <w:t xml:space="preserve">taip pat </w:t>
      </w:r>
      <w:r w:rsidR="00A1638D" w:rsidRPr="00750CAF">
        <w:rPr>
          <w:rFonts w:asciiTheme="minorHAnsi" w:eastAsia="Times New Roman" w:hAnsiTheme="minorHAnsi" w:cs="Arial"/>
          <w:color w:val="000000"/>
          <w:sz w:val="22"/>
          <w:szCs w:val="22"/>
          <w:lang w:val="lt-LT" w:eastAsia="lt-LT"/>
        </w:rPr>
        <w:t>skiriamų valstybės biudžeto 1 proc. nuo medienos sektoriaus sukuriamos BVP dalies</w:t>
      </w:r>
      <w:r w:rsidR="00750BB8" w:rsidRPr="00750CAF">
        <w:rPr>
          <w:rFonts w:asciiTheme="minorHAnsi" w:eastAsia="Times New Roman" w:hAnsiTheme="minorHAnsi" w:cs="Arial"/>
          <w:color w:val="000000"/>
          <w:sz w:val="22"/>
          <w:szCs w:val="22"/>
          <w:lang w:val="lt-LT" w:eastAsia="lt-LT"/>
        </w:rPr>
        <w:t xml:space="preserve"> subsidijų</w:t>
      </w:r>
      <w:r w:rsidR="00A1638D" w:rsidRPr="00750CAF">
        <w:rPr>
          <w:rFonts w:asciiTheme="minorHAnsi" w:eastAsia="Times New Roman" w:hAnsiTheme="minorHAnsi" w:cs="Arial"/>
          <w:color w:val="000000"/>
          <w:sz w:val="22"/>
          <w:szCs w:val="22"/>
          <w:lang w:val="lt-LT" w:eastAsia="lt-LT"/>
        </w:rPr>
        <w:t>, savanoriškų ir kitų įnašų</w:t>
      </w:r>
      <w:r w:rsidR="0094314F" w:rsidRPr="00750CAF">
        <w:rPr>
          <w:rFonts w:asciiTheme="minorHAnsi" w:eastAsia="Times New Roman" w:hAnsiTheme="minorHAnsi" w:cs="Arial"/>
          <w:color w:val="000000"/>
          <w:sz w:val="22"/>
          <w:szCs w:val="22"/>
          <w:lang w:val="lt-LT" w:eastAsia="lt-LT"/>
        </w:rPr>
        <w:t>,</w:t>
      </w:r>
      <w:r w:rsidR="00A1638D" w:rsidRPr="00750CAF">
        <w:rPr>
          <w:rFonts w:asciiTheme="minorHAnsi" w:eastAsia="Times New Roman" w:hAnsiTheme="minorHAnsi" w:cs="Arial"/>
          <w:color w:val="000000"/>
          <w:sz w:val="22"/>
          <w:szCs w:val="22"/>
          <w:lang w:val="lt-LT" w:eastAsia="lt-LT"/>
        </w:rPr>
        <w:t xml:space="preserve"> kaup</w:t>
      </w:r>
      <w:r w:rsidR="00750BB8" w:rsidRPr="00750CAF">
        <w:rPr>
          <w:rFonts w:asciiTheme="minorHAnsi" w:eastAsia="Times New Roman" w:hAnsiTheme="minorHAnsi" w:cs="Arial"/>
          <w:color w:val="000000"/>
          <w:sz w:val="22"/>
          <w:szCs w:val="22"/>
          <w:lang w:val="lt-LT" w:eastAsia="lt-LT"/>
        </w:rPr>
        <w:t>iamas</w:t>
      </w:r>
      <w:r w:rsidR="00A1638D" w:rsidRPr="00750CAF">
        <w:rPr>
          <w:rFonts w:asciiTheme="minorHAnsi" w:eastAsia="Times New Roman" w:hAnsiTheme="minorHAnsi" w:cs="Arial"/>
          <w:color w:val="000000"/>
          <w:sz w:val="22"/>
          <w:szCs w:val="22"/>
          <w:lang w:val="lt-LT" w:eastAsia="lt-LT"/>
        </w:rPr>
        <w:t xml:space="preserve"> special</w:t>
      </w:r>
      <w:r w:rsidR="00750BB8" w:rsidRPr="00750CAF">
        <w:rPr>
          <w:rFonts w:asciiTheme="minorHAnsi" w:eastAsia="Times New Roman" w:hAnsiTheme="minorHAnsi" w:cs="Arial"/>
          <w:color w:val="000000"/>
          <w:sz w:val="22"/>
          <w:szCs w:val="22"/>
          <w:lang w:val="lt-LT" w:eastAsia="lt-LT"/>
        </w:rPr>
        <w:t>us</w:t>
      </w:r>
      <w:r w:rsidR="00A1638D" w:rsidRPr="00750CAF">
        <w:rPr>
          <w:rFonts w:asciiTheme="minorHAnsi" w:eastAsia="Times New Roman" w:hAnsiTheme="minorHAnsi" w:cs="Arial"/>
          <w:color w:val="000000"/>
          <w:sz w:val="22"/>
          <w:szCs w:val="22"/>
          <w:lang w:val="lt-LT" w:eastAsia="lt-LT"/>
        </w:rPr>
        <w:t xml:space="preserve"> </w:t>
      </w:r>
      <w:r w:rsidR="00750BB8" w:rsidRPr="00750CAF">
        <w:rPr>
          <w:rFonts w:asciiTheme="minorHAnsi" w:eastAsia="Times New Roman" w:hAnsiTheme="minorHAnsi" w:cs="Arial"/>
          <w:color w:val="000000"/>
          <w:sz w:val="22"/>
          <w:szCs w:val="22"/>
          <w:lang w:val="lt-LT" w:eastAsia="lt-LT"/>
        </w:rPr>
        <w:t>miškų</w:t>
      </w:r>
      <w:r w:rsidR="00A1638D" w:rsidRPr="00750CAF">
        <w:rPr>
          <w:rFonts w:asciiTheme="minorHAnsi" w:eastAsia="Times New Roman" w:hAnsiTheme="minorHAnsi" w:cs="Arial"/>
          <w:color w:val="000000"/>
          <w:sz w:val="22"/>
          <w:szCs w:val="22"/>
          <w:lang w:val="lt-LT" w:eastAsia="lt-LT"/>
        </w:rPr>
        <w:t xml:space="preserve"> fond</w:t>
      </w:r>
      <w:r w:rsidR="00750BB8" w:rsidRPr="00750CAF">
        <w:rPr>
          <w:rFonts w:asciiTheme="minorHAnsi" w:eastAsia="Times New Roman" w:hAnsiTheme="minorHAnsi" w:cs="Arial"/>
          <w:color w:val="000000"/>
          <w:sz w:val="22"/>
          <w:szCs w:val="22"/>
          <w:lang w:val="lt-LT" w:eastAsia="lt-LT"/>
        </w:rPr>
        <w:t>as</w:t>
      </w:r>
      <w:r w:rsidRPr="00750CAF">
        <w:rPr>
          <w:rFonts w:asciiTheme="minorHAnsi" w:eastAsia="Times New Roman" w:hAnsiTheme="minorHAnsi" w:cstheme="minorHAnsi"/>
          <w:color w:val="000000"/>
          <w:sz w:val="22"/>
          <w:szCs w:val="22"/>
          <w:lang w:val="lt-LT" w:eastAsia="lt-LT"/>
        </w:rPr>
        <w:t>, kuris naudojamas</w:t>
      </w:r>
      <w:r w:rsidR="00E80A90" w:rsidRPr="00750CAF">
        <w:rPr>
          <w:rFonts w:asciiTheme="minorHAnsi" w:eastAsia="Times New Roman" w:hAnsiTheme="minorHAnsi" w:cstheme="minorHAnsi"/>
          <w:color w:val="000000"/>
          <w:sz w:val="22"/>
          <w:szCs w:val="22"/>
          <w:lang w:val="lt-LT" w:eastAsia="lt-LT"/>
        </w:rPr>
        <w:t xml:space="preserve"> </w:t>
      </w:r>
      <w:r w:rsidRPr="00750CAF">
        <w:rPr>
          <w:rFonts w:asciiTheme="minorHAnsi" w:eastAsia="Times New Roman" w:hAnsiTheme="minorHAnsi" w:cstheme="minorHAnsi"/>
          <w:color w:val="000000"/>
          <w:sz w:val="22"/>
          <w:szCs w:val="22"/>
          <w:lang w:val="lt-LT" w:eastAsia="lt-LT"/>
        </w:rPr>
        <w:t>miškams saugoti</w:t>
      </w:r>
      <w:r w:rsidR="00480D37" w:rsidRPr="00750CAF">
        <w:rPr>
          <w:rFonts w:asciiTheme="minorHAnsi" w:eastAsia="Times New Roman" w:hAnsiTheme="minorHAnsi" w:cstheme="minorHAnsi"/>
          <w:color w:val="000000"/>
          <w:sz w:val="22"/>
          <w:szCs w:val="22"/>
          <w:lang w:val="lt-LT" w:eastAsia="lt-LT"/>
        </w:rPr>
        <w:t xml:space="preserve"> ir miškų ištekliams gausinti</w:t>
      </w:r>
      <w:r w:rsidR="00E80A90" w:rsidRPr="00750CAF">
        <w:rPr>
          <w:rFonts w:asciiTheme="minorHAnsi" w:eastAsia="Times New Roman" w:hAnsiTheme="minorHAnsi" w:cstheme="minorHAnsi"/>
          <w:color w:val="000000"/>
          <w:sz w:val="22"/>
          <w:szCs w:val="22"/>
          <w:lang w:val="lt-LT" w:eastAsia="lt-LT"/>
        </w:rPr>
        <w:t xml:space="preserve">, </w:t>
      </w:r>
      <w:r w:rsidR="00480D37" w:rsidRPr="00750CAF">
        <w:rPr>
          <w:rFonts w:asciiTheme="minorHAnsi" w:eastAsia="Times New Roman" w:hAnsiTheme="minorHAnsi" w:cstheme="minorHAnsi"/>
          <w:color w:val="000000"/>
          <w:sz w:val="22"/>
          <w:szCs w:val="22"/>
          <w:lang w:val="lt-LT" w:eastAsia="lt-LT"/>
        </w:rPr>
        <w:t xml:space="preserve">medynų </w:t>
      </w:r>
      <w:r w:rsidRPr="00750CAF">
        <w:rPr>
          <w:rFonts w:asciiTheme="minorHAnsi" w:eastAsia="Times New Roman" w:hAnsiTheme="minorHAnsi" w:cstheme="minorHAnsi"/>
          <w:color w:val="000000"/>
          <w:sz w:val="22"/>
          <w:szCs w:val="22"/>
          <w:lang w:val="lt-LT" w:eastAsia="lt-LT"/>
        </w:rPr>
        <w:t xml:space="preserve">produktyvumui </w:t>
      </w:r>
      <w:r w:rsidR="00480D37" w:rsidRPr="00750CAF">
        <w:rPr>
          <w:rFonts w:asciiTheme="minorHAnsi" w:eastAsia="Times New Roman" w:hAnsiTheme="minorHAnsi" w:cstheme="minorHAnsi"/>
          <w:color w:val="000000"/>
          <w:sz w:val="22"/>
          <w:szCs w:val="22"/>
          <w:lang w:val="lt-LT" w:eastAsia="lt-LT"/>
        </w:rPr>
        <w:t xml:space="preserve">ir tvarumui </w:t>
      </w:r>
      <w:r w:rsidRPr="00750CAF">
        <w:rPr>
          <w:rFonts w:asciiTheme="minorHAnsi" w:eastAsia="Times New Roman" w:hAnsiTheme="minorHAnsi" w:cstheme="minorHAnsi"/>
          <w:color w:val="000000"/>
          <w:sz w:val="22"/>
          <w:szCs w:val="22"/>
          <w:lang w:val="lt-LT" w:eastAsia="lt-LT"/>
        </w:rPr>
        <w:t>didinti,</w:t>
      </w:r>
      <w:r w:rsidR="00E80A90" w:rsidRPr="00750CAF">
        <w:rPr>
          <w:rFonts w:asciiTheme="minorHAnsi" w:eastAsia="Times New Roman" w:hAnsiTheme="minorHAnsi" w:cstheme="minorHAnsi"/>
          <w:color w:val="000000"/>
          <w:sz w:val="22"/>
          <w:szCs w:val="22"/>
          <w:lang w:val="lt-LT" w:eastAsia="lt-LT"/>
        </w:rPr>
        <w:t xml:space="preserve"> </w:t>
      </w:r>
      <w:r w:rsidR="00EC180F" w:rsidRPr="00750CAF">
        <w:rPr>
          <w:rFonts w:asciiTheme="minorHAnsi" w:eastAsia="Times New Roman" w:hAnsiTheme="minorHAnsi" w:cstheme="minorHAnsi"/>
          <w:color w:val="000000"/>
          <w:sz w:val="22"/>
          <w:szCs w:val="22"/>
          <w:lang w:val="lt-LT" w:eastAsia="lt-LT"/>
        </w:rPr>
        <w:t>racionaliam miško naudojimui skatinti,</w:t>
      </w:r>
      <w:r w:rsidR="00E80A90" w:rsidRPr="00750CAF">
        <w:rPr>
          <w:rFonts w:asciiTheme="minorHAnsi" w:eastAsia="Times New Roman" w:hAnsiTheme="minorHAnsi" w:cstheme="minorHAnsi"/>
          <w:color w:val="000000"/>
          <w:sz w:val="22"/>
          <w:szCs w:val="22"/>
          <w:lang w:val="lt-LT" w:eastAsia="lt-LT"/>
        </w:rPr>
        <w:t xml:space="preserve"> </w:t>
      </w:r>
      <w:proofErr w:type="spellStart"/>
      <w:r w:rsidR="00EC180F" w:rsidRPr="00750CAF">
        <w:rPr>
          <w:rFonts w:asciiTheme="minorHAnsi" w:eastAsia="Times New Roman" w:hAnsiTheme="minorHAnsi" w:cstheme="minorHAnsi"/>
          <w:color w:val="000000"/>
          <w:sz w:val="22"/>
          <w:szCs w:val="22"/>
          <w:lang w:val="lt-LT" w:eastAsia="lt-LT"/>
        </w:rPr>
        <w:t>nemedieninės</w:t>
      </w:r>
      <w:proofErr w:type="spellEnd"/>
      <w:r w:rsidR="00EC180F" w:rsidRPr="00750CAF">
        <w:rPr>
          <w:rFonts w:asciiTheme="minorHAnsi" w:eastAsia="Times New Roman" w:hAnsiTheme="minorHAnsi" w:cstheme="minorHAnsi"/>
          <w:color w:val="000000"/>
          <w:sz w:val="22"/>
          <w:szCs w:val="22"/>
          <w:lang w:val="lt-LT" w:eastAsia="lt-LT"/>
        </w:rPr>
        <w:t xml:space="preserve"> produkcijos gavybai miškuose skatinti,</w:t>
      </w:r>
      <w:r w:rsidR="00E80A90" w:rsidRPr="00750CAF">
        <w:rPr>
          <w:rFonts w:asciiTheme="minorHAnsi" w:eastAsia="Times New Roman" w:hAnsiTheme="minorHAnsi" w:cstheme="minorHAnsi"/>
          <w:color w:val="000000"/>
          <w:sz w:val="22"/>
          <w:szCs w:val="22"/>
          <w:lang w:val="lt-LT" w:eastAsia="lt-LT"/>
        </w:rPr>
        <w:t xml:space="preserve"> </w:t>
      </w:r>
      <w:r w:rsidRPr="00750CAF">
        <w:rPr>
          <w:rFonts w:asciiTheme="minorHAnsi" w:eastAsia="Times New Roman" w:hAnsiTheme="minorHAnsi" w:cstheme="minorHAnsi"/>
          <w:color w:val="000000"/>
          <w:sz w:val="22"/>
          <w:szCs w:val="22"/>
          <w:lang w:val="lt-LT" w:eastAsia="lt-LT"/>
        </w:rPr>
        <w:t xml:space="preserve">klimato kaitos švelninimui, </w:t>
      </w:r>
      <w:r w:rsidR="00EC180F" w:rsidRPr="00750CAF">
        <w:rPr>
          <w:rFonts w:asciiTheme="minorHAnsi" w:eastAsia="Times New Roman" w:hAnsiTheme="minorHAnsi" w:cstheme="minorHAnsi"/>
          <w:color w:val="000000"/>
          <w:sz w:val="22"/>
          <w:szCs w:val="22"/>
          <w:lang w:val="lt-LT" w:eastAsia="lt-LT"/>
        </w:rPr>
        <w:t xml:space="preserve">rekreacinei infrastruktūrai ir veiklai miškuose, </w:t>
      </w:r>
      <w:r w:rsidR="00480D37" w:rsidRPr="00750CAF">
        <w:rPr>
          <w:rFonts w:asciiTheme="minorHAnsi" w:eastAsia="Times New Roman" w:hAnsiTheme="minorHAnsi" w:cstheme="minorHAnsi"/>
          <w:color w:val="000000"/>
          <w:sz w:val="22"/>
          <w:szCs w:val="22"/>
          <w:lang w:val="lt-LT" w:eastAsia="lt-LT"/>
        </w:rPr>
        <w:t>miškų mokslo ir švietimo vystymui,</w:t>
      </w:r>
      <w:r w:rsidR="00E80A90" w:rsidRPr="00750CAF">
        <w:rPr>
          <w:rFonts w:asciiTheme="minorHAnsi" w:eastAsia="Times New Roman" w:hAnsiTheme="minorHAnsi" w:cstheme="minorHAnsi"/>
          <w:color w:val="000000"/>
          <w:sz w:val="22"/>
          <w:szCs w:val="22"/>
          <w:lang w:val="lt-LT" w:eastAsia="lt-LT"/>
        </w:rPr>
        <w:t xml:space="preserve"> </w:t>
      </w:r>
      <w:proofErr w:type="spellStart"/>
      <w:r w:rsidR="00480D37" w:rsidRPr="00750CAF">
        <w:rPr>
          <w:rFonts w:asciiTheme="minorHAnsi" w:eastAsia="Times New Roman" w:hAnsiTheme="minorHAnsi" w:cstheme="minorHAnsi"/>
          <w:sz w:val="22"/>
          <w:szCs w:val="22"/>
          <w:lang w:val="lt-LT" w:eastAsia="lt-LT"/>
        </w:rPr>
        <w:t>miškotyros</w:t>
      </w:r>
      <w:proofErr w:type="spellEnd"/>
      <w:r w:rsidR="00480D37" w:rsidRPr="00750CAF">
        <w:rPr>
          <w:rFonts w:asciiTheme="minorHAnsi" w:eastAsia="Times New Roman" w:hAnsiTheme="minorHAnsi" w:cstheme="minorHAnsi"/>
          <w:sz w:val="22"/>
          <w:szCs w:val="22"/>
          <w:lang w:val="lt-LT" w:eastAsia="lt-LT"/>
        </w:rPr>
        <w:t xml:space="preserve"> ir medienos pramonės moksliniams tyrimams bei eksperimentinės plėtros darbams</w:t>
      </w:r>
      <w:r w:rsidR="00480D37" w:rsidRPr="00750CAF">
        <w:rPr>
          <w:rFonts w:asciiTheme="minorHAnsi" w:eastAsia="Times New Roman" w:hAnsiTheme="minorHAnsi" w:cstheme="minorHAnsi"/>
          <w:color w:val="000000"/>
          <w:sz w:val="22"/>
          <w:szCs w:val="22"/>
          <w:lang w:val="lt-LT" w:eastAsia="lt-LT"/>
        </w:rPr>
        <w:t xml:space="preserve"> ir inovacij</w:t>
      </w:r>
      <w:r w:rsidR="00EC180F" w:rsidRPr="00750CAF">
        <w:rPr>
          <w:rFonts w:asciiTheme="minorHAnsi" w:eastAsia="Times New Roman" w:hAnsiTheme="minorHAnsi" w:cstheme="minorHAnsi"/>
          <w:color w:val="000000"/>
          <w:sz w:val="22"/>
          <w:szCs w:val="22"/>
          <w:lang w:val="lt-LT" w:eastAsia="lt-LT"/>
        </w:rPr>
        <w:t>oms,</w:t>
      </w:r>
      <w:r w:rsidR="00E80A90" w:rsidRPr="00750CAF">
        <w:rPr>
          <w:rFonts w:asciiTheme="minorHAnsi" w:eastAsia="Times New Roman" w:hAnsiTheme="minorHAnsi" w:cstheme="minorHAnsi"/>
          <w:color w:val="000000"/>
          <w:sz w:val="22"/>
          <w:szCs w:val="22"/>
          <w:lang w:val="lt-LT" w:eastAsia="lt-LT"/>
        </w:rPr>
        <w:t xml:space="preserve"> </w:t>
      </w:r>
      <w:r w:rsidRPr="00750CAF">
        <w:rPr>
          <w:rFonts w:asciiTheme="minorHAnsi" w:eastAsia="Times New Roman" w:hAnsiTheme="minorHAnsi" w:cstheme="minorHAnsi"/>
          <w:color w:val="000000"/>
          <w:sz w:val="22"/>
          <w:szCs w:val="22"/>
          <w:lang w:val="lt-LT" w:eastAsia="lt-LT"/>
        </w:rPr>
        <w:t>specializuotoms mokymų programoms</w:t>
      </w:r>
      <w:r w:rsidR="00EC180F" w:rsidRPr="00750CAF">
        <w:rPr>
          <w:rFonts w:asciiTheme="minorHAnsi" w:eastAsia="Times New Roman" w:hAnsiTheme="minorHAnsi" w:cstheme="minorHAnsi"/>
          <w:color w:val="000000"/>
          <w:sz w:val="22"/>
          <w:szCs w:val="22"/>
          <w:lang w:val="lt-LT" w:eastAsia="lt-LT"/>
        </w:rPr>
        <w:t xml:space="preserve"> finansuoti </w:t>
      </w:r>
      <w:r w:rsidRPr="00750CAF">
        <w:rPr>
          <w:rFonts w:asciiTheme="minorHAnsi" w:eastAsia="Times New Roman" w:hAnsiTheme="minorHAnsi" w:cstheme="minorHAnsi"/>
          <w:color w:val="000000"/>
          <w:sz w:val="22"/>
          <w:szCs w:val="22"/>
          <w:lang w:val="lt-LT" w:eastAsia="lt-LT"/>
        </w:rPr>
        <w:t xml:space="preserve">parengiant </w:t>
      </w:r>
      <w:r w:rsidR="00EC180F" w:rsidRPr="00750CAF">
        <w:rPr>
          <w:rFonts w:asciiTheme="minorHAnsi" w:eastAsia="Times New Roman" w:hAnsiTheme="minorHAnsi" w:cstheme="minorHAnsi"/>
          <w:color w:val="000000"/>
          <w:sz w:val="22"/>
          <w:szCs w:val="22"/>
          <w:lang w:val="lt-LT" w:eastAsia="lt-LT"/>
        </w:rPr>
        <w:t>miškų ūkiui ir medienos pramonei</w:t>
      </w:r>
      <w:r w:rsidRPr="00750CAF">
        <w:rPr>
          <w:rFonts w:asciiTheme="minorHAnsi" w:eastAsia="Times New Roman" w:hAnsiTheme="minorHAnsi" w:cstheme="minorHAnsi"/>
          <w:color w:val="000000"/>
          <w:sz w:val="22"/>
          <w:szCs w:val="22"/>
          <w:lang w:val="lt-LT" w:eastAsia="lt-LT"/>
        </w:rPr>
        <w:t xml:space="preserve"> reikiamus specialistus</w:t>
      </w:r>
      <w:r w:rsidR="00EC180F" w:rsidRPr="00750CAF">
        <w:rPr>
          <w:rFonts w:asciiTheme="minorHAnsi" w:eastAsia="Times New Roman" w:hAnsiTheme="minorHAnsi" w:cstheme="minorHAnsi"/>
          <w:color w:val="000000"/>
          <w:sz w:val="22"/>
          <w:szCs w:val="22"/>
          <w:lang w:val="lt-LT" w:eastAsia="lt-LT"/>
        </w:rPr>
        <w:t>, jų</w:t>
      </w:r>
      <w:r w:rsidRPr="00750CAF">
        <w:rPr>
          <w:rFonts w:asciiTheme="minorHAnsi" w:eastAsia="Times New Roman" w:hAnsiTheme="minorHAnsi" w:cstheme="minorHAnsi"/>
          <w:color w:val="000000"/>
          <w:sz w:val="22"/>
          <w:szCs w:val="22"/>
          <w:lang w:val="lt-LT" w:eastAsia="lt-LT"/>
        </w:rPr>
        <w:t xml:space="preserve"> tobulinimui </w:t>
      </w:r>
      <w:r w:rsidR="00480D37" w:rsidRPr="00750CAF">
        <w:rPr>
          <w:rFonts w:asciiTheme="minorHAnsi" w:eastAsia="Times New Roman" w:hAnsiTheme="minorHAnsi" w:cstheme="minorHAnsi"/>
          <w:color w:val="000000"/>
          <w:sz w:val="22"/>
          <w:szCs w:val="22"/>
          <w:lang w:val="lt-LT" w:eastAsia="lt-LT"/>
        </w:rPr>
        <w:t>bei</w:t>
      </w:r>
      <w:r w:rsidRPr="00750CAF">
        <w:rPr>
          <w:rFonts w:asciiTheme="minorHAnsi" w:eastAsia="Times New Roman" w:hAnsiTheme="minorHAnsi" w:cstheme="minorHAnsi"/>
          <w:color w:val="000000"/>
          <w:sz w:val="22"/>
          <w:szCs w:val="22"/>
          <w:lang w:val="lt-LT" w:eastAsia="lt-LT"/>
        </w:rPr>
        <w:t xml:space="preserve"> perkvalifikavimui</w:t>
      </w:r>
      <w:r w:rsidR="00EC180F" w:rsidRPr="00750CAF">
        <w:rPr>
          <w:rFonts w:asciiTheme="minorHAnsi" w:eastAsia="Times New Roman" w:hAnsiTheme="minorHAnsi" w:cstheme="minorHAnsi"/>
          <w:color w:val="000000"/>
          <w:sz w:val="22"/>
          <w:szCs w:val="22"/>
          <w:lang w:val="lt-LT" w:eastAsia="lt-LT"/>
        </w:rPr>
        <w:t>,</w:t>
      </w:r>
      <w:r w:rsidR="00E80A90" w:rsidRPr="00750CAF">
        <w:rPr>
          <w:rFonts w:asciiTheme="minorHAnsi" w:eastAsia="Times New Roman" w:hAnsiTheme="minorHAnsi" w:cstheme="minorHAnsi"/>
          <w:color w:val="000000"/>
          <w:sz w:val="22"/>
          <w:szCs w:val="22"/>
          <w:lang w:val="lt-LT" w:eastAsia="lt-LT"/>
        </w:rPr>
        <w:t xml:space="preserve"> </w:t>
      </w:r>
      <w:r w:rsidR="00EC180F" w:rsidRPr="00750CAF">
        <w:rPr>
          <w:rFonts w:asciiTheme="minorHAnsi" w:eastAsia="Times New Roman" w:hAnsiTheme="minorHAnsi" w:cstheme="minorHAnsi"/>
          <w:color w:val="000000"/>
          <w:sz w:val="22"/>
          <w:szCs w:val="22"/>
          <w:lang w:val="lt-LT" w:eastAsia="lt-LT"/>
        </w:rPr>
        <w:t xml:space="preserve">skiriant projektinį finansavimą </w:t>
      </w:r>
      <w:r w:rsidRPr="00750CAF">
        <w:rPr>
          <w:rFonts w:asciiTheme="minorHAnsi" w:eastAsia="Times New Roman" w:hAnsiTheme="minorHAnsi" w:cstheme="minorHAnsi"/>
          <w:color w:val="000000"/>
          <w:sz w:val="22"/>
          <w:szCs w:val="22"/>
          <w:lang w:val="lt-LT" w:eastAsia="lt-LT"/>
        </w:rPr>
        <w:t>piliečių edukacijai radijo ir TV laidomis</w:t>
      </w:r>
      <w:r w:rsidR="00480D37" w:rsidRPr="00750CAF">
        <w:rPr>
          <w:rFonts w:asciiTheme="minorHAnsi" w:eastAsia="Times New Roman" w:hAnsiTheme="minorHAnsi" w:cstheme="minorHAnsi"/>
          <w:color w:val="000000"/>
          <w:sz w:val="22"/>
          <w:szCs w:val="22"/>
          <w:lang w:val="lt-LT" w:eastAsia="lt-LT"/>
        </w:rPr>
        <w:t>,</w:t>
      </w:r>
      <w:r w:rsidRPr="00750CAF">
        <w:rPr>
          <w:rFonts w:asciiTheme="minorHAnsi" w:eastAsia="Times New Roman" w:hAnsiTheme="minorHAnsi" w:cstheme="minorHAnsi"/>
          <w:color w:val="000000"/>
          <w:sz w:val="22"/>
          <w:szCs w:val="22"/>
          <w:lang w:val="lt-LT" w:eastAsia="lt-LT"/>
        </w:rPr>
        <w:t xml:space="preserve"> viešiesiems renginiams</w:t>
      </w:r>
      <w:r w:rsidR="00EC180F" w:rsidRPr="00750CAF">
        <w:rPr>
          <w:rFonts w:asciiTheme="minorHAnsi" w:eastAsia="Times New Roman" w:hAnsiTheme="minorHAnsi" w:cstheme="minorHAnsi"/>
          <w:color w:val="000000"/>
          <w:sz w:val="22"/>
          <w:szCs w:val="22"/>
          <w:lang w:val="lt-LT" w:eastAsia="lt-LT"/>
        </w:rPr>
        <w:t xml:space="preserve"> populiarinantiems medienos pramonės darbuotojo profesiją</w:t>
      </w:r>
      <w:r w:rsidR="00480D37" w:rsidRPr="00750CAF">
        <w:rPr>
          <w:rFonts w:asciiTheme="minorHAnsi" w:eastAsia="Times New Roman" w:hAnsiTheme="minorHAnsi" w:cstheme="minorHAnsi"/>
          <w:color w:val="000000"/>
          <w:sz w:val="22"/>
          <w:szCs w:val="22"/>
          <w:lang w:val="lt-LT" w:eastAsia="lt-LT"/>
        </w:rPr>
        <w:t>,</w:t>
      </w:r>
      <w:r w:rsidRPr="00750CAF">
        <w:rPr>
          <w:rFonts w:asciiTheme="minorHAnsi" w:eastAsia="Times New Roman" w:hAnsiTheme="minorHAnsi" w:cstheme="minorHAnsi"/>
          <w:color w:val="000000"/>
          <w:sz w:val="22"/>
          <w:szCs w:val="22"/>
          <w:lang w:val="lt-LT" w:eastAsia="lt-LT"/>
        </w:rPr>
        <w:t xml:space="preserve"> tokiems kaip profesinės miško pramonės darbuotojų dienų paminėjim</w:t>
      </w:r>
      <w:r w:rsidR="00480D37" w:rsidRPr="00750CAF">
        <w:rPr>
          <w:rFonts w:asciiTheme="minorHAnsi" w:eastAsia="Times New Roman" w:hAnsiTheme="minorHAnsi" w:cstheme="minorHAnsi"/>
          <w:color w:val="000000"/>
          <w:sz w:val="22"/>
          <w:szCs w:val="22"/>
          <w:lang w:val="lt-LT" w:eastAsia="lt-LT"/>
        </w:rPr>
        <w:t>as, taip pat</w:t>
      </w:r>
      <w:r w:rsidRPr="00750CAF">
        <w:rPr>
          <w:rFonts w:asciiTheme="minorHAnsi" w:eastAsia="Times New Roman" w:hAnsiTheme="minorHAnsi" w:cstheme="minorHAnsi"/>
          <w:color w:val="000000"/>
          <w:sz w:val="22"/>
          <w:szCs w:val="22"/>
          <w:lang w:val="lt-LT" w:eastAsia="lt-LT"/>
        </w:rPr>
        <w:t xml:space="preserve"> visuomeninėms organizacijoms puoselėjančioms miško sektoriaus profesinį prestižą medienos pramonės darbuotojų darbo reikalingumą.</w:t>
      </w:r>
    </w:p>
    <w:p w14:paraId="241DBF2E" w14:textId="77777777" w:rsidR="0046601E" w:rsidRPr="002D44ED" w:rsidRDefault="0046601E" w:rsidP="0046601E">
      <w:pPr>
        <w:jc w:val="both"/>
        <w:rPr>
          <w:rFonts w:asciiTheme="minorHAnsi" w:eastAsia="Times New Roman" w:hAnsiTheme="minorHAnsi" w:cstheme="minorHAnsi"/>
          <w:color w:val="000000"/>
          <w:sz w:val="22"/>
          <w:szCs w:val="22"/>
          <w:lang w:val="lt-LT" w:eastAsia="lt-LT"/>
        </w:rPr>
      </w:pPr>
    </w:p>
    <w:p w14:paraId="2C9C0256" w14:textId="58DDA075" w:rsidR="00B57020" w:rsidRPr="002D44ED" w:rsidRDefault="00B57020" w:rsidP="00FC2575">
      <w:pPr>
        <w:jc w:val="both"/>
        <w:rPr>
          <w:rFonts w:asciiTheme="minorHAnsi" w:eastAsia="Times New Roman" w:hAnsiTheme="minorHAnsi" w:cstheme="minorHAnsi"/>
          <w:i/>
          <w:iCs/>
          <w:sz w:val="22"/>
          <w:szCs w:val="22"/>
          <w:lang w:val="lt-LT" w:eastAsia="lt-LT"/>
        </w:rPr>
      </w:pPr>
      <w:r w:rsidRPr="002D44ED">
        <w:rPr>
          <w:rFonts w:asciiTheme="minorHAnsi" w:hAnsiTheme="minorHAnsi" w:cstheme="minorHAnsi"/>
          <w:i/>
          <w:iCs/>
          <w:sz w:val="22"/>
          <w:szCs w:val="22"/>
          <w:lang w:val="lt-LT"/>
        </w:rPr>
        <w:t xml:space="preserve">Ilgalaikėje šalies politikoje </w:t>
      </w:r>
      <w:r w:rsidRPr="002D44ED">
        <w:rPr>
          <w:rFonts w:asciiTheme="minorHAnsi" w:eastAsia="Times New Roman" w:hAnsiTheme="minorHAnsi" w:cstheme="minorHAnsi"/>
          <w:i/>
          <w:iCs/>
          <w:color w:val="000000"/>
          <w:sz w:val="22"/>
          <w:szCs w:val="22"/>
          <w:lang w:val="lt-LT" w:eastAsia="lt-LT"/>
        </w:rPr>
        <w:t xml:space="preserve">įtvirtinama, kad </w:t>
      </w:r>
      <w:r w:rsidRPr="002D44ED">
        <w:rPr>
          <w:rFonts w:asciiTheme="minorHAnsi" w:eastAsia="Times New Roman" w:hAnsiTheme="minorHAnsi" w:cstheme="minorHAnsi"/>
          <w:i/>
          <w:iCs/>
          <w:sz w:val="22"/>
          <w:szCs w:val="22"/>
          <w:lang w:val="lt-LT" w:eastAsia="lt-LT"/>
        </w:rPr>
        <w:t>efektyviai miškų ekosistemų apsaugai miškų ūkio paskirties žemėse išskiriama iki 10 proc. griežtai saugomų miškų plotų vadovautis l</w:t>
      </w:r>
      <w:r w:rsidRPr="002D44ED">
        <w:rPr>
          <w:rFonts w:asciiTheme="minorHAnsi" w:hAnsiTheme="minorHAnsi" w:cstheme="minorHAnsi"/>
          <w:i/>
          <w:iCs/>
          <w:sz w:val="22"/>
          <w:szCs w:val="22"/>
          <w:lang w:val="lt-LT"/>
        </w:rPr>
        <w:t xml:space="preserve">abai aiškiais, pagrįstais ir neginčijamais saugotinų vertybių ir poreikio jas išsaugoti kriterijais, priskiriant KMB </w:t>
      </w:r>
      <w:r w:rsidR="00827B8B" w:rsidRPr="002D44ED">
        <w:rPr>
          <w:rFonts w:asciiTheme="minorHAnsi" w:hAnsiTheme="minorHAnsi" w:cstheme="minorHAnsi"/>
          <w:i/>
          <w:iCs/>
          <w:sz w:val="22"/>
          <w:szCs w:val="22"/>
          <w:lang w:val="lt-LT"/>
        </w:rPr>
        <w:t xml:space="preserve">kaip gamtosauginius sklypus </w:t>
      </w:r>
      <w:r w:rsidRPr="002D44ED">
        <w:rPr>
          <w:rFonts w:asciiTheme="minorHAnsi" w:hAnsiTheme="minorHAnsi" w:cstheme="minorHAnsi"/>
          <w:i/>
          <w:iCs/>
          <w:sz w:val="22"/>
          <w:szCs w:val="22"/>
          <w:lang w:val="lt-LT"/>
        </w:rPr>
        <w:t xml:space="preserve">IIB grupės miškams, </w:t>
      </w:r>
      <w:r w:rsidR="00827B8B" w:rsidRPr="002D44ED">
        <w:rPr>
          <w:rFonts w:asciiTheme="minorHAnsi" w:hAnsiTheme="minorHAnsi" w:cstheme="minorHAnsi"/>
          <w:i/>
          <w:iCs/>
          <w:sz w:val="22"/>
          <w:szCs w:val="22"/>
          <w:lang w:val="lt-LT"/>
        </w:rPr>
        <w:t xml:space="preserve">o </w:t>
      </w:r>
      <w:r w:rsidRPr="002D44ED">
        <w:rPr>
          <w:rFonts w:asciiTheme="minorHAnsi" w:eastAsia="Times New Roman" w:hAnsiTheme="minorHAnsi" w:cstheme="minorHAnsi"/>
          <w:i/>
          <w:iCs/>
          <w:sz w:val="22"/>
          <w:szCs w:val="22"/>
          <w:lang w:val="lt-LT" w:eastAsia="lt-LT"/>
        </w:rPr>
        <w:t xml:space="preserve">saugomose teritorijose esantiems miškams taikomas tvarus daugiafunkcinis miškų naudojimo ir tvarkymo principas, </w:t>
      </w:r>
      <w:r w:rsidRPr="002D44ED">
        <w:rPr>
          <w:rFonts w:asciiTheme="minorHAnsi" w:hAnsiTheme="minorHAnsi" w:cstheme="minorHAnsi"/>
          <w:i/>
          <w:iCs/>
          <w:sz w:val="22"/>
          <w:szCs w:val="22"/>
          <w:lang w:val="lt-LT"/>
        </w:rPr>
        <w:t xml:space="preserve">o </w:t>
      </w:r>
      <w:r w:rsidRPr="002D44ED">
        <w:rPr>
          <w:rFonts w:asciiTheme="minorHAnsi" w:eastAsia="Times New Roman" w:hAnsiTheme="minorHAnsi" w:cstheme="minorHAnsi"/>
          <w:i/>
          <w:iCs/>
          <w:sz w:val="22"/>
          <w:szCs w:val="22"/>
          <w:lang w:val="lt-LT" w:eastAsia="lt-LT"/>
        </w:rPr>
        <w:t>pastangos ir finansiniai ištekliai nukreipiami į realiai nykstančių senų miškų, gamtinių vertybių ir biologinės įvairovės išsaugojimą saugomose teritorijose, pažeisto hidrologinio režimo atkūrimą gerinant saugomų rūšių bei kitų gamtinių vertybių prisitaikymą prie besikeičiančios aplinkos ir klimato sąlygų</w:t>
      </w:r>
      <w:r w:rsidR="00F12193" w:rsidRPr="002D44ED">
        <w:rPr>
          <w:rFonts w:asciiTheme="minorHAnsi" w:eastAsia="Times New Roman" w:hAnsiTheme="minorHAnsi" w:cstheme="minorHAnsi"/>
          <w:i/>
          <w:iCs/>
          <w:sz w:val="22"/>
          <w:szCs w:val="22"/>
          <w:lang w:val="lt-LT" w:eastAsia="lt-LT"/>
        </w:rPr>
        <w:t>.</w:t>
      </w:r>
    </w:p>
    <w:p w14:paraId="7812762E" w14:textId="77777777" w:rsidR="00B57020" w:rsidRPr="002D44ED" w:rsidRDefault="00B57020" w:rsidP="00FC2575">
      <w:pPr>
        <w:jc w:val="both"/>
        <w:rPr>
          <w:rFonts w:asciiTheme="minorHAnsi" w:eastAsia="Times New Roman" w:hAnsiTheme="minorHAnsi" w:cstheme="minorHAnsi"/>
          <w:i/>
          <w:iCs/>
          <w:sz w:val="22"/>
          <w:szCs w:val="22"/>
          <w:lang w:val="lt-LT" w:eastAsia="lt-LT"/>
        </w:rPr>
      </w:pPr>
    </w:p>
    <w:p w14:paraId="774CB3DA" w14:textId="7B7B810E" w:rsidR="00B57020" w:rsidRPr="002D44ED" w:rsidRDefault="00B57020" w:rsidP="00FC2575">
      <w:pPr>
        <w:jc w:val="both"/>
        <w:rPr>
          <w:rFonts w:asciiTheme="minorHAnsi" w:hAnsiTheme="minorHAnsi" w:cstheme="minorHAnsi"/>
          <w:i/>
          <w:iCs/>
          <w:sz w:val="22"/>
          <w:szCs w:val="22"/>
          <w:lang w:val="lt-LT"/>
        </w:rPr>
      </w:pPr>
      <w:r w:rsidRPr="002D44ED">
        <w:rPr>
          <w:rFonts w:asciiTheme="minorHAnsi" w:eastAsia="Times New Roman" w:hAnsiTheme="minorHAnsi" w:cstheme="minorHAnsi"/>
          <w:i/>
          <w:iCs/>
          <w:color w:val="000000"/>
          <w:sz w:val="22"/>
          <w:szCs w:val="22"/>
          <w:lang w:val="lt-LT" w:eastAsia="lt-LT"/>
        </w:rPr>
        <w:t xml:space="preserve">Ateityje </w:t>
      </w:r>
      <w:r w:rsidRPr="002D44ED">
        <w:rPr>
          <w:rFonts w:asciiTheme="minorHAnsi" w:hAnsiTheme="minorHAnsi" w:cstheme="minorHAnsi"/>
          <w:i/>
          <w:iCs/>
          <w:sz w:val="22"/>
          <w:szCs w:val="22"/>
          <w:lang w:val="lt-LT"/>
        </w:rPr>
        <w:t xml:space="preserve">vadovaujantis mokslo tyrimais </w:t>
      </w:r>
      <w:r w:rsidR="00784E69" w:rsidRPr="002D44ED">
        <w:rPr>
          <w:rFonts w:asciiTheme="minorHAnsi" w:eastAsia="Times New Roman" w:hAnsiTheme="minorHAnsi" w:cstheme="minorHAnsi"/>
          <w:i/>
          <w:iCs/>
          <w:sz w:val="22"/>
          <w:szCs w:val="22"/>
          <w:lang w:val="lt-LT" w:eastAsia="lt-LT"/>
        </w:rPr>
        <w:t>l</w:t>
      </w:r>
      <w:r w:rsidR="00784E69" w:rsidRPr="002D44ED">
        <w:rPr>
          <w:rFonts w:asciiTheme="minorHAnsi" w:hAnsiTheme="minorHAnsi" w:cstheme="minorHAnsi"/>
          <w:i/>
          <w:iCs/>
          <w:sz w:val="22"/>
          <w:szCs w:val="22"/>
          <w:lang w:val="lt-LT"/>
        </w:rPr>
        <w:t xml:space="preserve">abai aiškiais, pagrįstais ir neginčijamais tinkamumo kultūrinėm </w:t>
      </w:r>
      <w:proofErr w:type="spellStart"/>
      <w:r w:rsidR="00784E69" w:rsidRPr="002D44ED">
        <w:rPr>
          <w:rFonts w:asciiTheme="minorHAnsi" w:hAnsiTheme="minorHAnsi" w:cstheme="minorHAnsi"/>
          <w:i/>
          <w:iCs/>
          <w:sz w:val="22"/>
          <w:szCs w:val="22"/>
          <w:lang w:val="lt-LT"/>
        </w:rPr>
        <w:t>ekosisteminėms</w:t>
      </w:r>
      <w:proofErr w:type="spellEnd"/>
      <w:r w:rsidR="00784E69" w:rsidRPr="002D44ED">
        <w:rPr>
          <w:rFonts w:asciiTheme="minorHAnsi" w:hAnsiTheme="minorHAnsi" w:cstheme="minorHAnsi"/>
          <w:i/>
          <w:iCs/>
          <w:sz w:val="22"/>
          <w:szCs w:val="22"/>
          <w:lang w:val="lt-LT"/>
        </w:rPr>
        <w:t xml:space="preserve"> paslaugoms tinkamumo ir poreikio jas naudoti kriterijais, </w:t>
      </w:r>
      <w:r w:rsidRPr="002D44ED">
        <w:rPr>
          <w:rFonts w:asciiTheme="minorHAnsi" w:hAnsiTheme="minorHAnsi" w:cstheme="minorHAnsi"/>
          <w:i/>
          <w:iCs/>
          <w:sz w:val="22"/>
          <w:szCs w:val="22"/>
          <w:lang w:val="lt-LT"/>
        </w:rPr>
        <w:t>nustat</w:t>
      </w:r>
      <w:r w:rsidR="00784E69" w:rsidRPr="002D44ED">
        <w:rPr>
          <w:rFonts w:asciiTheme="minorHAnsi" w:hAnsiTheme="minorHAnsi" w:cstheme="minorHAnsi"/>
          <w:i/>
          <w:iCs/>
          <w:sz w:val="22"/>
          <w:szCs w:val="22"/>
          <w:lang w:val="lt-LT"/>
        </w:rPr>
        <w:t xml:space="preserve">omi ir </w:t>
      </w:r>
      <w:r w:rsidRPr="002D44ED">
        <w:rPr>
          <w:rFonts w:asciiTheme="minorHAnsi" w:eastAsia="Times New Roman" w:hAnsiTheme="minorHAnsi" w:cstheme="minorHAnsi"/>
          <w:i/>
          <w:iCs/>
          <w:sz w:val="22"/>
          <w:szCs w:val="22"/>
          <w:lang w:val="lt-LT" w:eastAsia="lt-LT"/>
        </w:rPr>
        <w:t>išskiria</w:t>
      </w:r>
      <w:r w:rsidR="00784E69" w:rsidRPr="002D44ED">
        <w:rPr>
          <w:rFonts w:asciiTheme="minorHAnsi" w:eastAsia="Times New Roman" w:hAnsiTheme="minorHAnsi" w:cstheme="minorHAnsi"/>
          <w:i/>
          <w:iCs/>
          <w:sz w:val="22"/>
          <w:szCs w:val="22"/>
          <w:lang w:val="lt-LT" w:eastAsia="lt-LT"/>
        </w:rPr>
        <w:t>mi</w:t>
      </w:r>
      <w:r w:rsidRPr="002D44ED">
        <w:rPr>
          <w:rFonts w:asciiTheme="minorHAnsi" w:eastAsia="Times New Roman" w:hAnsiTheme="minorHAnsi" w:cstheme="minorHAnsi"/>
          <w:i/>
          <w:iCs/>
          <w:sz w:val="22"/>
          <w:szCs w:val="22"/>
          <w:lang w:val="lt-LT" w:eastAsia="lt-LT"/>
        </w:rPr>
        <w:t xml:space="preserve"> socialinės reikmės miškų plot</w:t>
      </w:r>
      <w:r w:rsidR="00784E69" w:rsidRPr="002D44ED">
        <w:rPr>
          <w:rFonts w:asciiTheme="minorHAnsi" w:eastAsia="Times New Roman" w:hAnsiTheme="minorHAnsi" w:cstheme="minorHAnsi"/>
          <w:i/>
          <w:iCs/>
          <w:sz w:val="22"/>
          <w:szCs w:val="22"/>
          <w:lang w:val="lt-LT" w:eastAsia="lt-LT"/>
        </w:rPr>
        <w:t>ai</w:t>
      </w:r>
      <w:r w:rsidRPr="002D44ED">
        <w:rPr>
          <w:rFonts w:asciiTheme="minorHAnsi" w:eastAsia="Times New Roman" w:hAnsiTheme="minorHAnsi" w:cstheme="minorHAnsi"/>
          <w:i/>
          <w:iCs/>
          <w:sz w:val="22"/>
          <w:szCs w:val="22"/>
          <w:lang w:val="lt-LT" w:eastAsia="lt-LT"/>
        </w:rPr>
        <w:t xml:space="preserve">, kurie </w:t>
      </w:r>
      <w:r w:rsidR="00784E69" w:rsidRPr="002D44ED">
        <w:rPr>
          <w:rFonts w:asciiTheme="minorHAnsi" w:eastAsia="Times New Roman" w:hAnsiTheme="minorHAnsi" w:cstheme="minorHAnsi"/>
          <w:i/>
          <w:iCs/>
          <w:sz w:val="22"/>
          <w:szCs w:val="22"/>
          <w:lang w:val="lt-LT" w:eastAsia="lt-LT"/>
        </w:rPr>
        <w:t xml:space="preserve">visuomenei </w:t>
      </w:r>
      <w:r w:rsidRPr="002D44ED">
        <w:rPr>
          <w:rFonts w:asciiTheme="minorHAnsi" w:eastAsia="Times New Roman" w:hAnsiTheme="minorHAnsi" w:cstheme="minorHAnsi"/>
          <w:i/>
          <w:iCs/>
          <w:sz w:val="22"/>
          <w:szCs w:val="22"/>
          <w:lang w:val="lt-LT" w:eastAsia="lt-LT"/>
        </w:rPr>
        <w:t xml:space="preserve">turi prioritetinę socialinę – kultūrinę reikšmę ir </w:t>
      </w:r>
      <w:r w:rsidR="00784E69" w:rsidRPr="002D44ED">
        <w:rPr>
          <w:rFonts w:asciiTheme="minorHAnsi" w:eastAsia="Times New Roman" w:hAnsiTheme="minorHAnsi" w:cstheme="minorHAnsi"/>
          <w:i/>
          <w:iCs/>
          <w:sz w:val="22"/>
          <w:szCs w:val="22"/>
          <w:lang w:val="lt-LT" w:eastAsia="lt-LT"/>
        </w:rPr>
        <w:t>yra</w:t>
      </w:r>
      <w:r w:rsidRPr="002D44ED">
        <w:rPr>
          <w:rFonts w:asciiTheme="minorHAnsi" w:eastAsia="Times New Roman" w:hAnsiTheme="minorHAnsi" w:cstheme="minorHAnsi"/>
          <w:i/>
          <w:iCs/>
          <w:sz w:val="22"/>
          <w:szCs w:val="22"/>
          <w:lang w:val="lt-LT" w:eastAsia="lt-LT"/>
        </w:rPr>
        <w:t xml:space="preserve"> </w:t>
      </w:r>
      <w:proofErr w:type="spellStart"/>
      <w:r w:rsidRPr="002D44ED">
        <w:rPr>
          <w:rFonts w:asciiTheme="minorHAnsi" w:eastAsia="Times New Roman" w:hAnsiTheme="minorHAnsi" w:cstheme="minorHAnsi"/>
          <w:i/>
          <w:iCs/>
          <w:sz w:val="22"/>
          <w:szCs w:val="22"/>
          <w:lang w:val="lt-LT" w:eastAsia="lt-LT"/>
        </w:rPr>
        <w:t>prioritetiškai</w:t>
      </w:r>
      <w:proofErr w:type="spellEnd"/>
      <w:r w:rsidRPr="002D44ED">
        <w:rPr>
          <w:rFonts w:asciiTheme="minorHAnsi" w:eastAsia="Times New Roman" w:hAnsiTheme="minorHAnsi" w:cstheme="minorHAnsi"/>
          <w:i/>
          <w:iCs/>
          <w:sz w:val="22"/>
          <w:szCs w:val="22"/>
          <w:lang w:val="lt-LT" w:eastAsia="lt-LT"/>
        </w:rPr>
        <w:t xml:space="preserve"> naudojami </w:t>
      </w:r>
      <w:r w:rsidR="00784E69" w:rsidRPr="002D44ED">
        <w:rPr>
          <w:rFonts w:asciiTheme="minorHAnsi" w:eastAsia="Times New Roman" w:hAnsiTheme="minorHAnsi" w:cstheme="minorHAnsi"/>
          <w:i/>
          <w:iCs/>
          <w:sz w:val="22"/>
          <w:szCs w:val="22"/>
          <w:lang w:val="lt-LT" w:eastAsia="lt-LT"/>
        </w:rPr>
        <w:t xml:space="preserve">kultūrinėms </w:t>
      </w:r>
      <w:proofErr w:type="spellStart"/>
      <w:r w:rsidRPr="002D44ED">
        <w:rPr>
          <w:rFonts w:asciiTheme="minorHAnsi" w:eastAsia="Times New Roman" w:hAnsiTheme="minorHAnsi" w:cstheme="minorHAnsi"/>
          <w:i/>
          <w:iCs/>
          <w:sz w:val="22"/>
          <w:szCs w:val="22"/>
          <w:lang w:val="lt-LT" w:eastAsia="lt-LT"/>
        </w:rPr>
        <w:t>ekosisteminėms</w:t>
      </w:r>
      <w:proofErr w:type="spellEnd"/>
      <w:r w:rsidRPr="002D44ED">
        <w:rPr>
          <w:rFonts w:asciiTheme="minorHAnsi" w:eastAsia="Times New Roman" w:hAnsiTheme="minorHAnsi" w:cstheme="minorHAnsi"/>
          <w:i/>
          <w:iCs/>
          <w:sz w:val="22"/>
          <w:szCs w:val="22"/>
          <w:lang w:val="lt-LT" w:eastAsia="lt-LT"/>
        </w:rPr>
        <w:t xml:space="preserve"> paslaugoms teikti</w:t>
      </w:r>
      <w:r w:rsidR="00784E69" w:rsidRPr="002D44ED">
        <w:rPr>
          <w:rFonts w:asciiTheme="minorHAnsi" w:eastAsia="Times New Roman" w:hAnsiTheme="minorHAnsi" w:cstheme="minorHAnsi"/>
          <w:i/>
          <w:iCs/>
          <w:sz w:val="22"/>
          <w:szCs w:val="22"/>
          <w:lang w:val="lt-LT" w:eastAsia="lt-LT"/>
        </w:rPr>
        <w:t>,</w:t>
      </w:r>
      <w:r w:rsidRPr="002D44ED">
        <w:rPr>
          <w:rFonts w:asciiTheme="minorHAnsi" w:eastAsia="Times New Roman" w:hAnsiTheme="minorHAnsi" w:cstheme="minorHAnsi"/>
          <w:i/>
          <w:iCs/>
          <w:sz w:val="22"/>
          <w:szCs w:val="22"/>
          <w:lang w:val="lt-LT" w:eastAsia="lt-LT"/>
        </w:rPr>
        <w:t xml:space="preserve"> </w:t>
      </w:r>
      <w:r w:rsidR="00784E69" w:rsidRPr="002D44ED">
        <w:rPr>
          <w:rFonts w:asciiTheme="minorHAnsi" w:eastAsia="Times New Roman" w:hAnsiTheme="minorHAnsi" w:cstheme="minorHAnsi"/>
          <w:i/>
          <w:iCs/>
          <w:sz w:val="22"/>
          <w:szCs w:val="22"/>
          <w:lang w:val="lt-LT" w:eastAsia="lt-LT"/>
        </w:rPr>
        <w:t xml:space="preserve">o </w:t>
      </w:r>
      <w:r w:rsidRPr="002D44ED">
        <w:rPr>
          <w:rFonts w:asciiTheme="minorHAnsi" w:eastAsia="Times New Roman" w:hAnsiTheme="minorHAnsi" w:cstheme="minorHAnsi"/>
          <w:i/>
          <w:iCs/>
          <w:sz w:val="22"/>
          <w:szCs w:val="22"/>
          <w:lang w:val="lt-LT" w:eastAsia="lt-LT"/>
        </w:rPr>
        <w:t xml:space="preserve">siekiant darnaus rekreacinio, sveikatingumo, gyvenamosios aplinkos ar estetinio, kultūrinio kraštovaizdžio miškų potencialo išryškinimo ir jo stiprinimo bei miškų esančių prie vandens telkinių ar/ir esančių urbanistinėse teritorijose ar greta jų realios ir efektingos apsaugos, šioms teritorijoms </w:t>
      </w:r>
      <w:r w:rsidR="00784E69" w:rsidRPr="002D44ED">
        <w:rPr>
          <w:rFonts w:asciiTheme="minorHAnsi" w:eastAsia="Times New Roman" w:hAnsiTheme="minorHAnsi" w:cstheme="minorHAnsi"/>
          <w:i/>
          <w:iCs/>
          <w:sz w:val="22"/>
          <w:szCs w:val="22"/>
          <w:lang w:val="lt-LT" w:eastAsia="lt-LT"/>
        </w:rPr>
        <w:t xml:space="preserve">suteikiamas </w:t>
      </w:r>
      <w:r w:rsidRPr="002D44ED">
        <w:rPr>
          <w:rFonts w:asciiTheme="minorHAnsi" w:eastAsia="Times New Roman" w:hAnsiTheme="minorHAnsi" w:cstheme="minorHAnsi"/>
          <w:i/>
          <w:iCs/>
          <w:sz w:val="22"/>
          <w:szCs w:val="22"/>
          <w:lang w:val="lt-LT" w:eastAsia="lt-LT"/>
        </w:rPr>
        <w:t>tinkam</w:t>
      </w:r>
      <w:r w:rsidR="00784E69" w:rsidRPr="002D44ED">
        <w:rPr>
          <w:rFonts w:asciiTheme="minorHAnsi" w:eastAsia="Times New Roman" w:hAnsiTheme="minorHAnsi" w:cstheme="minorHAnsi"/>
          <w:i/>
          <w:iCs/>
          <w:sz w:val="22"/>
          <w:szCs w:val="22"/>
          <w:lang w:val="lt-LT" w:eastAsia="lt-LT"/>
        </w:rPr>
        <w:t>as</w:t>
      </w:r>
      <w:r w:rsidRPr="002D44ED">
        <w:rPr>
          <w:rFonts w:asciiTheme="minorHAnsi" w:eastAsia="Times New Roman" w:hAnsiTheme="minorHAnsi" w:cstheme="minorHAnsi"/>
          <w:i/>
          <w:iCs/>
          <w:sz w:val="22"/>
          <w:szCs w:val="22"/>
          <w:lang w:val="lt-LT" w:eastAsia="lt-LT"/>
        </w:rPr>
        <w:t xml:space="preserve"> status</w:t>
      </w:r>
      <w:r w:rsidR="00784E69" w:rsidRPr="002D44ED">
        <w:rPr>
          <w:rFonts w:asciiTheme="minorHAnsi" w:eastAsia="Times New Roman" w:hAnsiTheme="minorHAnsi" w:cstheme="minorHAnsi"/>
          <w:i/>
          <w:iCs/>
          <w:sz w:val="22"/>
          <w:szCs w:val="22"/>
          <w:lang w:val="lt-LT" w:eastAsia="lt-LT"/>
        </w:rPr>
        <w:t>as</w:t>
      </w:r>
      <w:r w:rsidRPr="002D44ED">
        <w:rPr>
          <w:rFonts w:asciiTheme="minorHAnsi" w:eastAsia="Times New Roman" w:hAnsiTheme="minorHAnsi" w:cstheme="minorHAnsi"/>
          <w:i/>
          <w:iCs/>
          <w:sz w:val="22"/>
          <w:szCs w:val="22"/>
          <w:lang w:val="lt-LT" w:eastAsia="lt-LT"/>
        </w:rPr>
        <w:t xml:space="preserve"> ir apsaugos reglament</w:t>
      </w:r>
      <w:r w:rsidR="00784E69" w:rsidRPr="002D44ED">
        <w:rPr>
          <w:rFonts w:asciiTheme="minorHAnsi" w:eastAsia="Times New Roman" w:hAnsiTheme="minorHAnsi" w:cstheme="minorHAnsi"/>
          <w:i/>
          <w:iCs/>
          <w:sz w:val="22"/>
          <w:szCs w:val="22"/>
          <w:lang w:val="lt-LT" w:eastAsia="lt-LT"/>
        </w:rPr>
        <w:t>as</w:t>
      </w:r>
      <w:r w:rsidRPr="002D44ED">
        <w:rPr>
          <w:rFonts w:asciiTheme="minorHAnsi" w:hAnsiTheme="minorHAnsi" w:cstheme="minorHAnsi"/>
          <w:i/>
          <w:iCs/>
          <w:sz w:val="22"/>
          <w:szCs w:val="22"/>
          <w:lang w:val="lt-LT"/>
        </w:rPr>
        <w:t>.</w:t>
      </w:r>
    </w:p>
    <w:p w14:paraId="549C96D3" w14:textId="77777777" w:rsidR="00B57020" w:rsidRPr="002D44ED" w:rsidRDefault="00B57020" w:rsidP="00FC2575">
      <w:pPr>
        <w:jc w:val="both"/>
        <w:rPr>
          <w:rFonts w:asciiTheme="minorHAnsi" w:hAnsiTheme="minorHAnsi" w:cstheme="minorHAnsi"/>
          <w:i/>
          <w:iCs/>
          <w:sz w:val="22"/>
          <w:szCs w:val="22"/>
          <w:lang w:val="lt-LT"/>
        </w:rPr>
      </w:pPr>
    </w:p>
    <w:p w14:paraId="1652F465" w14:textId="0692FFC3" w:rsidR="00B57020" w:rsidRPr="002D44ED" w:rsidRDefault="00B57020" w:rsidP="00FC2575">
      <w:pPr>
        <w:jc w:val="both"/>
        <w:rPr>
          <w:rFonts w:asciiTheme="minorHAnsi" w:eastAsia="Times New Roman" w:hAnsiTheme="minorHAnsi" w:cstheme="minorHAnsi"/>
          <w:i/>
          <w:iCs/>
          <w:sz w:val="22"/>
          <w:szCs w:val="22"/>
          <w:lang w:val="lt-LT" w:eastAsia="lt-LT"/>
        </w:rPr>
      </w:pPr>
      <w:r w:rsidRPr="002D44ED">
        <w:rPr>
          <w:rFonts w:asciiTheme="minorHAnsi" w:eastAsia="Times New Roman" w:hAnsiTheme="minorHAnsi" w:cstheme="minorHAnsi"/>
          <w:i/>
          <w:iCs/>
          <w:color w:val="000000"/>
          <w:sz w:val="22"/>
          <w:szCs w:val="22"/>
          <w:lang w:val="lt-LT" w:eastAsia="lt-LT"/>
        </w:rPr>
        <w:t xml:space="preserve">Ateityje </w:t>
      </w:r>
      <w:r w:rsidR="00784E69" w:rsidRPr="002D44ED">
        <w:rPr>
          <w:rFonts w:asciiTheme="minorHAnsi" w:hAnsiTheme="minorHAnsi" w:cstheme="minorHAnsi"/>
          <w:i/>
          <w:iCs/>
          <w:sz w:val="22"/>
          <w:szCs w:val="22"/>
          <w:lang w:val="lt-LT"/>
        </w:rPr>
        <w:t xml:space="preserve">sukuriant veiksmingą visuomenės kontrolės mechanizmą, </w:t>
      </w:r>
      <w:r w:rsidR="00784E69" w:rsidRPr="002D44ED">
        <w:rPr>
          <w:rFonts w:asciiTheme="minorHAnsi" w:eastAsia="Times New Roman" w:hAnsiTheme="minorHAnsi" w:cstheme="minorHAnsi"/>
          <w:i/>
          <w:iCs/>
          <w:color w:val="000000"/>
          <w:sz w:val="22"/>
          <w:szCs w:val="22"/>
          <w:lang w:val="lt-LT" w:eastAsia="lt-LT"/>
        </w:rPr>
        <w:t>reguliariai</w:t>
      </w:r>
      <w:r w:rsidR="00784E69" w:rsidRPr="002D44ED">
        <w:rPr>
          <w:rFonts w:asciiTheme="minorHAnsi" w:hAnsiTheme="minorHAnsi" w:cstheme="minorHAnsi"/>
          <w:i/>
          <w:iCs/>
          <w:sz w:val="22"/>
          <w:szCs w:val="22"/>
          <w:lang w:val="lt-LT"/>
        </w:rPr>
        <w:t xml:space="preserve"> atnaujinama, spartinama (dažninama) ir tobulinama bei daroma viešai prieinama miškų </w:t>
      </w:r>
      <w:proofErr w:type="spellStart"/>
      <w:r w:rsidR="00784E69" w:rsidRPr="002D44ED">
        <w:rPr>
          <w:rFonts w:asciiTheme="minorHAnsi" w:hAnsiTheme="minorHAnsi" w:cstheme="minorHAnsi"/>
          <w:i/>
          <w:iCs/>
          <w:sz w:val="22"/>
          <w:szCs w:val="22"/>
          <w:lang w:val="lt-LT"/>
        </w:rPr>
        <w:t>sklypinė</w:t>
      </w:r>
      <w:proofErr w:type="spellEnd"/>
      <w:r w:rsidR="00784E69" w:rsidRPr="002D44ED">
        <w:rPr>
          <w:rFonts w:asciiTheme="minorHAnsi" w:hAnsiTheme="minorHAnsi" w:cstheme="minorHAnsi"/>
          <w:i/>
          <w:iCs/>
          <w:sz w:val="22"/>
          <w:szCs w:val="22"/>
          <w:lang w:val="lt-LT"/>
        </w:rPr>
        <w:t xml:space="preserve"> inventorizacija, </w:t>
      </w:r>
      <w:r w:rsidR="00F12193" w:rsidRPr="002D44ED">
        <w:rPr>
          <w:rFonts w:asciiTheme="minorHAnsi" w:hAnsiTheme="minorHAnsi" w:cstheme="minorHAnsi"/>
          <w:i/>
          <w:iCs/>
          <w:sz w:val="22"/>
          <w:szCs w:val="22"/>
          <w:lang w:val="lt-LT"/>
        </w:rPr>
        <w:t xml:space="preserve">kurios </w:t>
      </w:r>
      <w:r w:rsidR="00784E69" w:rsidRPr="002D44ED">
        <w:rPr>
          <w:rFonts w:asciiTheme="minorHAnsi" w:hAnsiTheme="minorHAnsi" w:cstheme="minorHAnsi"/>
          <w:i/>
          <w:iCs/>
          <w:sz w:val="22"/>
          <w:szCs w:val="22"/>
          <w:lang w:val="lt-LT"/>
        </w:rPr>
        <w:t xml:space="preserve">pagrindu </w:t>
      </w:r>
      <w:r w:rsidR="00F12193" w:rsidRPr="002D44ED">
        <w:rPr>
          <w:rFonts w:asciiTheme="minorHAnsi" w:eastAsia="Times New Roman" w:hAnsiTheme="minorHAnsi" w:cstheme="minorHAnsi"/>
          <w:i/>
          <w:iCs/>
          <w:sz w:val="22"/>
          <w:szCs w:val="22"/>
          <w:lang w:val="lt-LT" w:eastAsia="lt-LT"/>
        </w:rPr>
        <w:t xml:space="preserve">sukuriama ir vystoma vieninga miško teikiamų </w:t>
      </w:r>
      <w:proofErr w:type="spellStart"/>
      <w:r w:rsidR="00F12193" w:rsidRPr="002D44ED">
        <w:rPr>
          <w:rFonts w:asciiTheme="minorHAnsi" w:eastAsia="Times New Roman" w:hAnsiTheme="minorHAnsi" w:cstheme="minorHAnsi"/>
          <w:i/>
          <w:iCs/>
          <w:sz w:val="22"/>
          <w:szCs w:val="22"/>
          <w:lang w:val="lt-LT" w:eastAsia="lt-LT"/>
        </w:rPr>
        <w:t>ekosisteminių</w:t>
      </w:r>
      <w:proofErr w:type="spellEnd"/>
      <w:r w:rsidR="00F12193" w:rsidRPr="002D44ED">
        <w:rPr>
          <w:rFonts w:asciiTheme="minorHAnsi" w:eastAsia="Times New Roman" w:hAnsiTheme="minorHAnsi" w:cstheme="minorHAnsi"/>
          <w:i/>
          <w:iCs/>
          <w:sz w:val="22"/>
          <w:szCs w:val="22"/>
          <w:lang w:val="lt-LT" w:eastAsia="lt-LT"/>
        </w:rPr>
        <w:t xml:space="preserve"> paslaugų ir </w:t>
      </w:r>
      <w:proofErr w:type="spellStart"/>
      <w:r w:rsidR="00F12193" w:rsidRPr="002D44ED">
        <w:rPr>
          <w:rFonts w:asciiTheme="minorHAnsi" w:eastAsia="Times New Roman" w:hAnsiTheme="minorHAnsi" w:cstheme="minorHAnsi"/>
          <w:i/>
          <w:iCs/>
          <w:sz w:val="22"/>
          <w:szCs w:val="22"/>
          <w:lang w:val="lt-LT" w:eastAsia="lt-LT"/>
        </w:rPr>
        <w:t>nemedieninių</w:t>
      </w:r>
      <w:proofErr w:type="spellEnd"/>
      <w:r w:rsidR="00F12193" w:rsidRPr="002D44ED">
        <w:rPr>
          <w:rFonts w:asciiTheme="minorHAnsi" w:eastAsia="Times New Roman" w:hAnsiTheme="minorHAnsi" w:cstheme="minorHAnsi"/>
          <w:i/>
          <w:iCs/>
          <w:sz w:val="22"/>
          <w:szCs w:val="22"/>
          <w:lang w:val="lt-LT" w:eastAsia="lt-LT"/>
        </w:rPr>
        <w:t xml:space="preserve"> vertingųjų savybių valstybinė apskaitos sistema,</w:t>
      </w:r>
      <w:r w:rsidR="00F12193" w:rsidRPr="002D44ED">
        <w:rPr>
          <w:rFonts w:asciiTheme="minorHAnsi" w:hAnsiTheme="minorHAnsi" w:cstheme="minorHAnsi"/>
          <w:i/>
          <w:iCs/>
          <w:sz w:val="22"/>
          <w:szCs w:val="22"/>
          <w:lang w:val="lt-LT"/>
        </w:rPr>
        <w:t xml:space="preserve"> </w:t>
      </w:r>
      <w:r w:rsidR="00784E69" w:rsidRPr="002D44ED">
        <w:rPr>
          <w:rFonts w:asciiTheme="minorHAnsi" w:hAnsiTheme="minorHAnsi" w:cstheme="minorHAnsi"/>
          <w:i/>
          <w:iCs/>
          <w:sz w:val="22"/>
          <w:szCs w:val="22"/>
          <w:lang w:val="lt-LT"/>
        </w:rPr>
        <w:t xml:space="preserve">atliekama </w:t>
      </w:r>
      <w:r w:rsidRPr="002D44ED">
        <w:rPr>
          <w:rFonts w:asciiTheme="minorHAnsi" w:eastAsia="Times New Roman" w:hAnsiTheme="minorHAnsi" w:cstheme="minorHAnsi"/>
          <w:i/>
          <w:iCs/>
          <w:sz w:val="22"/>
          <w:szCs w:val="22"/>
          <w:lang w:val="lt-LT" w:eastAsia="lt-LT"/>
        </w:rPr>
        <w:t xml:space="preserve">miškų saugomose teritorijose esamų fiksuojamų miško vertybių, miškų esamų artimoje gyvenamojoje aplinkoje ir rekreacinių miškų bei jų būklės </w:t>
      </w:r>
      <w:r w:rsidR="00F12193" w:rsidRPr="002D44ED">
        <w:rPr>
          <w:rFonts w:asciiTheme="minorHAnsi" w:eastAsia="Times New Roman" w:hAnsiTheme="minorHAnsi" w:cstheme="minorHAnsi"/>
          <w:i/>
          <w:iCs/>
          <w:sz w:val="22"/>
          <w:szCs w:val="22"/>
          <w:lang w:val="lt-LT" w:eastAsia="lt-LT"/>
        </w:rPr>
        <w:t>vertinimas</w:t>
      </w:r>
      <w:r w:rsidRPr="002D44ED">
        <w:rPr>
          <w:rFonts w:asciiTheme="minorHAnsi" w:eastAsia="Times New Roman" w:hAnsiTheme="minorHAnsi" w:cstheme="minorHAnsi"/>
          <w:i/>
          <w:iCs/>
          <w:sz w:val="22"/>
          <w:szCs w:val="22"/>
          <w:lang w:val="lt-LT" w:eastAsia="lt-LT"/>
        </w:rPr>
        <w:t xml:space="preserve">, atliekama </w:t>
      </w:r>
      <w:r w:rsidR="00784E69" w:rsidRPr="002D44ED">
        <w:rPr>
          <w:rFonts w:asciiTheme="minorHAnsi" w:hAnsiTheme="minorHAnsi" w:cstheme="minorHAnsi"/>
          <w:i/>
          <w:iCs/>
          <w:sz w:val="22"/>
          <w:szCs w:val="22"/>
          <w:lang w:val="lt-LT"/>
        </w:rPr>
        <w:t xml:space="preserve">veikiančių apribojimų inventorizacija </w:t>
      </w:r>
      <w:r w:rsidR="00F12193" w:rsidRPr="002D44ED">
        <w:rPr>
          <w:rFonts w:asciiTheme="minorHAnsi" w:hAnsiTheme="minorHAnsi" w:cstheme="minorHAnsi"/>
          <w:i/>
          <w:iCs/>
          <w:sz w:val="22"/>
          <w:szCs w:val="22"/>
          <w:lang w:val="lt-LT"/>
        </w:rPr>
        <w:t>ir</w:t>
      </w:r>
      <w:r w:rsidR="00784E69" w:rsidRPr="002D44ED">
        <w:rPr>
          <w:rFonts w:asciiTheme="minorHAnsi" w:hAnsiTheme="minorHAnsi" w:cstheme="minorHAnsi"/>
          <w:i/>
          <w:iCs/>
          <w:sz w:val="22"/>
          <w:szCs w:val="22"/>
          <w:lang w:val="lt-LT"/>
        </w:rPr>
        <w:t xml:space="preserve"> jų efektyvumo vertinimas</w:t>
      </w:r>
      <w:r w:rsidR="00F12193" w:rsidRPr="002D44ED">
        <w:rPr>
          <w:rFonts w:asciiTheme="minorHAnsi" w:hAnsiTheme="minorHAnsi" w:cstheme="minorHAnsi"/>
          <w:i/>
          <w:iCs/>
          <w:sz w:val="22"/>
          <w:szCs w:val="22"/>
          <w:lang w:val="lt-LT"/>
        </w:rPr>
        <w:t>,</w:t>
      </w:r>
      <w:r w:rsidR="00784E69" w:rsidRPr="002D44ED">
        <w:rPr>
          <w:rFonts w:asciiTheme="minorHAnsi" w:hAnsiTheme="minorHAnsi" w:cstheme="minorHAnsi"/>
          <w:i/>
          <w:iCs/>
          <w:sz w:val="22"/>
          <w:szCs w:val="22"/>
          <w:lang w:val="lt-LT"/>
        </w:rPr>
        <w:t xml:space="preserve"> </w:t>
      </w:r>
      <w:r w:rsidR="00F12193" w:rsidRPr="002D44ED">
        <w:rPr>
          <w:rFonts w:asciiTheme="minorHAnsi" w:hAnsiTheme="minorHAnsi" w:cstheme="minorHAnsi"/>
          <w:i/>
          <w:iCs/>
          <w:sz w:val="22"/>
          <w:szCs w:val="22"/>
          <w:lang w:val="lt-LT"/>
        </w:rPr>
        <w:t xml:space="preserve">atliekama </w:t>
      </w:r>
      <w:r w:rsidRPr="002D44ED">
        <w:rPr>
          <w:rFonts w:asciiTheme="minorHAnsi" w:eastAsia="Times New Roman" w:hAnsiTheme="minorHAnsi" w:cstheme="minorHAnsi"/>
          <w:i/>
          <w:iCs/>
          <w:sz w:val="22"/>
          <w:szCs w:val="22"/>
          <w:lang w:val="lt-LT" w:eastAsia="lt-LT"/>
        </w:rPr>
        <w:t>realiai esančių miško vertybių teritorinė ir funkcinė optimizacija</w:t>
      </w:r>
      <w:r w:rsidR="00F12193" w:rsidRPr="002D44ED">
        <w:rPr>
          <w:rFonts w:asciiTheme="minorHAnsi" w:eastAsia="Times New Roman" w:hAnsiTheme="minorHAnsi" w:cstheme="minorHAnsi"/>
          <w:i/>
          <w:iCs/>
          <w:sz w:val="22"/>
          <w:szCs w:val="22"/>
          <w:lang w:val="lt-LT" w:eastAsia="lt-LT"/>
        </w:rPr>
        <w:t>,</w:t>
      </w:r>
      <w:r w:rsidRPr="002D44ED">
        <w:rPr>
          <w:rFonts w:asciiTheme="minorHAnsi" w:eastAsia="Times New Roman" w:hAnsiTheme="minorHAnsi" w:cstheme="minorHAnsi"/>
          <w:i/>
          <w:iCs/>
          <w:sz w:val="22"/>
          <w:szCs w:val="22"/>
          <w:lang w:val="lt-LT" w:eastAsia="lt-LT"/>
        </w:rPr>
        <w:t xml:space="preserve"> sukuriamos gamtosauginės ir </w:t>
      </w:r>
      <w:proofErr w:type="spellStart"/>
      <w:r w:rsidRPr="002D44ED">
        <w:rPr>
          <w:rFonts w:asciiTheme="minorHAnsi" w:eastAsia="Times New Roman" w:hAnsiTheme="minorHAnsi" w:cstheme="minorHAnsi"/>
          <w:i/>
          <w:iCs/>
          <w:sz w:val="22"/>
          <w:szCs w:val="22"/>
          <w:lang w:val="lt-LT" w:eastAsia="lt-LT"/>
        </w:rPr>
        <w:t>gamtotvarkinės</w:t>
      </w:r>
      <w:proofErr w:type="spellEnd"/>
      <w:r w:rsidRPr="002D44ED">
        <w:rPr>
          <w:rFonts w:asciiTheme="minorHAnsi" w:eastAsia="Times New Roman" w:hAnsiTheme="minorHAnsi" w:cstheme="minorHAnsi"/>
          <w:i/>
          <w:iCs/>
          <w:sz w:val="22"/>
          <w:szCs w:val="22"/>
          <w:lang w:val="lt-LT" w:eastAsia="lt-LT"/>
        </w:rPr>
        <w:t xml:space="preserve"> priemonės miškams puoselėti</w:t>
      </w:r>
      <w:r w:rsidR="00F12193" w:rsidRPr="002D44ED">
        <w:rPr>
          <w:rFonts w:asciiTheme="minorHAnsi" w:hAnsiTheme="minorHAnsi" w:cstheme="minorHAnsi"/>
          <w:i/>
          <w:iCs/>
          <w:sz w:val="22"/>
          <w:szCs w:val="22"/>
          <w:lang w:val="lt-LT"/>
        </w:rPr>
        <w:t xml:space="preserve"> atsisakant gamtosauginės ir kitos vertės nekuriančių apribojimų</w:t>
      </w:r>
      <w:r w:rsidRPr="002D44ED">
        <w:rPr>
          <w:rFonts w:asciiTheme="minorHAnsi" w:eastAsia="Times New Roman" w:hAnsiTheme="minorHAnsi" w:cstheme="minorHAnsi"/>
          <w:i/>
          <w:iCs/>
          <w:sz w:val="22"/>
          <w:szCs w:val="22"/>
          <w:lang w:val="lt-LT" w:eastAsia="lt-LT"/>
        </w:rPr>
        <w:t>.</w:t>
      </w:r>
    </w:p>
    <w:bookmarkEnd w:id="0"/>
    <w:p w14:paraId="07769512" w14:textId="46158ABB" w:rsidR="00B57020" w:rsidRDefault="00B57020" w:rsidP="00B57020">
      <w:pPr>
        <w:rPr>
          <w:rFonts w:asciiTheme="minorHAnsi" w:eastAsia="Times New Roman" w:hAnsiTheme="minorHAnsi" w:cstheme="minorHAnsi"/>
          <w:lang w:val="lt-LT" w:eastAsia="lt-LT"/>
        </w:rPr>
      </w:pPr>
    </w:p>
    <w:p w14:paraId="4377F52F" w14:textId="77777777" w:rsidR="002D44ED" w:rsidRDefault="002D44ED" w:rsidP="00B57020">
      <w:pPr>
        <w:rPr>
          <w:rFonts w:asciiTheme="minorHAnsi" w:eastAsia="Times New Roman" w:hAnsiTheme="minorHAnsi" w:cstheme="minorHAnsi"/>
          <w:lang w:val="lt-LT" w:eastAsia="lt-LT"/>
        </w:rPr>
      </w:pPr>
    </w:p>
    <w:p w14:paraId="122779A0" w14:textId="2741C2C4" w:rsidR="005D0492" w:rsidRPr="002D44ED" w:rsidRDefault="005D0492" w:rsidP="008A4275">
      <w:pPr>
        <w:pStyle w:val="BodyA"/>
        <w:rPr>
          <w:rFonts w:ascii="Times New Roman" w:hAnsi="Times New Roman" w:cs="Times New Roman"/>
          <w:b/>
          <w:bCs/>
          <w:lang w:val="lt-LT"/>
        </w:rPr>
      </w:pPr>
      <w:r w:rsidRPr="002D44ED">
        <w:rPr>
          <w:rFonts w:ascii="Times New Roman" w:hAnsi="Times New Roman" w:cs="Times New Roman"/>
          <w:b/>
          <w:bCs/>
          <w:lang w:val="lt-LT"/>
        </w:rPr>
        <w:lastRenderedPageBreak/>
        <w:t>Papild</w:t>
      </w:r>
      <w:r w:rsidR="002D44ED" w:rsidRPr="002D44ED">
        <w:rPr>
          <w:rFonts w:ascii="Times New Roman" w:hAnsi="Times New Roman" w:cs="Times New Roman"/>
          <w:b/>
          <w:bCs/>
          <w:lang w:val="lt-LT"/>
        </w:rPr>
        <w:t>ant</w:t>
      </w:r>
      <w:r w:rsidRPr="002D44ED">
        <w:rPr>
          <w:rFonts w:ascii="Times New Roman" w:hAnsi="Times New Roman" w:cs="Times New Roman"/>
          <w:b/>
          <w:bCs/>
          <w:lang w:val="lt-LT"/>
        </w:rPr>
        <w:t>:</w:t>
      </w:r>
    </w:p>
    <w:p w14:paraId="476D5AE1" w14:textId="1967F0E6" w:rsidR="00790337" w:rsidRPr="002D44ED" w:rsidRDefault="00790337" w:rsidP="008A4275">
      <w:pPr>
        <w:pStyle w:val="BodyA"/>
        <w:spacing w:after="0"/>
        <w:rPr>
          <w:rFonts w:ascii="Times New Roman" w:hAnsi="Times New Roman" w:cs="Times New Roman"/>
          <w:lang w:val="lt-LT"/>
        </w:rPr>
      </w:pPr>
      <w:r w:rsidRPr="002D44ED">
        <w:rPr>
          <w:rFonts w:ascii="Times New Roman" w:hAnsi="Times New Roman" w:cs="Times New Roman"/>
          <w:lang w:val="lt-LT"/>
        </w:rPr>
        <w:t>Kokiose srityse turėtų įvykti esminiai pokyčiai ir kokie?</w:t>
      </w:r>
    </w:p>
    <w:tbl>
      <w:tblPr>
        <w:tblStyle w:val="Lentelstinklelis"/>
        <w:tblW w:w="14885" w:type="dxa"/>
        <w:tblInd w:w="-431" w:type="dxa"/>
        <w:tblLook w:val="04A0" w:firstRow="1" w:lastRow="0" w:firstColumn="1" w:lastColumn="0" w:noHBand="0" w:noVBand="1"/>
      </w:tblPr>
      <w:tblGrid>
        <w:gridCol w:w="14885"/>
      </w:tblGrid>
      <w:tr w:rsidR="00D138AA" w:rsidRPr="002D44ED" w14:paraId="4C2F3BF5" w14:textId="77777777" w:rsidTr="002D44ED">
        <w:tc>
          <w:tcPr>
            <w:tcW w:w="14885" w:type="dxa"/>
          </w:tcPr>
          <w:p w14:paraId="043730C8" w14:textId="5791168F" w:rsidR="00CC5572" w:rsidRPr="002D44ED" w:rsidRDefault="00A002C0" w:rsidP="00940E0F">
            <w:pPr>
              <w:pStyle w:val="Body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2"/>
                <w:szCs w:val="22"/>
                <w:lang w:val="lt-LT"/>
              </w:rPr>
            </w:pPr>
            <w:r w:rsidRPr="002D44ED">
              <w:rPr>
                <w:rFonts w:ascii="Times New Roman" w:hAnsi="Times New Roman" w:cs="Times New Roman"/>
                <w:b/>
                <w:bCs/>
                <w:sz w:val="22"/>
                <w:szCs w:val="22"/>
                <w:lang w:val="lt-LT"/>
              </w:rPr>
              <w:t xml:space="preserve">mąstyme apie pramonę ir medienos </w:t>
            </w:r>
            <w:r w:rsidR="005D0492" w:rsidRPr="002D44ED">
              <w:rPr>
                <w:rFonts w:ascii="Times New Roman" w:hAnsi="Times New Roman" w:cs="Times New Roman"/>
                <w:b/>
                <w:bCs/>
                <w:sz w:val="22"/>
                <w:szCs w:val="22"/>
                <w:lang w:val="lt-LT"/>
              </w:rPr>
              <w:t>išteklius</w:t>
            </w:r>
            <w:r w:rsidRPr="002D44ED">
              <w:rPr>
                <w:rFonts w:ascii="Times New Roman" w:hAnsi="Times New Roman" w:cs="Times New Roman"/>
                <w:b/>
                <w:bCs/>
                <w:sz w:val="22"/>
                <w:szCs w:val="22"/>
                <w:lang w:val="lt-LT"/>
              </w:rPr>
              <w:t xml:space="preserve"> pramonei</w:t>
            </w:r>
            <w:r w:rsidR="00EB5767" w:rsidRPr="002D44ED">
              <w:rPr>
                <w:rFonts w:ascii="Times New Roman" w:hAnsi="Times New Roman" w:cs="Times New Roman"/>
                <w:b/>
                <w:bCs/>
                <w:sz w:val="22"/>
                <w:szCs w:val="22"/>
                <w:lang w:val="lt-LT"/>
              </w:rPr>
              <w:t xml:space="preserve"> </w:t>
            </w:r>
            <w:r w:rsidR="00EB5767">
              <w:rPr>
                <w:rFonts w:ascii="Times New Roman" w:hAnsi="Times New Roman" w:cs="Times New Roman"/>
                <w:b/>
                <w:bCs/>
                <w:sz w:val="22"/>
                <w:szCs w:val="22"/>
                <w:lang w:val="lt-LT"/>
              </w:rPr>
              <w:t>suvokiant, kad pramonės gaminamas produktas yra skirtas žmonėms ir prisideda sprendžiant klimato kaitos iššūkius</w:t>
            </w:r>
            <w:r w:rsidR="005D0492" w:rsidRPr="002D44ED">
              <w:rPr>
                <w:rFonts w:ascii="Times New Roman" w:hAnsi="Times New Roman" w:cs="Times New Roman"/>
                <w:b/>
                <w:bCs/>
                <w:sz w:val="22"/>
                <w:szCs w:val="22"/>
                <w:lang w:val="lt-LT"/>
              </w:rPr>
              <w:t>;</w:t>
            </w:r>
          </w:p>
          <w:p w14:paraId="62A02C0A" w14:textId="5467B67C" w:rsidR="00D138AA" w:rsidRPr="002D44ED" w:rsidRDefault="00EB5767" w:rsidP="00940E0F">
            <w:pPr>
              <w:pStyle w:val="Body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2"/>
                <w:szCs w:val="22"/>
                <w:lang w:val="lt-LT"/>
              </w:rPr>
            </w:pPr>
            <w:r>
              <w:rPr>
                <w:rFonts w:ascii="Times New Roman" w:hAnsi="Times New Roman" w:cs="Times New Roman"/>
                <w:b/>
                <w:bCs/>
                <w:sz w:val="22"/>
                <w:szCs w:val="22"/>
                <w:lang w:val="lt-LT"/>
              </w:rPr>
              <w:t>b</w:t>
            </w:r>
            <w:r w:rsidR="00664ACF" w:rsidRPr="002D44ED">
              <w:rPr>
                <w:rFonts w:ascii="Times New Roman" w:hAnsi="Times New Roman" w:cs="Times New Roman"/>
                <w:b/>
                <w:bCs/>
                <w:sz w:val="22"/>
                <w:szCs w:val="22"/>
                <w:lang w:val="lt-LT"/>
              </w:rPr>
              <w:t xml:space="preserve">endrų ES reikalavimų supratimas </w:t>
            </w:r>
            <w:r>
              <w:rPr>
                <w:rFonts w:ascii="Times New Roman" w:hAnsi="Times New Roman" w:cs="Times New Roman"/>
                <w:b/>
                <w:bCs/>
                <w:sz w:val="22"/>
                <w:szCs w:val="22"/>
                <w:lang w:val="lt-LT"/>
              </w:rPr>
              <w:t>ir diegimas regione sulyginantys konkurencines sąlygas Baltijos regione.</w:t>
            </w:r>
            <w:r w:rsidR="005D0492" w:rsidRPr="002D44ED">
              <w:rPr>
                <w:rFonts w:ascii="Times New Roman" w:hAnsi="Times New Roman" w:cs="Times New Roman"/>
                <w:b/>
                <w:bCs/>
                <w:sz w:val="22"/>
                <w:szCs w:val="22"/>
                <w:lang w:val="lt-LT"/>
              </w:rPr>
              <w:t>;</w:t>
            </w:r>
          </w:p>
          <w:p w14:paraId="1664E223" w14:textId="05ACCC97" w:rsidR="00D138AA" w:rsidRPr="002D44ED" w:rsidRDefault="00EB5767" w:rsidP="00940E0F">
            <w:pPr>
              <w:pStyle w:val="Body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2"/>
                <w:szCs w:val="22"/>
                <w:lang w:val="lt-LT"/>
              </w:rPr>
            </w:pPr>
            <w:r>
              <w:rPr>
                <w:rFonts w:ascii="Times New Roman" w:hAnsi="Times New Roman" w:cs="Times New Roman"/>
                <w:b/>
                <w:bCs/>
                <w:sz w:val="22"/>
                <w:szCs w:val="22"/>
                <w:lang w:val="lt-LT"/>
              </w:rPr>
              <w:t>s</w:t>
            </w:r>
            <w:r w:rsidR="00664ACF" w:rsidRPr="002D44ED">
              <w:rPr>
                <w:rFonts w:ascii="Times New Roman" w:hAnsi="Times New Roman" w:cs="Times New Roman"/>
                <w:b/>
                <w:bCs/>
                <w:sz w:val="22"/>
                <w:szCs w:val="22"/>
                <w:lang w:val="lt-LT"/>
              </w:rPr>
              <w:t>ocialiniame dialoge tarp partnerių stiprina</w:t>
            </w:r>
            <w:r w:rsidR="00B76F24" w:rsidRPr="002D44ED">
              <w:rPr>
                <w:rFonts w:ascii="Times New Roman" w:hAnsi="Times New Roman" w:cs="Times New Roman"/>
                <w:b/>
                <w:bCs/>
                <w:sz w:val="22"/>
                <w:szCs w:val="22"/>
                <w:lang w:val="lt-LT"/>
              </w:rPr>
              <w:t>n</w:t>
            </w:r>
            <w:r w:rsidR="00664ACF" w:rsidRPr="002D44ED">
              <w:rPr>
                <w:rFonts w:ascii="Times New Roman" w:hAnsi="Times New Roman" w:cs="Times New Roman"/>
                <w:b/>
                <w:bCs/>
                <w:sz w:val="22"/>
                <w:szCs w:val="22"/>
                <w:lang w:val="lt-LT"/>
              </w:rPr>
              <w:t>t sąveiką siekiant bendrų tikslų</w:t>
            </w:r>
            <w:r w:rsidR="005D0492" w:rsidRPr="002D44ED">
              <w:rPr>
                <w:rFonts w:ascii="Times New Roman" w:hAnsi="Times New Roman" w:cs="Times New Roman"/>
                <w:b/>
                <w:bCs/>
                <w:sz w:val="22"/>
                <w:szCs w:val="22"/>
                <w:lang w:val="lt-LT"/>
              </w:rPr>
              <w:t>;</w:t>
            </w:r>
          </w:p>
          <w:p w14:paraId="222FAA3C" w14:textId="5F1C6F58" w:rsidR="00A002C0" w:rsidRPr="002D44ED" w:rsidRDefault="00EB5767" w:rsidP="00940E0F">
            <w:pPr>
              <w:pStyle w:val="Body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2"/>
                <w:szCs w:val="22"/>
                <w:lang w:val="lt-LT"/>
              </w:rPr>
            </w:pPr>
            <w:r>
              <w:rPr>
                <w:rFonts w:ascii="Times New Roman" w:hAnsi="Times New Roman" w:cs="Times New Roman"/>
                <w:b/>
                <w:bCs/>
                <w:sz w:val="22"/>
                <w:szCs w:val="22"/>
                <w:lang w:val="lt-LT"/>
              </w:rPr>
              <w:t>s</w:t>
            </w:r>
            <w:r w:rsidR="00A002C0" w:rsidRPr="002D44ED">
              <w:rPr>
                <w:rFonts w:ascii="Times New Roman" w:hAnsi="Times New Roman" w:cs="Times New Roman"/>
                <w:b/>
                <w:bCs/>
                <w:sz w:val="22"/>
                <w:szCs w:val="22"/>
                <w:lang w:val="lt-LT"/>
              </w:rPr>
              <w:t>ocialini</w:t>
            </w:r>
            <w:r>
              <w:rPr>
                <w:rFonts w:ascii="Times New Roman" w:hAnsi="Times New Roman" w:cs="Times New Roman"/>
                <w:b/>
                <w:bCs/>
                <w:sz w:val="22"/>
                <w:szCs w:val="22"/>
                <w:lang w:val="lt-LT"/>
              </w:rPr>
              <w:t>ų</w:t>
            </w:r>
            <w:r w:rsidR="00A002C0" w:rsidRPr="002D44ED">
              <w:rPr>
                <w:rFonts w:ascii="Times New Roman" w:hAnsi="Times New Roman" w:cs="Times New Roman"/>
                <w:b/>
                <w:bCs/>
                <w:sz w:val="22"/>
                <w:szCs w:val="22"/>
                <w:lang w:val="lt-LT"/>
              </w:rPr>
              <w:t xml:space="preserve"> partneri</w:t>
            </w:r>
            <w:r>
              <w:rPr>
                <w:rFonts w:ascii="Times New Roman" w:hAnsi="Times New Roman" w:cs="Times New Roman"/>
                <w:b/>
                <w:bCs/>
                <w:sz w:val="22"/>
                <w:szCs w:val="22"/>
                <w:lang w:val="lt-LT"/>
              </w:rPr>
              <w:t>ų</w:t>
            </w:r>
            <w:r w:rsidR="00A002C0" w:rsidRPr="002D44ED">
              <w:rPr>
                <w:rFonts w:ascii="Times New Roman" w:hAnsi="Times New Roman" w:cs="Times New Roman"/>
                <w:b/>
                <w:bCs/>
                <w:sz w:val="22"/>
                <w:szCs w:val="22"/>
                <w:lang w:val="lt-LT"/>
              </w:rPr>
              <w:t xml:space="preserve"> (profesin</w:t>
            </w:r>
            <w:r>
              <w:rPr>
                <w:rFonts w:ascii="Times New Roman" w:hAnsi="Times New Roman" w:cs="Times New Roman"/>
                <w:b/>
                <w:bCs/>
                <w:sz w:val="22"/>
                <w:szCs w:val="22"/>
                <w:lang w:val="lt-LT"/>
              </w:rPr>
              <w:t>ių</w:t>
            </w:r>
            <w:r w:rsidR="00A002C0" w:rsidRPr="002D44ED">
              <w:rPr>
                <w:rFonts w:ascii="Times New Roman" w:hAnsi="Times New Roman" w:cs="Times New Roman"/>
                <w:b/>
                <w:bCs/>
                <w:sz w:val="22"/>
                <w:szCs w:val="22"/>
                <w:lang w:val="lt-LT"/>
              </w:rPr>
              <w:t xml:space="preserve"> sąjung</w:t>
            </w:r>
            <w:r>
              <w:rPr>
                <w:rFonts w:ascii="Times New Roman" w:hAnsi="Times New Roman" w:cs="Times New Roman"/>
                <w:b/>
                <w:bCs/>
                <w:sz w:val="22"/>
                <w:szCs w:val="22"/>
                <w:lang w:val="lt-LT"/>
              </w:rPr>
              <w:t>ų</w:t>
            </w:r>
            <w:r w:rsidR="00A002C0" w:rsidRPr="002D44ED">
              <w:rPr>
                <w:rFonts w:ascii="Times New Roman" w:hAnsi="Times New Roman" w:cs="Times New Roman"/>
                <w:b/>
                <w:bCs/>
                <w:sz w:val="22"/>
                <w:szCs w:val="22"/>
                <w:lang w:val="lt-LT"/>
              </w:rPr>
              <w:t>) aktyv</w:t>
            </w:r>
            <w:r>
              <w:rPr>
                <w:rFonts w:ascii="Times New Roman" w:hAnsi="Times New Roman" w:cs="Times New Roman"/>
                <w:b/>
                <w:bCs/>
                <w:sz w:val="22"/>
                <w:szCs w:val="22"/>
                <w:lang w:val="lt-LT"/>
              </w:rPr>
              <w:t>us</w:t>
            </w:r>
            <w:r w:rsidR="00A002C0" w:rsidRPr="002D44ED">
              <w:rPr>
                <w:rFonts w:ascii="Times New Roman" w:hAnsi="Times New Roman" w:cs="Times New Roman"/>
                <w:b/>
                <w:bCs/>
                <w:sz w:val="22"/>
                <w:szCs w:val="22"/>
                <w:lang w:val="lt-LT"/>
              </w:rPr>
              <w:t xml:space="preserve"> dalyva</w:t>
            </w:r>
            <w:r>
              <w:rPr>
                <w:rFonts w:ascii="Times New Roman" w:hAnsi="Times New Roman" w:cs="Times New Roman"/>
                <w:b/>
                <w:bCs/>
                <w:sz w:val="22"/>
                <w:szCs w:val="22"/>
                <w:lang w:val="lt-LT"/>
              </w:rPr>
              <w:t>vimas</w:t>
            </w:r>
            <w:r w:rsidR="00A002C0" w:rsidRPr="002D44ED">
              <w:rPr>
                <w:rFonts w:ascii="Times New Roman" w:hAnsi="Times New Roman" w:cs="Times New Roman"/>
                <w:b/>
                <w:bCs/>
                <w:sz w:val="22"/>
                <w:szCs w:val="22"/>
                <w:lang w:val="lt-LT"/>
              </w:rPr>
              <w:t xml:space="preserve"> diskusijose su politikais siekiant tvarios pramonės plėtros</w:t>
            </w:r>
            <w:r w:rsidR="00D7751D">
              <w:rPr>
                <w:rFonts w:ascii="Times New Roman" w:hAnsi="Times New Roman" w:cs="Times New Roman"/>
                <w:b/>
                <w:bCs/>
                <w:sz w:val="22"/>
                <w:szCs w:val="22"/>
                <w:lang w:val="lt-LT"/>
              </w:rPr>
              <w:t>;</w:t>
            </w:r>
          </w:p>
          <w:p w14:paraId="66A7879F" w14:textId="24611106" w:rsidR="00940E0F" w:rsidRDefault="00D7751D" w:rsidP="005D0492">
            <w:pPr>
              <w:pStyle w:val="Body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2"/>
                <w:szCs w:val="22"/>
                <w:lang w:val="lt-LT"/>
              </w:rPr>
            </w:pPr>
            <w:r w:rsidRPr="002D44ED">
              <w:rPr>
                <w:rFonts w:ascii="Times New Roman" w:hAnsi="Times New Roman" w:cs="Times New Roman"/>
                <w:b/>
                <w:bCs/>
                <w:sz w:val="22"/>
                <w:szCs w:val="22"/>
                <w:lang w:val="lt-LT"/>
              </w:rPr>
              <w:t xml:space="preserve">priimant sprendimus </w:t>
            </w:r>
            <w:r w:rsidR="00EB5767">
              <w:rPr>
                <w:rFonts w:ascii="Times New Roman" w:hAnsi="Times New Roman" w:cs="Times New Roman"/>
                <w:b/>
                <w:bCs/>
                <w:sz w:val="22"/>
                <w:szCs w:val="22"/>
                <w:lang w:val="lt-LT"/>
              </w:rPr>
              <w:t>p</w:t>
            </w:r>
            <w:r w:rsidR="005D0492" w:rsidRPr="002D44ED">
              <w:rPr>
                <w:rFonts w:ascii="Times New Roman" w:hAnsi="Times New Roman" w:cs="Times New Roman"/>
                <w:b/>
                <w:bCs/>
                <w:sz w:val="22"/>
                <w:szCs w:val="22"/>
                <w:lang w:val="lt-LT"/>
              </w:rPr>
              <w:t>ožiūryje į</w:t>
            </w:r>
            <w:r w:rsidR="00A002C0" w:rsidRPr="002D44ED">
              <w:rPr>
                <w:rFonts w:ascii="Times New Roman" w:hAnsi="Times New Roman" w:cs="Times New Roman"/>
                <w:b/>
                <w:bCs/>
                <w:sz w:val="22"/>
                <w:szCs w:val="22"/>
                <w:lang w:val="lt-LT"/>
              </w:rPr>
              <w:t xml:space="preserve"> </w:t>
            </w:r>
            <w:r w:rsidR="005D0492" w:rsidRPr="002D44ED">
              <w:rPr>
                <w:rFonts w:ascii="Times New Roman" w:hAnsi="Times New Roman" w:cs="Times New Roman"/>
                <w:b/>
                <w:bCs/>
                <w:sz w:val="22"/>
                <w:szCs w:val="22"/>
                <w:lang w:val="lt-LT"/>
              </w:rPr>
              <w:t>populistinius lozungus, mok</w:t>
            </w:r>
            <w:r w:rsidR="00A002C0" w:rsidRPr="002D44ED">
              <w:rPr>
                <w:rFonts w:ascii="Times New Roman" w:hAnsi="Times New Roman" w:cs="Times New Roman"/>
                <w:b/>
                <w:bCs/>
                <w:sz w:val="22"/>
                <w:szCs w:val="22"/>
                <w:lang w:val="lt-LT"/>
              </w:rPr>
              <w:t>sl</w:t>
            </w:r>
            <w:r w:rsidR="00B76F24" w:rsidRPr="002D44ED">
              <w:rPr>
                <w:rFonts w:ascii="Times New Roman" w:hAnsi="Times New Roman" w:cs="Times New Roman"/>
                <w:b/>
                <w:bCs/>
                <w:sz w:val="22"/>
                <w:szCs w:val="22"/>
                <w:lang w:val="lt-LT"/>
              </w:rPr>
              <w:t>o</w:t>
            </w:r>
            <w:r w:rsidR="005D0492" w:rsidRPr="002D44ED">
              <w:rPr>
                <w:rFonts w:ascii="Times New Roman" w:hAnsi="Times New Roman" w:cs="Times New Roman"/>
                <w:b/>
                <w:bCs/>
                <w:sz w:val="22"/>
                <w:szCs w:val="22"/>
                <w:lang w:val="lt-LT"/>
              </w:rPr>
              <w:t>,</w:t>
            </w:r>
            <w:r w:rsidR="00A002C0" w:rsidRPr="002D44ED">
              <w:rPr>
                <w:rFonts w:ascii="Times New Roman" w:hAnsi="Times New Roman" w:cs="Times New Roman"/>
                <w:b/>
                <w:bCs/>
                <w:sz w:val="22"/>
                <w:szCs w:val="22"/>
                <w:lang w:val="lt-LT"/>
              </w:rPr>
              <w:t xml:space="preserve"> </w:t>
            </w:r>
            <w:r w:rsidR="005D0492" w:rsidRPr="002D44ED">
              <w:rPr>
                <w:rFonts w:ascii="Times New Roman" w:hAnsi="Times New Roman" w:cs="Times New Roman"/>
                <w:b/>
                <w:bCs/>
                <w:sz w:val="22"/>
                <w:szCs w:val="22"/>
                <w:lang w:val="lt-LT"/>
              </w:rPr>
              <w:t>specialistų ir ekspertų nuomonę</w:t>
            </w:r>
            <w:r>
              <w:rPr>
                <w:rFonts w:ascii="Times New Roman" w:hAnsi="Times New Roman" w:cs="Times New Roman"/>
                <w:b/>
                <w:bCs/>
                <w:sz w:val="22"/>
                <w:szCs w:val="22"/>
                <w:lang w:val="lt-LT"/>
              </w:rPr>
              <w:t>.</w:t>
            </w:r>
          </w:p>
          <w:p w14:paraId="3744243E" w14:textId="17BDC7D2" w:rsidR="00EB5767" w:rsidRPr="002D44ED" w:rsidRDefault="00EB5767" w:rsidP="00EB5767">
            <w:pPr>
              <w:pStyle w:val="BodyA"/>
              <w:pBdr>
                <w:top w:val="none" w:sz="0" w:space="0" w:color="auto"/>
                <w:left w:val="none" w:sz="0" w:space="0" w:color="auto"/>
                <w:bottom w:val="none" w:sz="0" w:space="0" w:color="auto"/>
                <w:right w:val="none" w:sz="0" w:space="0" w:color="auto"/>
                <w:between w:val="none" w:sz="0" w:space="0" w:color="auto"/>
                <w:bar w:val="none" w:sz="0" w:color="auto"/>
              </w:pBdr>
              <w:ind w:left="720"/>
              <w:rPr>
                <w:rFonts w:ascii="Times New Roman" w:hAnsi="Times New Roman" w:cs="Times New Roman"/>
                <w:b/>
                <w:bCs/>
                <w:sz w:val="22"/>
                <w:szCs w:val="22"/>
                <w:lang w:val="lt-LT"/>
              </w:rPr>
            </w:pPr>
          </w:p>
        </w:tc>
      </w:tr>
    </w:tbl>
    <w:p w14:paraId="57865433" w14:textId="77777777" w:rsidR="008A4275" w:rsidRPr="002D44ED" w:rsidRDefault="008A4275" w:rsidP="008A4275">
      <w:pPr>
        <w:pStyle w:val="BodyA"/>
        <w:spacing w:after="0"/>
        <w:rPr>
          <w:rFonts w:ascii="Times New Roman" w:hAnsi="Times New Roman" w:cs="Times New Roman"/>
          <w:lang w:val="lt-LT"/>
        </w:rPr>
      </w:pPr>
    </w:p>
    <w:p w14:paraId="49445795" w14:textId="1D4E9A48" w:rsidR="00790337" w:rsidRPr="002D44ED" w:rsidRDefault="00790337" w:rsidP="008A4275">
      <w:pPr>
        <w:pStyle w:val="BodyA"/>
        <w:spacing w:after="0"/>
        <w:rPr>
          <w:rFonts w:ascii="Times New Roman" w:hAnsi="Times New Roman" w:cs="Times New Roman"/>
          <w:lang w:val="lt-LT"/>
        </w:rPr>
      </w:pPr>
      <w:r w:rsidRPr="002D44ED">
        <w:rPr>
          <w:rFonts w:ascii="Times New Roman" w:hAnsi="Times New Roman" w:cs="Times New Roman"/>
          <w:lang w:val="lt-LT"/>
        </w:rPr>
        <w:t>Kaip turėtų pasikeisti šalies miškai ir miškų sektorius, kad joje neliktų dabartinių konfliktų ir ribojimų?</w:t>
      </w:r>
    </w:p>
    <w:tbl>
      <w:tblPr>
        <w:tblStyle w:val="Lentelstinklelis"/>
        <w:tblW w:w="14885" w:type="dxa"/>
        <w:tblInd w:w="-431" w:type="dxa"/>
        <w:tblLook w:val="04A0" w:firstRow="1" w:lastRow="0" w:firstColumn="1" w:lastColumn="0" w:noHBand="0" w:noVBand="1"/>
      </w:tblPr>
      <w:tblGrid>
        <w:gridCol w:w="14885"/>
      </w:tblGrid>
      <w:tr w:rsidR="00D138AA" w:rsidRPr="005823D5" w14:paraId="70236E63" w14:textId="77777777" w:rsidTr="002D44ED">
        <w:tc>
          <w:tcPr>
            <w:tcW w:w="14885" w:type="dxa"/>
          </w:tcPr>
          <w:p w14:paraId="43CD6BA4" w14:textId="50B57AE9" w:rsidR="00246807" w:rsidRPr="002D44ED" w:rsidRDefault="00D7751D" w:rsidP="00856D82">
            <w:pPr>
              <w:pStyle w:val="Body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2"/>
                <w:szCs w:val="22"/>
                <w:lang w:val="lt-LT"/>
              </w:rPr>
            </w:pPr>
            <w:r>
              <w:rPr>
                <w:rFonts w:ascii="Times New Roman" w:hAnsi="Times New Roman" w:cs="Times New Roman"/>
                <w:b/>
                <w:bCs/>
                <w:sz w:val="22"/>
                <w:szCs w:val="22"/>
                <w:lang w:val="lt-LT"/>
              </w:rPr>
              <w:t>m</w:t>
            </w:r>
            <w:r w:rsidR="00246807" w:rsidRPr="002D44ED">
              <w:rPr>
                <w:rFonts w:ascii="Times New Roman" w:hAnsi="Times New Roman" w:cs="Times New Roman"/>
                <w:b/>
                <w:bCs/>
                <w:sz w:val="22"/>
                <w:szCs w:val="22"/>
                <w:lang w:val="lt-LT"/>
              </w:rPr>
              <w:t xml:space="preserve">iško plotų didinimas iki 40 proc. </w:t>
            </w:r>
            <w:r>
              <w:rPr>
                <w:rFonts w:ascii="Times New Roman" w:hAnsi="Times New Roman" w:cs="Times New Roman"/>
                <w:b/>
                <w:bCs/>
                <w:sz w:val="22"/>
                <w:szCs w:val="22"/>
                <w:lang w:val="lt-LT"/>
              </w:rPr>
              <w:t xml:space="preserve">šalies </w:t>
            </w:r>
            <w:r w:rsidR="00246807" w:rsidRPr="002D44ED">
              <w:rPr>
                <w:rFonts w:ascii="Times New Roman" w:hAnsi="Times New Roman" w:cs="Times New Roman"/>
                <w:b/>
                <w:bCs/>
                <w:sz w:val="22"/>
                <w:szCs w:val="22"/>
                <w:lang w:val="lt-LT"/>
              </w:rPr>
              <w:t>sausumos teritorijos</w:t>
            </w:r>
            <w:r>
              <w:rPr>
                <w:rFonts w:ascii="Times New Roman" w:hAnsi="Times New Roman" w:cs="Times New Roman"/>
                <w:b/>
                <w:bCs/>
                <w:sz w:val="22"/>
                <w:szCs w:val="22"/>
                <w:lang w:val="lt-LT"/>
              </w:rPr>
              <w:t>;</w:t>
            </w:r>
          </w:p>
          <w:p w14:paraId="1F7E3D95" w14:textId="4D0C2EDE" w:rsidR="00D138AA" w:rsidRPr="002D44ED" w:rsidRDefault="00D7751D" w:rsidP="00856D82">
            <w:pPr>
              <w:pStyle w:val="Body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2"/>
                <w:szCs w:val="22"/>
                <w:lang w:val="lt-LT"/>
              </w:rPr>
            </w:pPr>
            <w:r>
              <w:rPr>
                <w:rFonts w:ascii="Times New Roman" w:hAnsi="Times New Roman" w:cs="Times New Roman"/>
                <w:b/>
                <w:bCs/>
                <w:sz w:val="22"/>
                <w:szCs w:val="22"/>
                <w:lang w:val="lt-LT"/>
              </w:rPr>
              <w:t>a</w:t>
            </w:r>
            <w:r w:rsidR="00664ACF" w:rsidRPr="002D44ED">
              <w:rPr>
                <w:rFonts w:ascii="Times New Roman" w:hAnsi="Times New Roman" w:cs="Times New Roman"/>
                <w:b/>
                <w:bCs/>
                <w:sz w:val="22"/>
                <w:szCs w:val="22"/>
                <w:lang w:val="lt-LT"/>
              </w:rPr>
              <w:t>išk</w:t>
            </w:r>
            <w:r>
              <w:rPr>
                <w:rFonts w:ascii="Times New Roman" w:hAnsi="Times New Roman" w:cs="Times New Roman"/>
                <w:b/>
                <w:bCs/>
                <w:sz w:val="22"/>
                <w:szCs w:val="22"/>
                <w:lang w:val="lt-LT"/>
              </w:rPr>
              <w:t xml:space="preserve">aus ir nekintamo </w:t>
            </w:r>
            <w:r w:rsidR="000625C1" w:rsidRPr="002D44ED">
              <w:rPr>
                <w:rFonts w:ascii="Times New Roman" w:hAnsi="Times New Roman" w:cs="Times New Roman"/>
                <w:b/>
                <w:bCs/>
                <w:sz w:val="22"/>
                <w:szCs w:val="22"/>
                <w:lang w:val="lt-LT"/>
              </w:rPr>
              <w:t>miškų</w:t>
            </w:r>
            <w:r>
              <w:rPr>
                <w:rFonts w:ascii="Times New Roman" w:hAnsi="Times New Roman" w:cs="Times New Roman"/>
                <w:b/>
                <w:bCs/>
                <w:sz w:val="22"/>
                <w:szCs w:val="22"/>
                <w:lang w:val="lt-LT"/>
              </w:rPr>
              <w:t xml:space="preserve"> ploto </w:t>
            </w:r>
            <w:r w:rsidR="000625C1" w:rsidRPr="002D44ED">
              <w:rPr>
                <w:rFonts w:ascii="Times New Roman" w:hAnsi="Times New Roman" w:cs="Times New Roman"/>
                <w:b/>
                <w:bCs/>
                <w:sz w:val="22"/>
                <w:szCs w:val="22"/>
                <w:lang w:val="lt-LT"/>
              </w:rPr>
              <w:t xml:space="preserve">priskirimas </w:t>
            </w:r>
            <w:proofErr w:type="spellStart"/>
            <w:r w:rsidR="005D0492" w:rsidRPr="002D44ED">
              <w:rPr>
                <w:rFonts w:ascii="Times New Roman" w:hAnsi="Times New Roman" w:cs="Times New Roman"/>
                <w:b/>
                <w:bCs/>
                <w:sz w:val="22"/>
                <w:szCs w:val="22"/>
                <w:lang w:val="lt-LT"/>
              </w:rPr>
              <w:t>medieninių</w:t>
            </w:r>
            <w:proofErr w:type="spellEnd"/>
            <w:r w:rsidR="005D0492" w:rsidRPr="002D44ED">
              <w:rPr>
                <w:rFonts w:ascii="Times New Roman" w:hAnsi="Times New Roman" w:cs="Times New Roman"/>
                <w:b/>
                <w:bCs/>
                <w:sz w:val="22"/>
                <w:szCs w:val="22"/>
                <w:lang w:val="lt-LT"/>
              </w:rPr>
              <w:t xml:space="preserve"> išteklių gavybai skiriant 70 procentų Lietuvos miškų</w:t>
            </w:r>
            <w:r w:rsidR="00246807" w:rsidRPr="002D44ED">
              <w:rPr>
                <w:rFonts w:ascii="Times New Roman" w:hAnsi="Times New Roman" w:cs="Times New Roman"/>
                <w:b/>
                <w:bCs/>
                <w:sz w:val="22"/>
                <w:szCs w:val="22"/>
                <w:lang w:val="lt-LT"/>
              </w:rPr>
              <w:t xml:space="preserve"> su 90 procentų medienos prieaugio panaudojimu</w:t>
            </w:r>
            <w:r w:rsidR="005D0492" w:rsidRPr="002D44ED">
              <w:rPr>
                <w:rFonts w:ascii="Times New Roman" w:hAnsi="Times New Roman" w:cs="Times New Roman"/>
                <w:b/>
                <w:bCs/>
                <w:sz w:val="22"/>
                <w:szCs w:val="22"/>
                <w:lang w:val="lt-LT"/>
              </w:rPr>
              <w:t xml:space="preserve">, </w:t>
            </w:r>
            <w:r>
              <w:rPr>
                <w:rFonts w:ascii="Times New Roman" w:hAnsi="Times New Roman" w:cs="Times New Roman"/>
                <w:b/>
                <w:bCs/>
                <w:sz w:val="22"/>
                <w:szCs w:val="22"/>
                <w:lang w:val="lt-LT"/>
              </w:rPr>
              <w:t xml:space="preserve">o </w:t>
            </w:r>
            <w:r w:rsidR="005D0492" w:rsidRPr="002D44ED">
              <w:rPr>
                <w:rFonts w:ascii="Times New Roman" w:hAnsi="Times New Roman" w:cs="Times New Roman"/>
                <w:b/>
                <w:bCs/>
                <w:sz w:val="22"/>
                <w:szCs w:val="22"/>
                <w:lang w:val="lt-LT"/>
              </w:rPr>
              <w:t>s</w:t>
            </w:r>
            <w:r w:rsidR="00E121D4" w:rsidRPr="002D44ED">
              <w:rPr>
                <w:rFonts w:ascii="Times New Roman" w:hAnsi="Times New Roman" w:cs="Times New Roman"/>
                <w:b/>
                <w:bCs/>
                <w:sz w:val="22"/>
                <w:szCs w:val="22"/>
                <w:lang w:val="lt-LT"/>
              </w:rPr>
              <w:t>a</w:t>
            </w:r>
            <w:r w:rsidR="005D0492" w:rsidRPr="002D44ED">
              <w:rPr>
                <w:rFonts w:ascii="Times New Roman" w:hAnsi="Times New Roman" w:cs="Times New Roman"/>
                <w:b/>
                <w:bCs/>
                <w:sz w:val="22"/>
                <w:szCs w:val="22"/>
                <w:lang w:val="lt-LT"/>
              </w:rPr>
              <w:t xml:space="preserve">ugomų vertybių </w:t>
            </w:r>
            <w:r w:rsidR="00E121D4" w:rsidRPr="002D44ED">
              <w:rPr>
                <w:rFonts w:ascii="Times New Roman" w:hAnsi="Times New Roman" w:cs="Times New Roman"/>
                <w:b/>
                <w:bCs/>
                <w:sz w:val="22"/>
                <w:szCs w:val="22"/>
                <w:lang w:val="lt-LT"/>
              </w:rPr>
              <w:t>apsaugai</w:t>
            </w:r>
            <w:r w:rsidR="005D0492" w:rsidRPr="002D44ED">
              <w:rPr>
                <w:rFonts w:ascii="Times New Roman" w:hAnsi="Times New Roman" w:cs="Times New Roman"/>
                <w:b/>
                <w:bCs/>
                <w:sz w:val="22"/>
                <w:szCs w:val="22"/>
                <w:lang w:val="lt-LT"/>
              </w:rPr>
              <w:t xml:space="preserve"> skiriant 30 procentų</w:t>
            </w:r>
            <w:r w:rsidR="00E121D4" w:rsidRPr="002D44ED">
              <w:rPr>
                <w:rFonts w:ascii="Times New Roman" w:hAnsi="Times New Roman" w:cs="Times New Roman"/>
                <w:b/>
                <w:bCs/>
                <w:sz w:val="22"/>
                <w:szCs w:val="22"/>
                <w:lang w:val="lt-LT"/>
              </w:rPr>
              <w:t>,</w:t>
            </w:r>
            <w:r w:rsidR="005D0492" w:rsidRPr="002D44ED">
              <w:rPr>
                <w:rFonts w:ascii="Times New Roman" w:hAnsi="Times New Roman" w:cs="Times New Roman"/>
                <w:b/>
                <w:bCs/>
                <w:sz w:val="22"/>
                <w:szCs w:val="22"/>
                <w:lang w:val="lt-LT"/>
              </w:rPr>
              <w:t xml:space="preserve"> </w:t>
            </w:r>
            <w:r>
              <w:rPr>
                <w:rFonts w:ascii="Times New Roman" w:hAnsi="Times New Roman" w:cs="Times New Roman"/>
                <w:b/>
                <w:bCs/>
                <w:sz w:val="22"/>
                <w:szCs w:val="22"/>
                <w:lang w:val="lt-LT"/>
              </w:rPr>
              <w:t xml:space="preserve">iš kurių </w:t>
            </w:r>
            <w:r w:rsidR="005D0492" w:rsidRPr="002D44ED">
              <w:rPr>
                <w:rFonts w:ascii="Times New Roman" w:hAnsi="Times New Roman" w:cs="Times New Roman"/>
                <w:b/>
                <w:bCs/>
                <w:sz w:val="22"/>
                <w:szCs w:val="22"/>
                <w:lang w:val="lt-LT"/>
              </w:rPr>
              <w:t>griežtai saugomiems miškams skiriant iki 10 procentų Lietuvos miškų</w:t>
            </w:r>
            <w:r>
              <w:rPr>
                <w:rFonts w:ascii="Times New Roman" w:hAnsi="Times New Roman" w:cs="Times New Roman"/>
                <w:b/>
                <w:bCs/>
                <w:sz w:val="22"/>
                <w:szCs w:val="22"/>
                <w:lang w:val="lt-LT"/>
              </w:rPr>
              <w:t>;</w:t>
            </w:r>
          </w:p>
          <w:p w14:paraId="490D4536" w14:textId="7900AD11" w:rsidR="00D138AA" w:rsidRPr="002D44ED" w:rsidRDefault="00246807" w:rsidP="00856D82">
            <w:pPr>
              <w:pStyle w:val="Body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2"/>
                <w:szCs w:val="22"/>
                <w:lang w:val="lt-LT"/>
              </w:rPr>
            </w:pPr>
            <w:r w:rsidRPr="002D44ED">
              <w:rPr>
                <w:rFonts w:ascii="Times New Roman" w:hAnsi="Times New Roman" w:cs="Times New Roman"/>
                <w:b/>
                <w:bCs/>
                <w:sz w:val="22"/>
                <w:szCs w:val="22"/>
                <w:lang w:val="lt-LT"/>
              </w:rPr>
              <w:t xml:space="preserve">miškų </w:t>
            </w:r>
            <w:r w:rsidR="00A002C0" w:rsidRPr="002D44ED">
              <w:rPr>
                <w:rFonts w:ascii="Times New Roman" w:hAnsi="Times New Roman" w:cs="Times New Roman"/>
                <w:b/>
                <w:bCs/>
                <w:sz w:val="22"/>
                <w:szCs w:val="22"/>
                <w:lang w:val="lt-LT"/>
              </w:rPr>
              <w:t>sektoriaus</w:t>
            </w:r>
            <w:r w:rsidR="00D7751D">
              <w:rPr>
                <w:rFonts w:ascii="Times New Roman" w:hAnsi="Times New Roman" w:cs="Times New Roman"/>
                <w:b/>
                <w:bCs/>
                <w:sz w:val="22"/>
                <w:szCs w:val="22"/>
                <w:lang w:val="lt-LT"/>
              </w:rPr>
              <w:t xml:space="preserve"> </w:t>
            </w:r>
            <w:r w:rsidR="00A002C0" w:rsidRPr="002D44ED">
              <w:rPr>
                <w:rFonts w:ascii="Times New Roman" w:hAnsi="Times New Roman" w:cs="Times New Roman"/>
                <w:b/>
                <w:bCs/>
                <w:sz w:val="22"/>
                <w:szCs w:val="22"/>
                <w:lang w:val="lt-LT"/>
              </w:rPr>
              <w:t>nušvietimas viešojoje erdvėje</w:t>
            </w:r>
            <w:r w:rsidR="00D7751D">
              <w:rPr>
                <w:rFonts w:ascii="Times New Roman" w:hAnsi="Times New Roman" w:cs="Times New Roman"/>
                <w:b/>
                <w:bCs/>
                <w:sz w:val="22"/>
                <w:szCs w:val="22"/>
                <w:lang w:val="lt-LT"/>
              </w:rPr>
              <w:t xml:space="preserve"> atsisakant </w:t>
            </w:r>
            <w:proofErr w:type="spellStart"/>
            <w:r w:rsidR="00D7751D">
              <w:rPr>
                <w:rFonts w:ascii="Times New Roman" w:hAnsi="Times New Roman" w:cs="Times New Roman"/>
                <w:b/>
                <w:bCs/>
                <w:sz w:val="22"/>
                <w:szCs w:val="22"/>
                <w:lang w:val="lt-LT"/>
              </w:rPr>
              <w:t>melagienų</w:t>
            </w:r>
            <w:proofErr w:type="spellEnd"/>
            <w:r w:rsidR="00D7751D">
              <w:rPr>
                <w:rFonts w:ascii="Times New Roman" w:hAnsi="Times New Roman" w:cs="Times New Roman"/>
                <w:b/>
                <w:bCs/>
                <w:sz w:val="22"/>
                <w:szCs w:val="22"/>
                <w:lang w:val="lt-LT"/>
              </w:rPr>
              <w:t xml:space="preserve"> ir populistinių lozungų juodinančių miškų sektorių</w:t>
            </w:r>
            <w:r w:rsidR="00550272">
              <w:rPr>
                <w:rFonts w:ascii="Times New Roman" w:hAnsi="Times New Roman" w:cs="Times New Roman"/>
                <w:b/>
                <w:bCs/>
                <w:sz w:val="22"/>
                <w:szCs w:val="22"/>
                <w:lang w:val="lt-LT"/>
              </w:rPr>
              <w:t>;</w:t>
            </w:r>
          </w:p>
          <w:p w14:paraId="535B9132" w14:textId="53DAC3C3" w:rsidR="00D138AA" w:rsidRDefault="00D7751D" w:rsidP="00856D82">
            <w:pPr>
              <w:pStyle w:val="Body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2"/>
                <w:szCs w:val="22"/>
                <w:lang w:val="lt-LT"/>
              </w:rPr>
            </w:pPr>
            <w:r>
              <w:rPr>
                <w:rFonts w:ascii="Times New Roman" w:hAnsi="Times New Roman" w:cs="Times New Roman"/>
                <w:b/>
                <w:bCs/>
                <w:sz w:val="22"/>
                <w:szCs w:val="22"/>
                <w:lang w:val="lt-LT"/>
              </w:rPr>
              <w:t>miško apskaitos d</w:t>
            </w:r>
            <w:r w:rsidR="00A002C0" w:rsidRPr="002D44ED">
              <w:rPr>
                <w:rFonts w:ascii="Times New Roman" w:hAnsi="Times New Roman" w:cs="Times New Roman"/>
                <w:b/>
                <w:bCs/>
                <w:sz w:val="22"/>
                <w:szCs w:val="22"/>
                <w:lang w:val="lt-LT"/>
              </w:rPr>
              <w:t>uomenų atvėrimas statistini</w:t>
            </w:r>
            <w:r w:rsidR="005D0492" w:rsidRPr="002D44ED">
              <w:rPr>
                <w:rFonts w:ascii="Times New Roman" w:hAnsi="Times New Roman" w:cs="Times New Roman"/>
                <w:b/>
                <w:bCs/>
                <w:sz w:val="22"/>
                <w:szCs w:val="22"/>
                <w:lang w:val="lt-LT"/>
              </w:rPr>
              <w:t>am</w:t>
            </w:r>
            <w:r w:rsidR="00A002C0" w:rsidRPr="002D44ED">
              <w:rPr>
                <w:rFonts w:ascii="Times New Roman" w:hAnsi="Times New Roman" w:cs="Times New Roman"/>
                <w:b/>
                <w:bCs/>
                <w:sz w:val="22"/>
                <w:szCs w:val="22"/>
                <w:lang w:val="lt-LT"/>
              </w:rPr>
              <w:t xml:space="preserve"> palyginim</w:t>
            </w:r>
            <w:r w:rsidR="005D0492" w:rsidRPr="002D44ED">
              <w:rPr>
                <w:rFonts w:ascii="Times New Roman" w:hAnsi="Times New Roman" w:cs="Times New Roman"/>
                <w:b/>
                <w:bCs/>
                <w:sz w:val="22"/>
                <w:szCs w:val="22"/>
                <w:lang w:val="lt-LT"/>
              </w:rPr>
              <w:t xml:space="preserve">ui su </w:t>
            </w:r>
            <w:r w:rsidR="00E121D4" w:rsidRPr="002D44ED">
              <w:rPr>
                <w:rFonts w:ascii="Times New Roman" w:hAnsi="Times New Roman" w:cs="Times New Roman"/>
                <w:b/>
                <w:bCs/>
                <w:sz w:val="22"/>
                <w:szCs w:val="22"/>
                <w:lang w:val="lt-LT"/>
              </w:rPr>
              <w:t xml:space="preserve">ES miškų </w:t>
            </w:r>
            <w:r>
              <w:rPr>
                <w:rFonts w:ascii="Times New Roman" w:hAnsi="Times New Roman" w:cs="Times New Roman"/>
                <w:b/>
                <w:bCs/>
                <w:sz w:val="22"/>
                <w:szCs w:val="22"/>
                <w:lang w:val="lt-LT"/>
              </w:rPr>
              <w:t xml:space="preserve">sektoriaus </w:t>
            </w:r>
            <w:r w:rsidR="00E121D4" w:rsidRPr="002D44ED">
              <w:rPr>
                <w:rFonts w:ascii="Times New Roman" w:hAnsi="Times New Roman" w:cs="Times New Roman"/>
                <w:b/>
                <w:bCs/>
                <w:sz w:val="22"/>
                <w:szCs w:val="22"/>
                <w:lang w:val="lt-LT"/>
              </w:rPr>
              <w:t>duomenimis</w:t>
            </w:r>
            <w:r w:rsidR="00550272">
              <w:rPr>
                <w:rFonts w:ascii="Times New Roman" w:hAnsi="Times New Roman" w:cs="Times New Roman"/>
                <w:b/>
                <w:bCs/>
                <w:sz w:val="22"/>
                <w:szCs w:val="22"/>
                <w:lang w:val="lt-LT"/>
              </w:rPr>
              <w:t>;</w:t>
            </w:r>
          </w:p>
          <w:p w14:paraId="46EFE126" w14:textId="13C282D1" w:rsidR="00856D82" w:rsidRPr="002D44ED" w:rsidRDefault="00D7751D" w:rsidP="00856D82">
            <w:pPr>
              <w:pStyle w:val="Body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2"/>
                <w:szCs w:val="22"/>
                <w:lang w:val="lt-LT"/>
              </w:rPr>
            </w:pPr>
            <w:r>
              <w:rPr>
                <w:rFonts w:ascii="Times New Roman" w:eastAsia="Times New Roman" w:hAnsi="Times New Roman" w:cs="Times New Roman"/>
                <w:b/>
                <w:bCs/>
                <w:sz w:val="22"/>
                <w:szCs w:val="22"/>
                <w:lang w:val="lt-LT" w:eastAsia="lt-LT"/>
              </w:rPr>
              <w:t xml:space="preserve">Pripažinimas, kad </w:t>
            </w:r>
            <w:r w:rsidR="00856D82" w:rsidRPr="002D44ED">
              <w:rPr>
                <w:rFonts w:ascii="Times New Roman" w:eastAsia="Times New Roman" w:hAnsi="Times New Roman" w:cs="Times New Roman"/>
                <w:b/>
                <w:bCs/>
                <w:sz w:val="22"/>
                <w:szCs w:val="22"/>
                <w:lang w:val="lt-LT" w:eastAsia="lt-LT"/>
              </w:rPr>
              <w:t xml:space="preserve">finansinės grąžos neduodančių miško funkcijų puoselėjimas </w:t>
            </w:r>
            <w:r w:rsidR="00856D82">
              <w:rPr>
                <w:rFonts w:ascii="Times New Roman" w:eastAsia="Times New Roman" w:hAnsi="Times New Roman" w:cs="Times New Roman"/>
                <w:b/>
                <w:bCs/>
                <w:sz w:val="22"/>
                <w:szCs w:val="22"/>
                <w:lang w:val="lt-LT" w:eastAsia="lt-LT"/>
              </w:rPr>
              <w:t>pa</w:t>
            </w:r>
            <w:r w:rsidR="00856D82" w:rsidRPr="002D44ED">
              <w:rPr>
                <w:rFonts w:ascii="Times New Roman" w:eastAsia="Times New Roman" w:hAnsi="Times New Roman" w:cs="Times New Roman"/>
                <w:b/>
                <w:bCs/>
                <w:sz w:val="22"/>
                <w:szCs w:val="22"/>
                <w:lang w:val="lt-LT" w:eastAsia="lt-LT"/>
              </w:rPr>
              <w:t>gr</w:t>
            </w:r>
            <w:r w:rsidR="00856D82">
              <w:rPr>
                <w:rFonts w:ascii="Times New Roman" w:eastAsia="Times New Roman" w:hAnsi="Times New Roman" w:cs="Times New Roman"/>
                <w:b/>
                <w:bCs/>
                <w:sz w:val="22"/>
                <w:szCs w:val="22"/>
                <w:lang w:val="lt-LT" w:eastAsia="lt-LT"/>
              </w:rPr>
              <w:t xml:space="preserve">įstas </w:t>
            </w:r>
            <w:r w:rsidR="00856D82" w:rsidRPr="002D44ED">
              <w:rPr>
                <w:rFonts w:ascii="Times New Roman" w:eastAsia="Times New Roman" w:hAnsi="Times New Roman" w:cs="Times New Roman"/>
                <w:b/>
                <w:bCs/>
                <w:sz w:val="22"/>
                <w:szCs w:val="22"/>
                <w:lang w:val="lt-LT" w:eastAsia="lt-LT"/>
              </w:rPr>
              <w:t xml:space="preserve">miško teikiama ekonomine nauda eksploatuojant </w:t>
            </w:r>
            <w:proofErr w:type="spellStart"/>
            <w:r w:rsidR="00856D82" w:rsidRPr="002D44ED">
              <w:rPr>
                <w:rFonts w:ascii="Times New Roman" w:eastAsia="Times New Roman" w:hAnsi="Times New Roman" w:cs="Times New Roman"/>
                <w:b/>
                <w:bCs/>
                <w:sz w:val="22"/>
                <w:szCs w:val="22"/>
                <w:lang w:val="lt-LT" w:eastAsia="lt-LT"/>
              </w:rPr>
              <w:t>medieninius</w:t>
            </w:r>
            <w:proofErr w:type="spellEnd"/>
            <w:r w:rsidR="00856D82" w:rsidRPr="002D44ED">
              <w:rPr>
                <w:rFonts w:ascii="Times New Roman" w:eastAsia="Times New Roman" w:hAnsi="Times New Roman" w:cs="Times New Roman"/>
                <w:b/>
                <w:bCs/>
                <w:sz w:val="22"/>
                <w:szCs w:val="22"/>
                <w:lang w:val="lt-LT" w:eastAsia="lt-LT"/>
              </w:rPr>
              <w:t xml:space="preserve"> ištekliu</w:t>
            </w:r>
            <w:r>
              <w:rPr>
                <w:rFonts w:ascii="Times New Roman" w:eastAsia="Times New Roman" w:hAnsi="Times New Roman" w:cs="Times New Roman"/>
                <w:b/>
                <w:bCs/>
                <w:sz w:val="22"/>
                <w:szCs w:val="22"/>
                <w:lang w:val="lt-LT" w:eastAsia="lt-LT"/>
              </w:rPr>
              <w:t>s.</w:t>
            </w:r>
          </w:p>
          <w:p w14:paraId="2E5AE582" w14:textId="39001612" w:rsidR="00856D82" w:rsidRPr="002D44ED" w:rsidRDefault="00856D82" w:rsidP="00EB5767">
            <w:pPr>
              <w:pStyle w:val="BodyA"/>
              <w:pBdr>
                <w:top w:val="none" w:sz="0" w:space="0" w:color="auto"/>
                <w:left w:val="none" w:sz="0" w:space="0" w:color="auto"/>
                <w:bottom w:val="none" w:sz="0" w:space="0" w:color="auto"/>
                <w:right w:val="none" w:sz="0" w:space="0" w:color="auto"/>
                <w:between w:val="none" w:sz="0" w:space="0" w:color="auto"/>
                <w:bar w:val="none" w:sz="0" w:color="auto"/>
              </w:pBdr>
              <w:ind w:left="720"/>
              <w:rPr>
                <w:rFonts w:ascii="Times New Roman" w:hAnsi="Times New Roman" w:cs="Times New Roman"/>
                <w:b/>
                <w:bCs/>
                <w:sz w:val="22"/>
                <w:szCs w:val="22"/>
                <w:lang w:val="lt-LT"/>
              </w:rPr>
            </w:pPr>
          </w:p>
        </w:tc>
      </w:tr>
    </w:tbl>
    <w:p w14:paraId="4A304090" w14:textId="77777777" w:rsidR="001D4FE5" w:rsidRPr="002D44ED" w:rsidRDefault="001D4FE5" w:rsidP="008A4275">
      <w:pPr>
        <w:pStyle w:val="BodyA"/>
        <w:spacing w:after="0"/>
        <w:rPr>
          <w:rFonts w:ascii="Times New Roman" w:hAnsi="Times New Roman" w:cs="Times New Roman"/>
          <w:lang w:val="lt-LT"/>
        </w:rPr>
      </w:pPr>
    </w:p>
    <w:p w14:paraId="5DE0D3E8" w14:textId="0F1437E3" w:rsidR="00790337" w:rsidRPr="002D44ED" w:rsidRDefault="00790337" w:rsidP="008A4275">
      <w:pPr>
        <w:pStyle w:val="BodyA"/>
        <w:spacing w:after="0"/>
        <w:rPr>
          <w:rFonts w:ascii="Times New Roman" w:hAnsi="Times New Roman" w:cs="Times New Roman"/>
          <w:lang w:val="lt-LT"/>
        </w:rPr>
      </w:pPr>
      <w:r w:rsidRPr="002D44ED">
        <w:rPr>
          <w:rFonts w:ascii="Times New Roman" w:hAnsi="Times New Roman" w:cs="Times New Roman"/>
          <w:lang w:val="lt-LT"/>
        </w:rPr>
        <w:t>Koks esminis proveržis leistų subalansuoti visus interesus ir užtikrintų miškų tęstinumą ateities kartoms?</w:t>
      </w:r>
    </w:p>
    <w:tbl>
      <w:tblPr>
        <w:tblStyle w:val="Lentelstinklelis"/>
        <w:tblW w:w="14885" w:type="dxa"/>
        <w:tblInd w:w="-431" w:type="dxa"/>
        <w:tblLook w:val="04A0" w:firstRow="1" w:lastRow="0" w:firstColumn="1" w:lastColumn="0" w:noHBand="0" w:noVBand="1"/>
      </w:tblPr>
      <w:tblGrid>
        <w:gridCol w:w="14885"/>
      </w:tblGrid>
      <w:tr w:rsidR="00D138AA" w:rsidRPr="005823D5" w14:paraId="05CD3570" w14:textId="77777777" w:rsidTr="002D44ED">
        <w:tc>
          <w:tcPr>
            <w:tcW w:w="14885" w:type="dxa"/>
          </w:tcPr>
          <w:p w14:paraId="2FE5BA1A" w14:textId="6F0E6D76" w:rsidR="00D138AA" w:rsidRPr="002D44ED" w:rsidRDefault="00246807" w:rsidP="00E74F9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2"/>
                <w:szCs w:val="22"/>
                <w:lang w:val="lt-LT"/>
              </w:rPr>
            </w:pPr>
            <w:r w:rsidRPr="002D44ED">
              <w:rPr>
                <w:rFonts w:ascii="Times New Roman" w:hAnsi="Times New Roman" w:cs="Times New Roman"/>
                <w:b/>
                <w:bCs/>
                <w:sz w:val="22"/>
                <w:szCs w:val="22"/>
                <w:lang w:val="lt-LT"/>
              </w:rPr>
              <w:t xml:space="preserve">Nuostatų įtvirtinimas, kad </w:t>
            </w:r>
          </w:p>
          <w:p w14:paraId="333C714A" w14:textId="77777777" w:rsidR="00D138AA" w:rsidRDefault="00856D82" w:rsidP="00750CAF">
            <w:pPr>
              <w:pStyle w:val="Body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2"/>
                <w:szCs w:val="22"/>
                <w:lang w:val="lt-LT"/>
              </w:rPr>
            </w:pPr>
            <w:r>
              <w:rPr>
                <w:rFonts w:ascii="Times New Roman" w:eastAsia="Times New Roman" w:hAnsi="Times New Roman" w:cs="Times New Roman"/>
                <w:b/>
                <w:bCs/>
                <w:sz w:val="22"/>
                <w:szCs w:val="22"/>
                <w:lang w:val="lt-LT" w:eastAsia="lt-LT"/>
              </w:rPr>
              <w:t xml:space="preserve">pripažinimas ir įteisinimas tai, kad </w:t>
            </w:r>
            <w:r w:rsidR="001D4FE5" w:rsidRPr="002D44ED">
              <w:rPr>
                <w:rFonts w:ascii="Times New Roman" w:eastAsia="Times New Roman" w:hAnsi="Times New Roman" w:cs="Times New Roman"/>
                <w:b/>
                <w:bCs/>
                <w:color w:val="201F1E"/>
                <w:sz w:val="22"/>
                <w:szCs w:val="22"/>
                <w:lang w:val="lt-LT" w:eastAsia="lt-LT"/>
              </w:rPr>
              <w:t xml:space="preserve">miškų sektoriuje sukuriama </w:t>
            </w:r>
            <w:r>
              <w:rPr>
                <w:rFonts w:ascii="Times New Roman" w:eastAsia="Times New Roman" w:hAnsi="Times New Roman" w:cs="Times New Roman"/>
                <w:b/>
                <w:bCs/>
                <w:color w:val="201F1E"/>
                <w:sz w:val="22"/>
                <w:szCs w:val="22"/>
                <w:lang w:val="lt-LT" w:eastAsia="lt-LT"/>
              </w:rPr>
              <w:t xml:space="preserve">bendroji </w:t>
            </w:r>
            <w:r w:rsidR="001D4FE5" w:rsidRPr="002D44ED">
              <w:rPr>
                <w:rFonts w:ascii="Times New Roman" w:eastAsia="Times New Roman" w:hAnsi="Times New Roman" w:cs="Times New Roman"/>
                <w:b/>
                <w:bCs/>
                <w:color w:val="201F1E"/>
                <w:sz w:val="22"/>
                <w:szCs w:val="22"/>
                <w:lang w:val="lt-LT" w:eastAsia="lt-LT"/>
              </w:rPr>
              <w:t xml:space="preserve">pridėtinė vertė šalies ekonomikai yra </w:t>
            </w:r>
            <w:r w:rsidR="00EB5767">
              <w:rPr>
                <w:rFonts w:ascii="Times New Roman" w:eastAsia="Times New Roman" w:hAnsi="Times New Roman" w:cs="Times New Roman"/>
                <w:b/>
                <w:bCs/>
                <w:color w:val="201F1E"/>
                <w:sz w:val="22"/>
                <w:szCs w:val="22"/>
                <w:lang w:val="lt-LT" w:eastAsia="lt-LT"/>
              </w:rPr>
              <w:t>vienas iš šalies vidaus garantų</w:t>
            </w:r>
            <w:r w:rsidR="00EB5767" w:rsidRPr="002D44ED">
              <w:rPr>
                <w:rFonts w:ascii="Times New Roman" w:eastAsia="Times New Roman" w:hAnsi="Times New Roman" w:cs="Times New Roman"/>
                <w:b/>
                <w:bCs/>
                <w:color w:val="201F1E"/>
                <w:sz w:val="22"/>
                <w:szCs w:val="22"/>
                <w:lang w:val="lt-LT" w:eastAsia="lt-LT"/>
              </w:rPr>
              <w:t xml:space="preserve"> </w:t>
            </w:r>
            <w:r w:rsidR="001D4FE5" w:rsidRPr="002D44ED">
              <w:rPr>
                <w:rFonts w:ascii="Times New Roman" w:eastAsia="Times New Roman" w:hAnsi="Times New Roman" w:cs="Times New Roman"/>
                <w:b/>
                <w:bCs/>
                <w:color w:val="201F1E"/>
                <w:sz w:val="22"/>
                <w:szCs w:val="22"/>
                <w:lang w:val="lt-LT" w:eastAsia="lt-LT"/>
              </w:rPr>
              <w:t>Lietuvos valstybės politiniam ir ekonominiam stabilumui bei socialinei gerovei</w:t>
            </w:r>
            <w:r w:rsidR="00750CAF">
              <w:rPr>
                <w:rFonts w:ascii="Times New Roman" w:eastAsia="Times New Roman" w:hAnsi="Times New Roman" w:cs="Times New Roman"/>
                <w:b/>
                <w:bCs/>
                <w:color w:val="201F1E"/>
                <w:sz w:val="22"/>
                <w:szCs w:val="22"/>
                <w:lang w:val="lt-LT" w:eastAsia="lt-LT"/>
              </w:rPr>
              <w:t xml:space="preserve">, o </w:t>
            </w:r>
            <w:r w:rsidR="00940E0F" w:rsidRPr="002D44ED">
              <w:rPr>
                <w:rFonts w:ascii="Times New Roman" w:hAnsi="Times New Roman" w:cs="Times New Roman"/>
                <w:b/>
                <w:bCs/>
                <w:sz w:val="22"/>
                <w:szCs w:val="22"/>
                <w:lang w:val="lt-LT"/>
              </w:rPr>
              <w:t>ž</w:t>
            </w:r>
            <w:r w:rsidR="00940E0F" w:rsidRPr="002D44ED">
              <w:rPr>
                <w:rFonts w:ascii="Times New Roman" w:hAnsi="Times New Roman" w:cs="Times New Roman"/>
                <w:b/>
                <w:bCs/>
                <w:color w:val="auto"/>
                <w:sz w:val="22"/>
                <w:szCs w:val="22"/>
                <w:lang w:val="lt-LT"/>
              </w:rPr>
              <w:t>aliav</w:t>
            </w:r>
            <w:r w:rsidR="00940E0F" w:rsidRPr="002D44ED">
              <w:rPr>
                <w:rFonts w:ascii="Times New Roman" w:hAnsi="Times New Roman" w:cs="Times New Roman"/>
                <w:b/>
                <w:bCs/>
                <w:sz w:val="22"/>
                <w:szCs w:val="22"/>
                <w:lang w:val="lt-LT"/>
              </w:rPr>
              <w:t>inės medienos</w:t>
            </w:r>
            <w:r w:rsidR="00940E0F" w:rsidRPr="002D44ED">
              <w:rPr>
                <w:rFonts w:ascii="Times New Roman" w:hAnsi="Times New Roman" w:cs="Times New Roman"/>
                <w:b/>
                <w:bCs/>
                <w:color w:val="auto"/>
                <w:sz w:val="22"/>
                <w:szCs w:val="22"/>
                <w:lang w:val="lt-LT"/>
              </w:rPr>
              <w:t xml:space="preserve"> </w:t>
            </w:r>
            <w:r w:rsidR="00940E0F" w:rsidRPr="002D44ED">
              <w:rPr>
                <w:rFonts w:ascii="Times New Roman" w:hAnsi="Times New Roman" w:cs="Times New Roman"/>
                <w:b/>
                <w:bCs/>
                <w:sz w:val="22"/>
                <w:szCs w:val="22"/>
                <w:lang w:val="lt-LT"/>
              </w:rPr>
              <w:t>pardavimas</w:t>
            </w:r>
            <w:r w:rsidR="00940E0F" w:rsidRPr="002D44ED">
              <w:rPr>
                <w:rFonts w:ascii="Times New Roman" w:hAnsi="Times New Roman" w:cs="Times New Roman"/>
                <w:b/>
                <w:bCs/>
                <w:color w:val="auto"/>
                <w:sz w:val="22"/>
                <w:szCs w:val="22"/>
                <w:lang w:val="lt-LT"/>
              </w:rPr>
              <w:t xml:space="preserve"> </w:t>
            </w:r>
            <w:r w:rsidR="00940E0F" w:rsidRPr="002D44ED">
              <w:rPr>
                <w:rFonts w:ascii="Times New Roman" w:hAnsi="Times New Roman" w:cs="Times New Roman"/>
                <w:b/>
                <w:bCs/>
                <w:sz w:val="22"/>
                <w:szCs w:val="22"/>
                <w:lang w:val="lt-LT"/>
              </w:rPr>
              <w:t>eksportui</w:t>
            </w:r>
            <w:r w:rsidR="00940E0F" w:rsidRPr="002D44ED">
              <w:rPr>
                <w:rFonts w:ascii="Times New Roman" w:hAnsi="Times New Roman" w:cs="Times New Roman"/>
                <w:b/>
                <w:bCs/>
                <w:color w:val="auto"/>
                <w:sz w:val="22"/>
                <w:szCs w:val="22"/>
                <w:lang w:val="lt-LT"/>
              </w:rPr>
              <w:t xml:space="preserve">, </w:t>
            </w:r>
            <w:r w:rsidR="00940E0F" w:rsidRPr="002D44ED">
              <w:rPr>
                <w:rFonts w:ascii="Times New Roman" w:hAnsi="Times New Roman" w:cs="Times New Roman"/>
                <w:b/>
                <w:bCs/>
                <w:sz w:val="22"/>
                <w:szCs w:val="22"/>
                <w:lang w:val="lt-LT"/>
              </w:rPr>
              <w:t xml:space="preserve">kai </w:t>
            </w:r>
            <w:r w:rsidR="00940E0F" w:rsidRPr="002D44ED">
              <w:rPr>
                <w:rFonts w:ascii="Times New Roman" w:hAnsi="Times New Roman" w:cs="Times New Roman"/>
                <w:b/>
                <w:bCs/>
                <w:color w:val="auto"/>
                <w:sz w:val="22"/>
                <w:szCs w:val="22"/>
                <w:lang w:val="lt-LT"/>
              </w:rPr>
              <w:t>neįvertina</w:t>
            </w:r>
            <w:r w:rsidR="00940E0F" w:rsidRPr="002D44ED">
              <w:rPr>
                <w:rFonts w:ascii="Times New Roman" w:hAnsi="Times New Roman" w:cs="Times New Roman"/>
                <w:b/>
                <w:bCs/>
                <w:sz w:val="22"/>
                <w:szCs w:val="22"/>
                <w:lang w:val="lt-LT"/>
              </w:rPr>
              <w:t>ma</w:t>
            </w:r>
            <w:r w:rsidR="00940E0F" w:rsidRPr="002D44ED">
              <w:rPr>
                <w:rFonts w:ascii="Times New Roman" w:hAnsi="Times New Roman" w:cs="Times New Roman"/>
                <w:b/>
                <w:bCs/>
                <w:color w:val="auto"/>
                <w:sz w:val="22"/>
                <w:szCs w:val="22"/>
                <w:lang w:val="lt-LT"/>
              </w:rPr>
              <w:t xml:space="preserve"> sukuriam</w:t>
            </w:r>
            <w:r w:rsidR="00940E0F" w:rsidRPr="002D44ED">
              <w:rPr>
                <w:rFonts w:ascii="Times New Roman" w:hAnsi="Times New Roman" w:cs="Times New Roman"/>
                <w:b/>
                <w:bCs/>
                <w:sz w:val="22"/>
                <w:szCs w:val="22"/>
                <w:lang w:val="lt-LT"/>
              </w:rPr>
              <w:t>a</w:t>
            </w:r>
            <w:r w:rsidR="00940E0F" w:rsidRPr="002D44ED">
              <w:rPr>
                <w:rFonts w:ascii="Times New Roman" w:hAnsi="Times New Roman" w:cs="Times New Roman"/>
                <w:b/>
                <w:bCs/>
                <w:color w:val="auto"/>
                <w:sz w:val="22"/>
                <w:szCs w:val="22"/>
                <w:lang w:val="lt-LT"/>
              </w:rPr>
              <w:t xml:space="preserve"> pridėtinė vertė apdirbant ar perdirbant medieną šalies viduje</w:t>
            </w:r>
            <w:r w:rsidR="00940E0F" w:rsidRPr="002D44ED">
              <w:rPr>
                <w:rFonts w:ascii="Times New Roman" w:hAnsi="Times New Roman" w:cs="Times New Roman"/>
                <w:b/>
                <w:bCs/>
                <w:sz w:val="22"/>
                <w:szCs w:val="22"/>
                <w:lang w:val="lt-LT"/>
              </w:rPr>
              <w:t>,</w:t>
            </w:r>
            <w:r w:rsidR="00940E0F" w:rsidRPr="002D44ED">
              <w:rPr>
                <w:rFonts w:ascii="Times New Roman" w:hAnsi="Times New Roman" w:cs="Times New Roman"/>
                <w:b/>
                <w:bCs/>
                <w:color w:val="auto"/>
                <w:sz w:val="22"/>
                <w:szCs w:val="22"/>
                <w:lang w:val="lt-LT"/>
              </w:rPr>
              <w:t xml:space="preserve"> </w:t>
            </w:r>
            <w:r w:rsidR="00940E0F" w:rsidRPr="002D44ED">
              <w:rPr>
                <w:rFonts w:ascii="Times New Roman" w:hAnsi="Times New Roman" w:cs="Times New Roman"/>
                <w:b/>
                <w:bCs/>
                <w:sz w:val="22"/>
                <w:szCs w:val="22"/>
                <w:lang w:val="lt-LT"/>
              </w:rPr>
              <w:t>vertin</w:t>
            </w:r>
            <w:r>
              <w:rPr>
                <w:rFonts w:ascii="Times New Roman" w:hAnsi="Times New Roman" w:cs="Times New Roman"/>
                <w:b/>
                <w:bCs/>
                <w:sz w:val="22"/>
                <w:szCs w:val="22"/>
                <w:lang w:val="lt-LT"/>
              </w:rPr>
              <w:t>amas</w:t>
            </w:r>
            <w:r w:rsidR="00940E0F" w:rsidRPr="002D44ED">
              <w:rPr>
                <w:rFonts w:ascii="Times New Roman" w:hAnsi="Times New Roman" w:cs="Times New Roman"/>
                <w:b/>
                <w:bCs/>
                <w:color w:val="auto"/>
                <w:sz w:val="22"/>
                <w:szCs w:val="22"/>
                <w:lang w:val="lt-LT"/>
              </w:rPr>
              <w:t xml:space="preserve"> kaip valstybės pajamų praradim</w:t>
            </w:r>
            <w:r w:rsidR="00940E0F" w:rsidRPr="002D44ED">
              <w:rPr>
                <w:rFonts w:ascii="Times New Roman" w:hAnsi="Times New Roman" w:cs="Times New Roman"/>
                <w:b/>
                <w:bCs/>
                <w:sz w:val="22"/>
                <w:szCs w:val="22"/>
                <w:lang w:val="lt-LT"/>
              </w:rPr>
              <w:t>as</w:t>
            </w:r>
            <w:r>
              <w:rPr>
                <w:rFonts w:ascii="Times New Roman" w:hAnsi="Times New Roman" w:cs="Times New Roman"/>
                <w:b/>
                <w:bCs/>
                <w:sz w:val="22"/>
                <w:szCs w:val="22"/>
                <w:lang w:val="lt-LT"/>
              </w:rPr>
              <w:t>.</w:t>
            </w:r>
          </w:p>
          <w:p w14:paraId="2FDB2954" w14:textId="09AC54C3" w:rsidR="00EB5767" w:rsidRPr="002D44ED" w:rsidRDefault="00EB5767" w:rsidP="00EB5767">
            <w:pPr>
              <w:pStyle w:val="BodyA"/>
              <w:pBdr>
                <w:top w:val="none" w:sz="0" w:space="0" w:color="auto"/>
                <w:left w:val="none" w:sz="0" w:space="0" w:color="auto"/>
                <w:bottom w:val="none" w:sz="0" w:space="0" w:color="auto"/>
                <w:right w:val="none" w:sz="0" w:space="0" w:color="auto"/>
                <w:between w:val="none" w:sz="0" w:space="0" w:color="auto"/>
                <w:bar w:val="none" w:sz="0" w:color="auto"/>
              </w:pBdr>
              <w:ind w:left="720"/>
              <w:rPr>
                <w:rFonts w:ascii="Times New Roman" w:hAnsi="Times New Roman" w:cs="Times New Roman"/>
                <w:b/>
                <w:bCs/>
                <w:sz w:val="22"/>
                <w:szCs w:val="22"/>
                <w:lang w:val="lt-LT"/>
              </w:rPr>
            </w:pPr>
          </w:p>
        </w:tc>
      </w:tr>
    </w:tbl>
    <w:p w14:paraId="6B85BEC0" w14:textId="77777777" w:rsidR="008A4275" w:rsidRPr="002D44ED" w:rsidRDefault="008A4275" w:rsidP="008A4275">
      <w:pPr>
        <w:pStyle w:val="BodyA"/>
        <w:spacing w:after="0"/>
        <w:rPr>
          <w:rFonts w:ascii="Times New Roman" w:hAnsi="Times New Roman" w:cs="Times New Roman"/>
          <w:lang w:val="lt-LT"/>
        </w:rPr>
      </w:pPr>
    </w:p>
    <w:p w14:paraId="152E50E3" w14:textId="6A3CEB52" w:rsidR="00790337" w:rsidRPr="002D44ED" w:rsidRDefault="00790337" w:rsidP="008A4275">
      <w:pPr>
        <w:pStyle w:val="BodyA"/>
        <w:spacing w:after="0"/>
        <w:rPr>
          <w:rFonts w:ascii="Times New Roman" w:hAnsi="Times New Roman" w:cs="Times New Roman"/>
          <w:lang w:val="lt-LT"/>
        </w:rPr>
      </w:pPr>
      <w:r w:rsidRPr="002D44ED">
        <w:rPr>
          <w:rFonts w:ascii="Times New Roman" w:hAnsi="Times New Roman" w:cs="Times New Roman"/>
          <w:lang w:val="lt-LT"/>
        </w:rPr>
        <w:t>Kaip Lietuvos miškai ir miškų sektorius turėtų keistis ar evoliucionuoti, kad atlieptų esmines ES ir pasaulio tendencijas?</w:t>
      </w:r>
    </w:p>
    <w:tbl>
      <w:tblPr>
        <w:tblStyle w:val="Lentelstinklelis"/>
        <w:tblW w:w="14601" w:type="dxa"/>
        <w:tblInd w:w="-431" w:type="dxa"/>
        <w:tblLook w:val="04A0" w:firstRow="1" w:lastRow="0" w:firstColumn="1" w:lastColumn="0" w:noHBand="0" w:noVBand="1"/>
      </w:tblPr>
      <w:tblGrid>
        <w:gridCol w:w="14601"/>
      </w:tblGrid>
      <w:tr w:rsidR="00D138AA" w:rsidRPr="00731F80" w14:paraId="201EEBD3" w14:textId="77777777" w:rsidTr="004328F1">
        <w:tc>
          <w:tcPr>
            <w:tcW w:w="14601" w:type="dxa"/>
          </w:tcPr>
          <w:p w14:paraId="7E688BEC" w14:textId="70F2924C" w:rsidR="00D138AA" w:rsidRPr="002D44ED" w:rsidRDefault="00EB5767" w:rsidP="00940E0F">
            <w:pPr>
              <w:pStyle w:val="Body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2"/>
                <w:szCs w:val="22"/>
                <w:lang w:val="lt-LT"/>
              </w:rPr>
            </w:pPr>
            <w:r>
              <w:rPr>
                <w:rFonts w:ascii="Times New Roman" w:hAnsi="Times New Roman" w:cs="Times New Roman"/>
                <w:b/>
                <w:bCs/>
                <w:sz w:val="22"/>
                <w:szCs w:val="22"/>
                <w:lang w:val="lt-LT"/>
              </w:rPr>
              <w:t>p</w:t>
            </w:r>
            <w:r w:rsidR="00856D82">
              <w:rPr>
                <w:rFonts w:ascii="Times New Roman" w:hAnsi="Times New Roman" w:cs="Times New Roman"/>
                <w:b/>
                <w:bCs/>
                <w:sz w:val="22"/>
                <w:szCs w:val="22"/>
                <w:lang w:val="lt-LT"/>
              </w:rPr>
              <w:t xml:space="preserve">risitaikant prie vykdomos politikos gaminant produktus atliepiančius </w:t>
            </w:r>
            <w:r w:rsidR="000625C1" w:rsidRPr="002D44ED">
              <w:rPr>
                <w:rFonts w:ascii="Times New Roman" w:hAnsi="Times New Roman" w:cs="Times New Roman"/>
                <w:b/>
                <w:bCs/>
                <w:sz w:val="22"/>
                <w:szCs w:val="22"/>
                <w:lang w:val="lt-LT"/>
              </w:rPr>
              <w:t>Žali</w:t>
            </w:r>
            <w:r w:rsidR="00940E0F" w:rsidRPr="002D44ED">
              <w:rPr>
                <w:rFonts w:ascii="Times New Roman" w:hAnsi="Times New Roman" w:cs="Times New Roman"/>
                <w:b/>
                <w:bCs/>
                <w:sz w:val="22"/>
                <w:szCs w:val="22"/>
                <w:lang w:val="lt-LT"/>
              </w:rPr>
              <w:t>ojo</w:t>
            </w:r>
            <w:r w:rsidR="000625C1" w:rsidRPr="002D44ED">
              <w:rPr>
                <w:rFonts w:ascii="Times New Roman" w:hAnsi="Times New Roman" w:cs="Times New Roman"/>
                <w:b/>
                <w:bCs/>
                <w:sz w:val="22"/>
                <w:szCs w:val="22"/>
                <w:lang w:val="lt-LT"/>
              </w:rPr>
              <w:t xml:space="preserve"> kurso gair</w:t>
            </w:r>
            <w:r w:rsidR="00856D82">
              <w:rPr>
                <w:rFonts w:ascii="Times New Roman" w:hAnsi="Times New Roman" w:cs="Times New Roman"/>
                <w:b/>
                <w:bCs/>
                <w:sz w:val="22"/>
                <w:szCs w:val="22"/>
                <w:lang w:val="lt-LT"/>
              </w:rPr>
              <w:t>es</w:t>
            </w:r>
            <w:r w:rsidR="00D7751D">
              <w:rPr>
                <w:rFonts w:ascii="Times New Roman" w:hAnsi="Times New Roman" w:cs="Times New Roman"/>
                <w:b/>
                <w:bCs/>
                <w:sz w:val="22"/>
                <w:szCs w:val="22"/>
                <w:lang w:val="lt-LT"/>
              </w:rPr>
              <w:t>;</w:t>
            </w:r>
          </w:p>
          <w:p w14:paraId="2A36EA0D" w14:textId="77777777" w:rsidR="00E121D4" w:rsidRDefault="00EB5767" w:rsidP="00E74F9E">
            <w:pPr>
              <w:pStyle w:val="Body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2"/>
                <w:szCs w:val="22"/>
                <w:lang w:val="lt-LT"/>
              </w:rPr>
            </w:pPr>
            <w:r>
              <w:rPr>
                <w:rFonts w:ascii="Times New Roman" w:hAnsi="Times New Roman" w:cs="Times New Roman"/>
                <w:b/>
                <w:bCs/>
                <w:sz w:val="22"/>
                <w:szCs w:val="22"/>
                <w:lang w:val="lt-LT"/>
              </w:rPr>
              <w:t>p</w:t>
            </w:r>
            <w:r w:rsidR="00856D82">
              <w:rPr>
                <w:rFonts w:ascii="Times New Roman" w:hAnsi="Times New Roman" w:cs="Times New Roman"/>
                <w:b/>
                <w:bCs/>
                <w:sz w:val="22"/>
                <w:szCs w:val="22"/>
                <w:lang w:val="lt-LT"/>
              </w:rPr>
              <w:t>risitaikant prie kintančių vartotojų poreikio produktams pagamintiems iš medienos ar turintiems jų komponentų.</w:t>
            </w:r>
          </w:p>
          <w:p w14:paraId="53813D71" w14:textId="30D3036B" w:rsidR="00EB5767" w:rsidRPr="002D44ED" w:rsidRDefault="00EB5767" w:rsidP="00EB5767">
            <w:pPr>
              <w:pStyle w:val="BodyA"/>
              <w:pBdr>
                <w:top w:val="none" w:sz="0" w:space="0" w:color="auto"/>
                <w:left w:val="none" w:sz="0" w:space="0" w:color="auto"/>
                <w:bottom w:val="none" w:sz="0" w:space="0" w:color="auto"/>
                <w:right w:val="none" w:sz="0" w:space="0" w:color="auto"/>
                <w:between w:val="none" w:sz="0" w:space="0" w:color="auto"/>
                <w:bar w:val="none" w:sz="0" w:color="auto"/>
              </w:pBdr>
              <w:ind w:left="720"/>
              <w:rPr>
                <w:rFonts w:ascii="Times New Roman" w:hAnsi="Times New Roman" w:cs="Times New Roman"/>
                <w:b/>
                <w:bCs/>
                <w:sz w:val="22"/>
                <w:szCs w:val="22"/>
                <w:lang w:val="lt-LT"/>
              </w:rPr>
            </w:pPr>
          </w:p>
        </w:tc>
      </w:tr>
    </w:tbl>
    <w:p w14:paraId="4B47C0E5" w14:textId="77777777" w:rsidR="00FC2575" w:rsidRDefault="00FC257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color w:val="000000"/>
          <w:u w:color="000000"/>
          <w:lang w:val="lt-LT" w:eastAsia="en-GB"/>
          <w14:textOutline w14:w="12700" w14:cap="flat" w14:cmpd="sng" w14:algn="ctr">
            <w14:noFill/>
            <w14:prstDash w14:val="solid"/>
            <w14:miter w14:lim="400000"/>
          </w14:textOutline>
        </w:rPr>
      </w:pPr>
      <w:r>
        <w:rPr>
          <w:lang w:val="lt-LT"/>
        </w:rPr>
        <w:br w:type="page"/>
      </w:r>
    </w:p>
    <w:p w14:paraId="4DD504F8" w14:textId="77777777" w:rsidR="000E743D" w:rsidRPr="003D223A" w:rsidRDefault="000E743D" w:rsidP="00D138AA">
      <w:pPr>
        <w:pStyle w:val="BodyA"/>
        <w:rPr>
          <w:rFonts w:ascii="Times New Roman" w:hAnsi="Times New Roman" w:cs="Times New Roman"/>
          <w:sz w:val="28"/>
          <w:szCs w:val="28"/>
          <w:lang w:val="lt-LT"/>
        </w:rPr>
      </w:pPr>
    </w:p>
    <w:p w14:paraId="0B14EAE6" w14:textId="73BDBF9D" w:rsidR="006C13C7" w:rsidRPr="00AA7485" w:rsidRDefault="00AA7485" w:rsidP="006C13C7">
      <w:pPr>
        <w:pStyle w:val="BodyA"/>
        <w:rPr>
          <w:rFonts w:ascii="Times New Roman" w:hAnsi="Times New Roman" w:cs="Times New Roman"/>
          <w:b/>
          <w:bCs/>
          <w:sz w:val="36"/>
          <w:szCs w:val="36"/>
          <w:lang w:val="lt-LT"/>
        </w:rPr>
      </w:pPr>
      <w:r w:rsidRPr="00AA7485">
        <w:rPr>
          <w:rFonts w:ascii="Times New Roman" w:hAnsi="Times New Roman" w:cs="Times New Roman"/>
          <w:b/>
          <w:bCs/>
          <w:sz w:val="36"/>
          <w:szCs w:val="36"/>
          <w:lang w:val="lt-LT"/>
        </w:rPr>
        <w:t>NACIONALINĖS MIŠKŲ VIZIJOS BENDRAJAM FORUMUI:</w:t>
      </w:r>
    </w:p>
    <w:p w14:paraId="1E862F0A" w14:textId="77777777" w:rsidR="00D6388F" w:rsidRDefault="006C13C7" w:rsidP="00AA7485">
      <w:pPr>
        <w:pStyle w:val="BodyA"/>
        <w:numPr>
          <w:ilvl w:val="0"/>
          <w:numId w:val="13"/>
        </w:numPr>
        <w:ind w:left="426"/>
        <w:rPr>
          <w:rFonts w:ascii="Times New Roman" w:hAnsi="Times New Roman" w:cs="Times New Roman"/>
          <w:sz w:val="28"/>
          <w:szCs w:val="28"/>
          <w:lang w:val="lt-LT"/>
        </w:rPr>
      </w:pPr>
      <w:r>
        <w:rPr>
          <w:rFonts w:ascii="Times New Roman" w:hAnsi="Times New Roman" w:cs="Times New Roman"/>
          <w:sz w:val="28"/>
          <w:szCs w:val="28"/>
          <w:lang w:val="lt-LT"/>
        </w:rPr>
        <w:t>Medienos pramon</w:t>
      </w:r>
      <w:r w:rsidR="00D6388F">
        <w:rPr>
          <w:rFonts w:ascii="Times New Roman" w:hAnsi="Times New Roman" w:cs="Times New Roman"/>
          <w:sz w:val="28"/>
          <w:szCs w:val="28"/>
          <w:lang w:val="lt-LT"/>
        </w:rPr>
        <w:t>ė</w:t>
      </w:r>
      <w:r>
        <w:rPr>
          <w:rFonts w:ascii="Times New Roman" w:hAnsi="Times New Roman" w:cs="Times New Roman"/>
          <w:sz w:val="28"/>
          <w:szCs w:val="28"/>
          <w:lang w:val="lt-LT"/>
        </w:rPr>
        <w:t xml:space="preserve">s sektoriaus </w:t>
      </w:r>
      <w:r w:rsidR="00D6388F">
        <w:rPr>
          <w:rFonts w:ascii="Times New Roman" w:hAnsi="Times New Roman" w:cs="Times New Roman"/>
          <w:sz w:val="28"/>
          <w:szCs w:val="28"/>
          <w:lang w:val="lt-LT"/>
        </w:rPr>
        <w:t xml:space="preserve">grupę </w:t>
      </w:r>
      <w:r w:rsidR="00D6388F" w:rsidRPr="001B0142">
        <w:rPr>
          <w:rFonts w:ascii="Times New Roman" w:hAnsi="Times New Roman" w:cs="Times New Roman"/>
          <w:sz w:val="28"/>
          <w:szCs w:val="28"/>
          <w:lang w:val="lt-LT"/>
        </w:rPr>
        <w:t>bendrame forume</w:t>
      </w:r>
      <w:r w:rsidR="00D6388F">
        <w:rPr>
          <w:rFonts w:ascii="Times New Roman" w:hAnsi="Times New Roman" w:cs="Times New Roman"/>
          <w:sz w:val="28"/>
          <w:szCs w:val="28"/>
          <w:lang w:val="lt-LT"/>
        </w:rPr>
        <w:t xml:space="preserve"> atstovaus:</w:t>
      </w:r>
    </w:p>
    <w:p w14:paraId="0830967F" w14:textId="0E360C4F" w:rsidR="00D6388F" w:rsidRDefault="00D6388F" w:rsidP="00AA7485">
      <w:pPr>
        <w:pStyle w:val="BodyA"/>
        <w:numPr>
          <w:ilvl w:val="3"/>
          <w:numId w:val="13"/>
        </w:numPr>
        <w:ind w:left="1985"/>
        <w:rPr>
          <w:rFonts w:ascii="Times New Roman" w:hAnsi="Times New Roman" w:cs="Times New Roman"/>
          <w:sz w:val="28"/>
          <w:szCs w:val="28"/>
          <w:lang w:val="lt-LT"/>
        </w:rPr>
      </w:pPr>
      <w:r>
        <w:rPr>
          <w:rFonts w:ascii="Times New Roman" w:hAnsi="Times New Roman" w:cs="Times New Roman"/>
          <w:sz w:val="28"/>
          <w:szCs w:val="28"/>
          <w:lang w:val="lt-LT"/>
        </w:rPr>
        <w:t xml:space="preserve"> </w:t>
      </w:r>
      <w:r w:rsidRPr="00D6388F">
        <w:rPr>
          <w:rFonts w:ascii="Times New Roman" w:hAnsi="Times New Roman" w:cs="Times New Roman"/>
          <w:b/>
          <w:bCs/>
          <w:i/>
          <w:iCs/>
          <w:sz w:val="28"/>
          <w:szCs w:val="28"/>
          <w:lang w:val="lt-LT"/>
        </w:rPr>
        <w:t>Arvydas Urbis</w:t>
      </w:r>
      <w:r>
        <w:rPr>
          <w:rFonts w:ascii="Times New Roman" w:hAnsi="Times New Roman" w:cs="Times New Roman"/>
          <w:sz w:val="28"/>
          <w:szCs w:val="28"/>
          <w:lang w:val="lt-LT"/>
        </w:rPr>
        <w:t xml:space="preserve"> (VLMPEA)</w:t>
      </w:r>
      <w:r w:rsidR="002B51F5">
        <w:rPr>
          <w:rFonts w:ascii="Times New Roman" w:hAnsi="Times New Roman" w:cs="Times New Roman"/>
          <w:sz w:val="28"/>
          <w:szCs w:val="28"/>
          <w:lang w:val="lt-LT"/>
        </w:rPr>
        <w:tab/>
      </w:r>
      <w:r w:rsidR="005D3B0A">
        <w:rPr>
          <w:rFonts w:ascii="Times New Roman" w:hAnsi="Times New Roman" w:cs="Times New Roman"/>
          <w:sz w:val="28"/>
          <w:szCs w:val="28"/>
          <w:lang w:val="lt-LT"/>
        </w:rPr>
        <w:tab/>
      </w:r>
      <w:r w:rsidR="002B51F5">
        <w:rPr>
          <w:rFonts w:ascii="Times New Roman" w:hAnsi="Times New Roman" w:cs="Times New Roman"/>
          <w:sz w:val="28"/>
          <w:szCs w:val="28"/>
          <w:lang w:val="lt-LT"/>
        </w:rPr>
        <w:tab/>
      </w:r>
      <w:r w:rsidR="002B51F5" w:rsidRPr="002B51F5">
        <w:rPr>
          <w:rFonts w:ascii="Times New Roman" w:hAnsi="Times New Roman" w:cs="Times New Roman"/>
          <w:sz w:val="28"/>
          <w:szCs w:val="28"/>
          <w:lang w:val="lt-LT"/>
        </w:rPr>
        <w:t>bus atstovaujamas ekonominis interesas</w:t>
      </w:r>
      <w:r>
        <w:rPr>
          <w:rFonts w:ascii="Times New Roman" w:hAnsi="Times New Roman" w:cs="Times New Roman"/>
          <w:sz w:val="28"/>
          <w:szCs w:val="28"/>
          <w:lang w:val="lt-LT"/>
        </w:rPr>
        <w:t>;</w:t>
      </w:r>
    </w:p>
    <w:p w14:paraId="3C844130" w14:textId="4A82E3C7" w:rsidR="006C13C7" w:rsidRDefault="00D6388F" w:rsidP="00AA7485">
      <w:pPr>
        <w:pStyle w:val="BodyA"/>
        <w:numPr>
          <w:ilvl w:val="3"/>
          <w:numId w:val="13"/>
        </w:numPr>
        <w:ind w:left="1985"/>
        <w:rPr>
          <w:rFonts w:ascii="Times New Roman" w:hAnsi="Times New Roman" w:cs="Times New Roman"/>
          <w:sz w:val="28"/>
          <w:szCs w:val="28"/>
          <w:lang w:val="lt-LT"/>
        </w:rPr>
      </w:pPr>
      <w:r w:rsidRPr="00D6388F">
        <w:rPr>
          <w:rFonts w:ascii="Times New Roman" w:hAnsi="Times New Roman" w:cs="Times New Roman"/>
          <w:b/>
          <w:bCs/>
          <w:i/>
          <w:iCs/>
          <w:sz w:val="28"/>
          <w:szCs w:val="28"/>
          <w:lang w:val="lt-LT"/>
        </w:rPr>
        <w:t xml:space="preserve">Janas </w:t>
      </w:r>
      <w:proofErr w:type="spellStart"/>
      <w:r w:rsidRPr="00D6388F">
        <w:rPr>
          <w:rFonts w:ascii="Times New Roman" w:hAnsi="Times New Roman" w:cs="Times New Roman"/>
          <w:b/>
          <w:bCs/>
          <w:i/>
          <w:iCs/>
          <w:sz w:val="28"/>
          <w:szCs w:val="28"/>
          <w:lang w:val="lt-LT"/>
        </w:rPr>
        <w:t>Liško</w:t>
      </w:r>
      <w:proofErr w:type="spellEnd"/>
      <w:r w:rsidR="00C94566">
        <w:rPr>
          <w:rFonts w:ascii="Times New Roman" w:hAnsi="Times New Roman" w:cs="Times New Roman"/>
          <w:b/>
          <w:bCs/>
          <w:i/>
          <w:iCs/>
          <w:sz w:val="28"/>
          <w:szCs w:val="28"/>
          <w:lang w:val="lt-LT"/>
        </w:rPr>
        <w:t xml:space="preserve"> </w:t>
      </w:r>
      <w:r w:rsidR="00C94566" w:rsidRPr="00C94566">
        <w:rPr>
          <w:rFonts w:ascii="Times New Roman" w:hAnsi="Times New Roman" w:cs="Times New Roman"/>
          <w:sz w:val="28"/>
          <w:szCs w:val="28"/>
          <w:lang w:val="lt-LT"/>
        </w:rPr>
        <w:t>(MPGA)</w:t>
      </w:r>
      <w:r w:rsidR="002B51F5">
        <w:rPr>
          <w:rFonts w:ascii="Times New Roman" w:hAnsi="Times New Roman" w:cs="Times New Roman"/>
          <w:b/>
          <w:bCs/>
          <w:i/>
          <w:iCs/>
          <w:sz w:val="28"/>
          <w:szCs w:val="28"/>
          <w:lang w:val="lt-LT"/>
        </w:rPr>
        <w:tab/>
      </w:r>
      <w:r w:rsidR="005D3B0A">
        <w:rPr>
          <w:rFonts w:ascii="Times New Roman" w:hAnsi="Times New Roman" w:cs="Times New Roman"/>
          <w:b/>
          <w:bCs/>
          <w:i/>
          <w:iCs/>
          <w:sz w:val="28"/>
          <w:szCs w:val="28"/>
          <w:lang w:val="lt-LT"/>
        </w:rPr>
        <w:tab/>
      </w:r>
      <w:r w:rsidR="002B51F5">
        <w:rPr>
          <w:rFonts w:ascii="Times New Roman" w:hAnsi="Times New Roman" w:cs="Times New Roman"/>
          <w:b/>
          <w:bCs/>
          <w:i/>
          <w:iCs/>
          <w:sz w:val="28"/>
          <w:szCs w:val="28"/>
          <w:lang w:val="lt-LT"/>
        </w:rPr>
        <w:tab/>
      </w:r>
      <w:r w:rsidR="002B51F5" w:rsidRPr="002B51F5">
        <w:rPr>
          <w:rFonts w:ascii="Times New Roman" w:hAnsi="Times New Roman" w:cs="Times New Roman"/>
          <w:sz w:val="28"/>
          <w:szCs w:val="28"/>
          <w:lang w:val="lt-LT"/>
        </w:rPr>
        <w:t>bus atstovaujamas ekonominis interesas</w:t>
      </w:r>
      <w:r>
        <w:rPr>
          <w:rFonts w:ascii="Times New Roman" w:hAnsi="Times New Roman" w:cs="Times New Roman"/>
          <w:sz w:val="28"/>
          <w:szCs w:val="28"/>
          <w:lang w:val="lt-LT"/>
        </w:rPr>
        <w:t>;</w:t>
      </w:r>
    </w:p>
    <w:p w14:paraId="0E1AFBC1" w14:textId="1A692229" w:rsidR="00D6388F" w:rsidRDefault="00D6388F" w:rsidP="00AA7485">
      <w:pPr>
        <w:pStyle w:val="BodyA"/>
        <w:numPr>
          <w:ilvl w:val="3"/>
          <w:numId w:val="13"/>
        </w:numPr>
        <w:ind w:left="1985"/>
        <w:rPr>
          <w:rFonts w:ascii="Times New Roman" w:hAnsi="Times New Roman" w:cs="Times New Roman"/>
          <w:sz w:val="28"/>
          <w:szCs w:val="28"/>
          <w:lang w:val="lt-LT"/>
        </w:rPr>
      </w:pPr>
      <w:r w:rsidRPr="00D6388F">
        <w:rPr>
          <w:rFonts w:ascii="Times New Roman" w:hAnsi="Times New Roman" w:cs="Times New Roman"/>
          <w:b/>
          <w:bCs/>
          <w:i/>
          <w:iCs/>
          <w:sz w:val="28"/>
          <w:szCs w:val="28"/>
          <w:lang w:val="lt-LT"/>
        </w:rPr>
        <w:t>Andrius Zimnicka</w:t>
      </w:r>
      <w:r w:rsidR="002B51F5">
        <w:rPr>
          <w:rFonts w:ascii="Times New Roman" w:hAnsi="Times New Roman" w:cs="Times New Roman"/>
          <w:b/>
          <w:bCs/>
          <w:i/>
          <w:iCs/>
          <w:sz w:val="28"/>
          <w:szCs w:val="28"/>
          <w:lang w:val="lt-LT"/>
        </w:rPr>
        <w:t>s</w:t>
      </w:r>
      <w:r w:rsidR="00C94566">
        <w:rPr>
          <w:rFonts w:ascii="Times New Roman" w:hAnsi="Times New Roman" w:cs="Times New Roman"/>
          <w:b/>
          <w:bCs/>
          <w:i/>
          <w:iCs/>
          <w:sz w:val="28"/>
          <w:szCs w:val="28"/>
          <w:lang w:val="lt-LT"/>
        </w:rPr>
        <w:t xml:space="preserve"> </w:t>
      </w:r>
      <w:r w:rsidR="00C94566" w:rsidRPr="005D3B0A">
        <w:rPr>
          <w:rFonts w:ascii="Times New Roman" w:hAnsi="Times New Roman" w:cs="Times New Roman"/>
          <w:sz w:val="28"/>
          <w:szCs w:val="28"/>
          <w:lang w:val="lt-LT"/>
        </w:rPr>
        <w:t>(MPA)</w:t>
      </w:r>
      <w:r w:rsidR="002B51F5">
        <w:rPr>
          <w:rFonts w:ascii="Times New Roman" w:hAnsi="Times New Roman" w:cs="Times New Roman"/>
          <w:b/>
          <w:bCs/>
          <w:i/>
          <w:iCs/>
          <w:sz w:val="28"/>
          <w:szCs w:val="28"/>
          <w:lang w:val="lt-LT"/>
        </w:rPr>
        <w:tab/>
      </w:r>
      <w:r w:rsidR="005D3B0A">
        <w:rPr>
          <w:rFonts w:ascii="Times New Roman" w:hAnsi="Times New Roman" w:cs="Times New Roman"/>
          <w:b/>
          <w:bCs/>
          <w:i/>
          <w:iCs/>
          <w:sz w:val="28"/>
          <w:szCs w:val="28"/>
          <w:lang w:val="lt-LT"/>
        </w:rPr>
        <w:tab/>
      </w:r>
      <w:r w:rsidR="002B51F5">
        <w:rPr>
          <w:rFonts w:ascii="Times New Roman" w:hAnsi="Times New Roman" w:cs="Times New Roman"/>
          <w:b/>
          <w:bCs/>
          <w:i/>
          <w:iCs/>
          <w:sz w:val="28"/>
          <w:szCs w:val="28"/>
          <w:lang w:val="lt-LT"/>
        </w:rPr>
        <w:tab/>
      </w:r>
      <w:r w:rsidR="002B51F5" w:rsidRPr="002B51F5">
        <w:rPr>
          <w:rFonts w:ascii="Times New Roman" w:hAnsi="Times New Roman" w:cs="Times New Roman"/>
          <w:sz w:val="28"/>
          <w:szCs w:val="28"/>
          <w:lang w:val="lt-LT"/>
        </w:rPr>
        <w:t>bus atstovaujamas ekonominis interesas</w:t>
      </w:r>
      <w:r>
        <w:rPr>
          <w:rFonts w:ascii="Times New Roman" w:hAnsi="Times New Roman" w:cs="Times New Roman"/>
          <w:sz w:val="28"/>
          <w:szCs w:val="28"/>
          <w:lang w:val="lt-LT"/>
        </w:rPr>
        <w:t>;</w:t>
      </w:r>
    </w:p>
    <w:p w14:paraId="1B2F38FC" w14:textId="0AC7B2CA" w:rsidR="00D6388F" w:rsidRDefault="00D6388F" w:rsidP="00AA7485">
      <w:pPr>
        <w:pStyle w:val="BodyA"/>
        <w:numPr>
          <w:ilvl w:val="3"/>
          <w:numId w:val="13"/>
        </w:numPr>
        <w:ind w:left="1985"/>
        <w:rPr>
          <w:rFonts w:ascii="Times New Roman" w:hAnsi="Times New Roman" w:cs="Times New Roman"/>
          <w:sz w:val="28"/>
          <w:szCs w:val="28"/>
          <w:lang w:val="lt-LT"/>
        </w:rPr>
      </w:pPr>
      <w:r w:rsidRPr="00D6388F">
        <w:rPr>
          <w:rFonts w:ascii="Times New Roman" w:hAnsi="Times New Roman" w:cs="Times New Roman"/>
          <w:b/>
          <w:bCs/>
          <w:i/>
          <w:iCs/>
          <w:sz w:val="28"/>
          <w:szCs w:val="28"/>
          <w:lang w:val="lt-LT"/>
        </w:rPr>
        <w:t>Mindaugas</w:t>
      </w:r>
      <w:r w:rsidR="00FC2575">
        <w:rPr>
          <w:rFonts w:ascii="Times New Roman" w:hAnsi="Times New Roman" w:cs="Times New Roman"/>
          <w:b/>
          <w:bCs/>
          <w:i/>
          <w:iCs/>
          <w:sz w:val="28"/>
          <w:szCs w:val="28"/>
          <w:lang w:val="lt-LT"/>
        </w:rPr>
        <w:t xml:space="preserve"> </w:t>
      </w:r>
      <w:proofErr w:type="spellStart"/>
      <w:r w:rsidR="005D3B0A">
        <w:rPr>
          <w:rFonts w:ascii="Times New Roman" w:hAnsi="Times New Roman" w:cs="Times New Roman"/>
          <w:b/>
          <w:bCs/>
          <w:i/>
          <w:iCs/>
          <w:sz w:val="28"/>
          <w:szCs w:val="28"/>
          <w:lang w:val="lt-LT"/>
        </w:rPr>
        <w:t>Kasmauskis</w:t>
      </w:r>
      <w:proofErr w:type="spellEnd"/>
      <w:r w:rsidR="005D3B0A">
        <w:rPr>
          <w:rFonts w:ascii="Times New Roman" w:hAnsi="Times New Roman" w:cs="Times New Roman"/>
          <w:b/>
          <w:bCs/>
          <w:i/>
          <w:iCs/>
          <w:sz w:val="28"/>
          <w:szCs w:val="28"/>
          <w:lang w:val="lt-LT"/>
        </w:rPr>
        <w:t xml:space="preserve"> </w:t>
      </w:r>
      <w:r w:rsidR="005D3B0A">
        <w:rPr>
          <w:rFonts w:ascii="Times New Roman" w:hAnsi="Times New Roman" w:cs="Times New Roman"/>
          <w:sz w:val="28"/>
          <w:szCs w:val="28"/>
          <w:lang w:val="lt-LT"/>
        </w:rPr>
        <w:t>(</w:t>
      </w:r>
      <w:r w:rsidR="005D3B0A" w:rsidRPr="002D1553">
        <w:rPr>
          <w:rFonts w:ascii="Times New Roman" w:eastAsia="Times New Roman" w:hAnsi="Times New Roman" w:cs="Times New Roman"/>
          <w:sz w:val="24"/>
          <w:szCs w:val="24"/>
          <w:bdr w:val="none" w:sz="0" w:space="0" w:color="auto"/>
          <w:lang w:val="lt-LT" w:eastAsia="lt-LT"/>
        </w:rPr>
        <w:t>UAB "LIKMERĖ“</w:t>
      </w:r>
      <w:r w:rsidR="005D3B0A">
        <w:rPr>
          <w:rFonts w:ascii="Times New Roman" w:eastAsia="Times New Roman" w:hAnsi="Times New Roman" w:cs="Times New Roman"/>
          <w:sz w:val="24"/>
          <w:szCs w:val="24"/>
          <w:bdr w:val="none" w:sz="0" w:space="0" w:color="auto"/>
          <w:lang w:val="lt-LT" w:eastAsia="lt-LT"/>
        </w:rPr>
        <w:t>)</w:t>
      </w:r>
      <w:r w:rsidR="002B51F5">
        <w:rPr>
          <w:rFonts w:ascii="Times New Roman" w:hAnsi="Times New Roman" w:cs="Times New Roman"/>
          <w:b/>
          <w:bCs/>
          <w:i/>
          <w:iCs/>
          <w:sz w:val="28"/>
          <w:szCs w:val="28"/>
          <w:lang w:val="lt-LT"/>
        </w:rPr>
        <w:tab/>
      </w:r>
      <w:r w:rsidR="002B51F5" w:rsidRPr="002B51F5">
        <w:rPr>
          <w:rFonts w:ascii="Times New Roman" w:hAnsi="Times New Roman" w:cs="Times New Roman"/>
          <w:sz w:val="28"/>
          <w:szCs w:val="28"/>
          <w:lang w:val="lt-LT"/>
        </w:rPr>
        <w:t>bus atstovaujamas ekonominis interesas</w:t>
      </w:r>
      <w:r>
        <w:rPr>
          <w:rFonts w:ascii="Times New Roman" w:hAnsi="Times New Roman" w:cs="Times New Roman"/>
          <w:sz w:val="28"/>
          <w:szCs w:val="28"/>
          <w:lang w:val="lt-LT"/>
        </w:rPr>
        <w:t>;</w:t>
      </w:r>
    </w:p>
    <w:p w14:paraId="7C5F930F" w14:textId="0EF99626" w:rsidR="00D6388F" w:rsidRDefault="00D6388F" w:rsidP="00AA7485">
      <w:pPr>
        <w:pStyle w:val="BodyA"/>
        <w:numPr>
          <w:ilvl w:val="3"/>
          <w:numId w:val="13"/>
        </w:numPr>
        <w:ind w:left="1985"/>
        <w:rPr>
          <w:rFonts w:ascii="Times New Roman" w:hAnsi="Times New Roman" w:cs="Times New Roman"/>
          <w:sz w:val="28"/>
          <w:szCs w:val="28"/>
          <w:lang w:val="lt-LT"/>
        </w:rPr>
      </w:pPr>
      <w:r w:rsidRPr="00D6388F">
        <w:rPr>
          <w:rFonts w:ascii="Times New Roman" w:hAnsi="Times New Roman" w:cs="Times New Roman"/>
          <w:b/>
          <w:bCs/>
          <w:i/>
          <w:iCs/>
          <w:sz w:val="28"/>
          <w:szCs w:val="28"/>
          <w:lang w:val="lt-LT"/>
        </w:rPr>
        <w:t>Mindaugas</w:t>
      </w:r>
      <w:r w:rsidR="00FC2575">
        <w:rPr>
          <w:rFonts w:ascii="Times New Roman" w:hAnsi="Times New Roman" w:cs="Times New Roman"/>
          <w:b/>
          <w:bCs/>
          <w:i/>
          <w:iCs/>
          <w:sz w:val="28"/>
          <w:szCs w:val="28"/>
          <w:lang w:val="lt-LT"/>
        </w:rPr>
        <w:t xml:space="preserve"> </w:t>
      </w:r>
      <w:r w:rsidR="005D3B0A">
        <w:rPr>
          <w:rFonts w:ascii="Times New Roman" w:hAnsi="Times New Roman" w:cs="Times New Roman"/>
          <w:b/>
          <w:bCs/>
          <w:i/>
          <w:iCs/>
          <w:sz w:val="28"/>
          <w:szCs w:val="28"/>
          <w:lang w:val="lt-LT"/>
        </w:rPr>
        <w:t xml:space="preserve">Sutkevičius </w:t>
      </w:r>
      <w:r w:rsidR="005D3B0A">
        <w:rPr>
          <w:rFonts w:ascii="Times New Roman" w:hAnsi="Times New Roman" w:cs="Times New Roman"/>
          <w:sz w:val="28"/>
          <w:szCs w:val="28"/>
          <w:lang w:val="lt-LT"/>
        </w:rPr>
        <w:t>(</w:t>
      </w:r>
      <w:r w:rsidR="005D3B0A" w:rsidRPr="002D1553">
        <w:rPr>
          <w:rFonts w:ascii="Times New Roman" w:eastAsia="Times New Roman" w:hAnsi="Times New Roman" w:cs="Times New Roman"/>
          <w:sz w:val="24"/>
          <w:szCs w:val="24"/>
          <w:bdr w:val="none" w:sz="0" w:space="0" w:color="auto"/>
          <w:lang w:val="lt-LT" w:eastAsia="lt-LT"/>
        </w:rPr>
        <w:t>UAB „</w:t>
      </w:r>
      <w:proofErr w:type="spellStart"/>
      <w:r w:rsidR="005D3B0A" w:rsidRPr="002D1553">
        <w:rPr>
          <w:rFonts w:ascii="Times New Roman" w:eastAsia="Times New Roman" w:hAnsi="Times New Roman" w:cs="Times New Roman"/>
          <w:sz w:val="24"/>
          <w:szCs w:val="24"/>
          <w:bdr w:val="none" w:sz="0" w:space="0" w:color="auto"/>
          <w:lang w:val="lt-LT" w:eastAsia="lt-LT"/>
        </w:rPr>
        <w:t>VMGcorp</w:t>
      </w:r>
      <w:proofErr w:type="spellEnd"/>
      <w:r w:rsidR="005D3B0A" w:rsidRPr="002D1553">
        <w:rPr>
          <w:rFonts w:ascii="Times New Roman" w:eastAsia="Times New Roman" w:hAnsi="Times New Roman" w:cs="Times New Roman"/>
          <w:sz w:val="24"/>
          <w:szCs w:val="24"/>
          <w:bdr w:val="none" w:sz="0" w:space="0" w:color="auto"/>
          <w:lang w:val="lt-LT" w:eastAsia="lt-LT"/>
        </w:rPr>
        <w:t>“</w:t>
      </w:r>
      <w:r w:rsidR="005D3B0A">
        <w:rPr>
          <w:rFonts w:ascii="Times New Roman" w:hAnsi="Times New Roman" w:cs="Times New Roman"/>
          <w:sz w:val="28"/>
          <w:szCs w:val="28"/>
          <w:lang w:val="lt-LT"/>
        </w:rPr>
        <w:t>)</w:t>
      </w:r>
      <w:r w:rsidR="002B51F5">
        <w:rPr>
          <w:rFonts w:ascii="Times New Roman" w:hAnsi="Times New Roman" w:cs="Times New Roman"/>
          <w:b/>
          <w:bCs/>
          <w:i/>
          <w:iCs/>
          <w:sz w:val="28"/>
          <w:szCs w:val="28"/>
          <w:lang w:val="lt-LT"/>
        </w:rPr>
        <w:tab/>
      </w:r>
      <w:r w:rsidR="002B51F5" w:rsidRPr="002B51F5">
        <w:rPr>
          <w:rFonts w:ascii="Times New Roman" w:hAnsi="Times New Roman" w:cs="Times New Roman"/>
          <w:sz w:val="28"/>
          <w:szCs w:val="28"/>
          <w:lang w:val="lt-LT"/>
        </w:rPr>
        <w:t>bus atstovaujamas ekonominis interesas</w:t>
      </w:r>
      <w:r>
        <w:rPr>
          <w:rFonts w:ascii="Times New Roman" w:hAnsi="Times New Roman" w:cs="Times New Roman"/>
          <w:sz w:val="28"/>
          <w:szCs w:val="28"/>
          <w:lang w:val="lt-LT"/>
        </w:rPr>
        <w:t>;</w:t>
      </w:r>
    </w:p>
    <w:p w14:paraId="267FF334" w14:textId="77777777" w:rsidR="00394E7C" w:rsidRDefault="00394E7C" w:rsidP="00394E7C">
      <w:pPr>
        <w:pStyle w:val="BodyA"/>
        <w:rPr>
          <w:rFonts w:ascii="Times New Roman" w:hAnsi="Times New Roman" w:cs="Times New Roman"/>
          <w:sz w:val="28"/>
          <w:szCs w:val="28"/>
          <w:lang w:val="lt-LT"/>
        </w:rPr>
      </w:pPr>
    </w:p>
    <w:p w14:paraId="0FD014BF" w14:textId="4048F2DB" w:rsidR="006C13C7" w:rsidRPr="00803587" w:rsidRDefault="00D6388F" w:rsidP="00803587">
      <w:pPr>
        <w:pStyle w:val="BodyA"/>
        <w:numPr>
          <w:ilvl w:val="0"/>
          <w:numId w:val="13"/>
        </w:numPr>
        <w:ind w:left="426" w:right="686"/>
        <w:rPr>
          <w:rFonts w:ascii="Times New Roman" w:hAnsi="Times New Roman" w:cs="Times New Roman"/>
          <w:sz w:val="28"/>
          <w:szCs w:val="28"/>
          <w:lang w:val="lt-LT"/>
        </w:rPr>
      </w:pPr>
      <w:r w:rsidRPr="00803587">
        <w:rPr>
          <w:rFonts w:ascii="Times New Roman" w:hAnsi="Times New Roman" w:cs="Times New Roman"/>
          <w:sz w:val="28"/>
          <w:szCs w:val="28"/>
          <w:lang w:val="lt-LT"/>
        </w:rPr>
        <w:t xml:space="preserve">Medienos pramonės sektoriaus grupės Nacionalinę miškų vizijos matymą bendrame forume </w:t>
      </w:r>
      <w:r w:rsidR="006C13C7" w:rsidRPr="00803587">
        <w:rPr>
          <w:rFonts w:ascii="Times New Roman" w:hAnsi="Times New Roman" w:cs="Times New Roman"/>
          <w:sz w:val="28"/>
          <w:szCs w:val="28"/>
          <w:lang w:val="lt-LT"/>
        </w:rPr>
        <w:t xml:space="preserve">pristatys </w:t>
      </w:r>
      <w:r w:rsidRPr="00803587">
        <w:rPr>
          <w:rFonts w:ascii="Times New Roman" w:hAnsi="Times New Roman" w:cs="Times New Roman"/>
          <w:b/>
          <w:bCs/>
          <w:sz w:val="28"/>
          <w:szCs w:val="28"/>
          <w:lang w:val="lt-LT"/>
        </w:rPr>
        <w:t>Arvydas Urbis</w:t>
      </w:r>
      <w:r w:rsidR="00803587" w:rsidRPr="00803587">
        <w:rPr>
          <w:rFonts w:ascii="Times New Roman" w:hAnsi="Times New Roman" w:cs="Times New Roman"/>
          <w:b/>
          <w:bCs/>
          <w:sz w:val="28"/>
          <w:szCs w:val="28"/>
          <w:lang w:val="lt-LT"/>
        </w:rPr>
        <w:t xml:space="preserve">, </w:t>
      </w:r>
      <w:r w:rsidR="004F47E7" w:rsidRPr="00803587">
        <w:rPr>
          <w:rFonts w:ascii="Times New Roman" w:hAnsi="Times New Roman" w:cs="Times New Roman"/>
          <w:sz w:val="28"/>
          <w:szCs w:val="28"/>
          <w:lang w:val="lt-LT"/>
        </w:rPr>
        <w:t xml:space="preserve">prezentacijoje </w:t>
      </w:r>
      <w:r w:rsidR="004F47E7">
        <w:rPr>
          <w:rFonts w:ascii="Times New Roman" w:hAnsi="Times New Roman" w:cs="Times New Roman"/>
          <w:sz w:val="28"/>
          <w:szCs w:val="28"/>
          <w:lang w:val="lt-LT"/>
        </w:rPr>
        <w:t xml:space="preserve">bus </w:t>
      </w:r>
      <w:r w:rsidR="004F47E7" w:rsidRPr="00803587">
        <w:rPr>
          <w:rFonts w:ascii="Times New Roman" w:hAnsi="Times New Roman" w:cs="Times New Roman"/>
          <w:sz w:val="28"/>
          <w:szCs w:val="28"/>
          <w:lang w:val="lt-LT"/>
        </w:rPr>
        <w:t xml:space="preserve">pristatoma </w:t>
      </w:r>
      <w:r w:rsidRPr="00803587">
        <w:rPr>
          <w:rFonts w:ascii="Times New Roman" w:hAnsi="Times New Roman" w:cs="Times New Roman"/>
          <w:sz w:val="28"/>
          <w:szCs w:val="28"/>
          <w:lang w:val="lt-LT"/>
        </w:rPr>
        <w:t>Medienos pramonės sektoriaus grupės Nacionalin</w:t>
      </w:r>
      <w:r w:rsidR="004F47E7">
        <w:rPr>
          <w:rFonts w:ascii="Times New Roman" w:hAnsi="Times New Roman" w:cs="Times New Roman"/>
          <w:sz w:val="28"/>
          <w:szCs w:val="28"/>
          <w:lang w:val="lt-LT"/>
        </w:rPr>
        <w:t>ės</w:t>
      </w:r>
      <w:r w:rsidRPr="00803587">
        <w:rPr>
          <w:rFonts w:ascii="Times New Roman" w:hAnsi="Times New Roman" w:cs="Times New Roman"/>
          <w:sz w:val="28"/>
          <w:szCs w:val="28"/>
          <w:lang w:val="lt-LT"/>
        </w:rPr>
        <w:t xml:space="preserve"> miškų vizijos matym</w:t>
      </w:r>
      <w:r w:rsidR="004F47E7">
        <w:rPr>
          <w:rFonts w:ascii="Times New Roman" w:hAnsi="Times New Roman" w:cs="Times New Roman"/>
          <w:sz w:val="28"/>
          <w:szCs w:val="28"/>
          <w:lang w:val="lt-LT"/>
        </w:rPr>
        <w:t>as</w:t>
      </w:r>
      <w:r w:rsidRPr="00803587">
        <w:rPr>
          <w:rFonts w:ascii="Times New Roman" w:hAnsi="Times New Roman" w:cs="Times New Roman"/>
          <w:sz w:val="28"/>
          <w:szCs w:val="28"/>
          <w:lang w:val="lt-LT"/>
        </w:rPr>
        <w:t>:</w:t>
      </w:r>
      <w:r w:rsidR="004F47E7">
        <w:rPr>
          <w:rFonts w:ascii="Times New Roman" w:hAnsi="Times New Roman" w:cs="Times New Roman"/>
          <w:sz w:val="28"/>
          <w:szCs w:val="28"/>
          <w:lang w:val="lt-LT"/>
        </w:rPr>
        <w:t xml:space="preserve"> </w:t>
      </w:r>
      <w:r w:rsidR="00AA7485" w:rsidRPr="00803587">
        <w:rPr>
          <w:rFonts w:ascii="Times New Roman" w:hAnsi="Times New Roman" w:cs="Times New Roman"/>
          <w:b/>
          <w:bCs/>
          <w:i/>
          <w:iCs/>
          <w:sz w:val="28"/>
          <w:szCs w:val="28"/>
          <w:lang w:val="lt-LT"/>
        </w:rPr>
        <w:t xml:space="preserve">trumpa </w:t>
      </w:r>
      <w:r w:rsidRPr="00803587">
        <w:rPr>
          <w:rFonts w:ascii="Times New Roman" w:hAnsi="Times New Roman" w:cs="Times New Roman"/>
          <w:b/>
          <w:bCs/>
          <w:i/>
          <w:iCs/>
          <w:sz w:val="28"/>
          <w:szCs w:val="28"/>
          <w:lang w:val="lt-LT"/>
        </w:rPr>
        <w:t>Medienos pramonės</w:t>
      </w:r>
      <w:r w:rsidR="006C13C7" w:rsidRPr="00803587">
        <w:rPr>
          <w:rFonts w:ascii="Times New Roman" w:hAnsi="Times New Roman" w:cs="Times New Roman"/>
          <w:b/>
          <w:bCs/>
          <w:i/>
          <w:iCs/>
          <w:sz w:val="28"/>
          <w:szCs w:val="28"/>
          <w:lang w:val="lt-LT"/>
        </w:rPr>
        <w:t xml:space="preserve"> sektorin</w:t>
      </w:r>
      <w:r w:rsidRPr="00803587">
        <w:rPr>
          <w:rFonts w:ascii="Times New Roman" w:hAnsi="Times New Roman" w:cs="Times New Roman"/>
          <w:b/>
          <w:bCs/>
          <w:i/>
          <w:iCs/>
          <w:sz w:val="28"/>
          <w:szCs w:val="28"/>
          <w:lang w:val="lt-LT"/>
        </w:rPr>
        <w:t>ės</w:t>
      </w:r>
      <w:r w:rsidR="006C13C7" w:rsidRPr="00803587">
        <w:rPr>
          <w:rFonts w:ascii="Times New Roman" w:hAnsi="Times New Roman" w:cs="Times New Roman"/>
          <w:b/>
          <w:bCs/>
          <w:i/>
          <w:iCs/>
          <w:sz w:val="28"/>
          <w:szCs w:val="28"/>
          <w:lang w:val="lt-LT"/>
        </w:rPr>
        <w:t xml:space="preserve"> grup</w:t>
      </w:r>
      <w:r w:rsidRPr="00803587">
        <w:rPr>
          <w:rFonts w:ascii="Times New Roman" w:hAnsi="Times New Roman" w:cs="Times New Roman"/>
          <w:b/>
          <w:bCs/>
          <w:i/>
          <w:iCs/>
          <w:sz w:val="28"/>
          <w:szCs w:val="28"/>
          <w:lang w:val="lt-LT"/>
        </w:rPr>
        <w:t>ės</w:t>
      </w:r>
      <w:r w:rsidR="006C13C7" w:rsidRPr="00803587">
        <w:rPr>
          <w:rFonts w:ascii="Times New Roman" w:hAnsi="Times New Roman" w:cs="Times New Roman"/>
          <w:b/>
          <w:bCs/>
          <w:i/>
          <w:iCs/>
          <w:sz w:val="28"/>
          <w:szCs w:val="28"/>
          <w:lang w:val="lt-LT"/>
        </w:rPr>
        <w:t xml:space="preserve"> </w:t>
      </w:r>
      <w:r w:rsidR="00731F80">
        <w:rPr>
          <w:rFonts w:ascii="Times New Roman" w:hAnsi="Times New Roman" w:cs="Times New Roman"/>
          <w:b/>
          <w:bCs/>
          <w:i/>
          <w:iCs/>
          <w:sz w:val="28"/>
          <w:szCs w:val="28"/>
          <w:lang w:val="lt-LT"/>
        </w:rPr>
        <w:t xml:space="preserve">interesų </w:t>
      </w:r>
      <w:r w:rsidRPr="00803587">
        <w:rPr>
          <w:rFonts w:ascii="Times New Roman" w:hAnsi="Times New Roman" w:cs="Times New Roman"/>
          <w:b/>
          <w:bCs/>
          <w:i/>
          <w:iCs/>
          <w:sz w:val="28"/>
          <w:szCs w:val="28"/>
          <w:lang w:val="lt-LT"/>
        </w:rPr>
        <w:t>apžvalga,</w:t>
      </w:r>
      <w:r w:rsidR="006C13C7" w:rsidRPr="00803587">
        <w:rPr>
          <w:rFonts w:ascii="Times New Roman" w:hAnsi="Times New Roman" w:cs="Times New Roman"/>
          <w:b/>
          <w:bCs/>
          <w:i/>
          <w:iCs/>
          <w:sz w:val="28"/>
          <w:szCs w:val="28"/>
          <w:lang w:val="lt-LT"/>
        </w:rPr>
        <w:t xml:space="preserve"> jos ilgalaik</w:t>
      </w:r>
      <w:r w:rsidRPr="00803587">
        <w:rPr>
          <w:rFonts w:ascii="Times New Roman" w:hAnsi="Times New Roman" w:cs="Times New Roman"/>
          <w:b/>
          <w:bCs/>
          <w:i/>
          <w:iCs/>
          <w:sz w:val="28"/>
          <w:szCs w:val="28"/>
          <w:lang w:val="lt-LT"/>
        </w:rPr>
        <w:t>i</w:t>
      </w:r>
      <w:r w:rsidR="00AA7485" w:rsidRPr="00803587">
        <w:rPr>
          <w:rFonts w:ascii="Times New Roman" w:hAnsi="Times New Roman" w:cs="Times New Roman"/>
          <w:b/>
          <w:bCs/>
          <w:i/>
          <w:iCs/>
          <w:sz w:val="28"/>
          <w:szCs w:val="28"/>
          <w:lang w:val="lt-LT"/>
        </w:rPr>
        <w:t>ai</w:t>
      </w:r>
      <w:r w:rsidR="006C13C7" w:rsidRPr="00803587">
        <w:rPr>
          <w:rFonts w:ascii="Times New Roman" w:hAnsi="Times New Roman" w:cs="Times New Roman"/>
          <w:b/>
          <w:bCs/>
          <w:i/>
          <w:iCs/>
          <w:sz w:val="28"/>
          <w:szCs w:val="28"/>
          <w:lang w:val="lt-LT"/>
        </w:rPr>
        <w:t xml:space="preserve"> poreik</w:t>
      </w:r>
      <w:r w:rsidRPr="00803587">
        <w:rPr>
          <w:rFonts w:ascii="Times New Roman" w:hAnsi="Times New Roman" w:cs="Times New Roman"/>
          <w:b/>
          <w:bCs/>
          <w:i/>
          <w:iCs/>
          <w:sz w:val="28"/>
          <w:szCs w:val="28"/>
          <w:lang w:val="lt-LT"/>
        </w:rPr>
        <w:t>iai,</w:t>
      </w:r>
      <w:r w:rsidR="006C13C7" w:rsidRPr="00803587">
        <w:rPr>
          <w:rFonts w:ascii="Times New Roman" w:hAnsi="Times New Roman" w:cs="Times New Roman"/>
          <w:b/>
          <w:bCs/>
          <w:i/>
          <w:iCs/>
          <w:sz w:val="28"/>
          <w:szCs w:val="28"/>
          <w:lang w:val="lt-LT"/>
        </w:rPr>
        <w:t xml:space="preserve"> siūlom</w:t>
      </w:r>
      <w:r w:rsidRPr="00803587">
        <w:rPr>
          <w:rFonts w:ascii="Times New Roman" w:hAnsi="Times New Roman" w:cs="Times New Roman"/>
          <w:b/>
          <w:bCs/>
          <w:i/>
          <w:iCs/>
          <w:sz w:val="28"/>
          <w:szCs w:val="28"/>
          <w:lang w:val="lt-LT"/>
        </w:rPr>
        <w:t>a</w:t>
      </w:r>
      <w:r w:rsidR="006C13C7" w:rsidRPr="00803587">
        <w:rPr>
          <w:rFonts w:ascii="Times New Roman" w:hAnsi="Times New Roman" w:cs="Times New Roman"/>
          <w:b/>
          <w:bCs/>
          <w:i/>
          <w:iCs/>
          <w:sz w:val="28"/>
          <w:szCs w:val="28"/>
          <w:lang w:val="lt-LT"/>
        </w:rPr>
        <w:t xml:space="preserve"> vizij</w:t>
      </w:r>
      <w:r w:rsidRPr="00803587">
        <w:rPr>
          <w:rFonts w:ascii="Times New Roman" w:hAnsi="Times New Roman" w:cs="Times New Roman"/>
          <w:b/>
          <w:bCs/>
          <w:i/>
          <w:iCs/>
          <w:sz w:val="28"/>
          <w:szCs w:val="28"/>
          <w:lang w:val="lt-LT"/>
        </w:rPr>
        <w:t>a</w:t>
      </w:r>
      <w:r w:rsidR="006C13C7" w:rsidRPr="00803587">
        <w:rPr>
          <w:rFonts w:ascii="Times New Roman" w:hAnsi="Times New Roman" w:cs="Times New Roman"/>
          <w:b/>
          <w:bCs/>
          <w:i/>
          <w:iCs/>
          <w:sz w:val="28"/>
          <w:szCs w:val="28"/>
          <w:lang w:val="lt-LT"/>
        </w:rPr>
        <w:t xml:space="preserve"> ir jos pagrindim</w:t>
      </w:r>
      <w:r w:rsidRPr="00803587">
        <w:rPr>
          <w:rFonts w:ascii="Times New Roman" w:hAnsi="Times New Roman" w:cs="Times New Roman"/>
          <w:b/>
          <w:bCs/>
          <w:i/>
          <w:iCs/>
          <w:sz w:val="28"/>
          <w:szCs w:val="28"/>
          <w:lang w:val="lt-LT"/>
        </w:rPr>
        <w:t>as</w:t>
      </w:r>
      <w:r w:rsidR="006C13C7" w:rsidRPr="00803587">
        <w:rPr>
          <w:rFonts w:ascii="Times New Roman" w:hAnsi="Times New Roman" w:cs="Times New Roman"/>
          <w:sz w:val="28"/>
          <w:szCs w:val="28"/>
          <w:lang w:val="lt-LT"/>
        </w:rPr>
        <w:t>.</w:t>
      </w:r>
    </w:p>
    <w:sectPr w:rsidR="006C13C7" w:rsidRPr="00803587" w:rsidSect="004328F1">
      <w:pgSz w:w="16838" w:h="11906" w:orient="landscape"/>
      <w:pgMar w:top="1276" w:right="962" w:bottom="851"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D56C3"/>
    <w:multiLevelType w:val="hybridMultilevel"/>
    <w:tmpl w:val="7078254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2000C22"/>
    <w:multiLevelType w:val="multilevel"/>
    <w:tmpl w:val="5E4AA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017458"/>
    <w:multiLevelType w:val="multilevel"/>
    <w:tmpl w:val="6DB2E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C43FE6"/>
    <w:multiLevelType w:val="hybridMultilevel"/>
    <w:tmpl w:val="3584983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11477CB"/>
    <w:multiLevelType w:val="multilevel"/>
    <w:tmpl w:val="0994C3C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335E5127"/>
    <w:multiLevelType w:val="hybridMultilevel"/>
    <w:tmpl w:val="3B7C95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61208C5"/>
    <w:multiLevelType w:val="hybridMultilevel"/>
    <w:tmpl w:val="F132CE94"/>
    <w:lvl w:ilvl="0" w:tplc="36C477CA">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391810C6"/>
    <w:multiLevelType w:val="hybridMultilevel"/>
    <w:tmpl w:val="6A605B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1CD184B"/>
    <w:multiLevelType w:val="hybridMultilevel"/>
    <w:tmpl w:val="6B841BE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79B39E7"/>
    <w:multiLevelType w:val="multilevel"/>
    <w:tmpl w:val="412A78A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63091195"/>
    <w:multiLevelType w:val="hybridMultilevel"/>
    <w:tmpl w:val="62EA26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3DD5DFC"/>
    <w:multiLevelType w:val="hybridMultilevel"/>
    <w:tmpl w:val="B352F0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74327932"/>
    <w:multiLevelType w:val="hybridMultilevel"/>
    <w:tmpl w:val="AEB042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74DD0640"/>
    <w:multiLevelType w:val="multilevel"/>
    <w:tmpl w:val="03BCAB8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7B715F6B"/>
    <w:multiLevelType w:val="multilevel"/>
    <w:tmpl w:val="8BC48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4"/>
  </w:num>
  <w:num w:numId="3">
    <w:abstractNumId w:val="9"/>
  </w:num>
  <w:num w:numId="4">
    <w:abstractNumId w:val="13"/>
  </w:num>
  <w:num w:numId="5">
    <w:abstractNumId w:val="1"/>
  </w:num>
  <w:num w:numId="6">
    <w:abstractNumId w:val="4"/>
  </w:num>
  <w:num w:numId="7">
    <w:abstractNumId w:val="2"/>
  </w:num>
  <w:num w:numId="8">
    <w:abstractNumId w:val="11"/>
  </w:num>
  <w:num w:numId="9">
    <w:abstractNumId w:val="7"/>
  </w:num>
  <w:num w:numId="10">
    <w:abstractNumId w:val="10"/>
  </w:num>
  <w:num w:numId="11">
    <w:abstractNumId w:val="12"/>
  </w:num>
  <w:num w:numId="12">
    <w:abstractNumId w:val="5"/>
  </w:num>
  <w:num w:numId="13">
    <w:abstractNumId w:val="6"/>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337"/>
    <w:rsid w:val="000002BA"/>
    <w:rsid w:val="00013220"/>
    <w:rsid w:val="00021AE5"/>
    <w:rsid w:val="00024A50"/>
    <w:rsid w:val="00033C85"/>
    <w:rsid w:val="0003454A"/>
    <w:rsid w:val="000365DF"/>
    <w:rsid w:val="0004087D"/>
    <w:rsid w:val="00050492"/>
    <w:rsid w:val="00051A65"/>
    <w:rsid w:val="000522BB"/>
    <w:rsid w:val="000625C1"/>
    <w:rsid w:val="00092E38"/>
    <w:rsid w:val="000968B3"/>
    <w:rsid w:val="000A6816"/>
    <w:rsid w:val="000B26C7"/>
    <w:rsid w:val="000C74C5"/>
    <w:rsid w:val="000C75D6"/>
    <w:rsid w:val="000D0300"/>
    <w:rsid w:val="000D03FA"/>
    <w:rsid w:val="000D4F5D"/>
    <w:rsid w:val="000D604A"/>
    <w:rsid w:val="000D7498"/>
    <w:rsid w:val="000E743D"/>
    <w:rsid w:val="001062A0"/>
    <w:rsid w:val="0011519D"/>
    <w:rsid w:val="001259CA"/>
    <w:rsid w:val="00133114"/>
    <w:rsid w:val="00134C5E"/>
    <w:rsid w:val="00135CA5"/>
    <w:rsid w:val="001420CA"/>
    <w:rsid w:val="0015629A"/>
    <w:rsid w:val="00162A6F"/>
    <w:rsid w:val="0016644F"/>
    <w:rsid w:val="0017760F"/>
    <w:rsid w:val="00187D79"/>
    <w:rsid w:val="001A4770"/>
    <w:rsid w:val="001B6CF6"/>
    <w:rsid w:val="001B74EA"/>
    <w:rsid w:val="001C006F"/>
    <w:rsid w:val="001C638D"/>
    <w:rsid w:val="001D4E82"/>
    <w:rsid w:val="001D4FE5"/>
    <w:rsid w:val="001E583B"/>
    <w:rsid w:val="001F5BB0"/>
    <w:rsid w:val="002116A7"/>
    <w:rsid w:val="00216E0E"/>
    <w:rsid w:val="00221CB8"/>
    <w:rsid w:val="002224DE"/>
    <w:rsid w:val="0023130C"/>
    <w:rsid w:val="002430AE"/>
    <w:rsid w:val="00246807"/>
    <w:rsid w:val="00251281"/>
    <w:rsid w:val="00255AAF"/>
    <w:rsid w:val="002634BD"/>
    <w:rsid w:val="00265FC0"/>
    <w:rsid w:val="00270254"/>
    <w:rsid w:val="00286670"/>
    <w:rsid w:val="00291582"/>
    <w:rsid w:val="00295E29"/>
    <w:rsid w:val="002A36F0"/>
    <w:rsid w:val="002A6F21"/>
    <w:rsid w:val="002B03CA"/>
    <w:rsid w:val="002B51F5"/>
    <w:rsid w:val="002B74B7"/>
    <w:rsid w:val="002C30D9"/>
    <w:rsid w:val="002D0FB2"/>
    <w:rsid w:val="002D44ED"/>
    <w:rsid w:val="002E2D16"/>
    <w:rsid w:val="00302388"/>
    <w:rsid w:val="00311228"/>
    <w:rsid w:val="003211A4"/>
    <w:rsid w:val="00332BA7"/>
    <w:rsid w:val="00334746"/>
    <w:rsid w:val="00336DB2"/>
    <w:rsid w:val="0033700C"/>
    <w:rsid w:val="00370D82"/>
    <w:rsid w:val="00376FD8"/>
    <w:rsid w:val="00382DA0"/>
    <w:rsid w:val="003836E2"/>
    <w:rsid w:val="003859CF"/>
    <w:rsid w:val="00394E7C"/>
    <w:rsid w:val="003A0B8A"/>
    <w:rsid w:val="003A20F5"/>
    <w:rsid w:val="003A585F"/>
    <w:rsid w:val="003B526D"/>
    <w:rsid w:val="003C005A"/>
    <w:rsid w:val="003D223A"/>
    <w:rsid w:val="003E0898"/>
    <w:rsid w:val="003E30A8"/>
    <w:rsid w:val="003F6B57"/>
    <w:rsid w:val="003F7318"/>
    <w:rsid w:val="00402348"/>
    <w:rsid w:val="0040731C"/>
    <w:rsid w:val="00415A95"/>
    <w:rsid w:val="004328F1"/>
    <w:rsid w:val="00434FE3"/>
    <w:rsid w:val="00440197"/>
    <w:rsid w:val="00441BDF"/>
    <w:rsid w:val="00444FEC"/>
    <w:rsid w:val="00447729"/>
    <w:rsid w:val="00447866"/>
    <w:rsid w:val="00452647"/>
    <w:rsid w:val="00457BA3"/>
    <w:rsid w:val="004621C3"/>
    <w:rsid w:val="00464398"/>
    <w:rsid w:val="0046601E"/>
    <w:rsid w:val="00480D37"/>
    <w:rsid w:val="004B570B"/>
    <w:rsid w:val="004D58FC"/>
    <w:rsid w:val="004D773A"/>
    <w:rsid w:val="004E2480"/>
    <w:rsid w:val="004E2CB1"/>
    <w:rsid w:val="004E4865"/>
    <w:rsid w:val="004F38FD"/>
    <w:rsid w:val="004F47E7"/>
    <w:rsid w:val="0050705B"/>
    <w:rsid w:val="005112D3"/>
    <w:rsid w:val="00516455"/>
    <w:rsid w:val="00527AD9"/>
    <w:rsid w:val="00547923"/>
    <w:rsid w:val="00550272"/>
    <w:rsid w:val="0055326D"/>
    <w:rsid w:val="00564B31"/>
    <w:rsid w:val="0057660F"/>
    <w:rsid w:val="005823D5"/>
    <w:rsid w:val="005900FE"/>
    <w:rsid w:val="0059693E"/>
    <w:rsid w:val="0059763F"/>
    <w:rsid w:val="005B3C9A"/>
    <w:rsid w:val="005C0789"/>
    <w:rsid w:val="005C21DA"/>
    <w:rsid w:val="005D0492"/>
    <w:rsid w:val="005D3B0A"/>
    <w:rsid w:val="005D3E9F"/>
    <w:rsid w:val="005D70B8"/>
    <w:rsid w:val="005E0A84"/>
    <w:rsid w:val="005F23D4"/>
    <w:rsid w:val="00606303"/>
    <w:rsid w:val="00611142"/>
    <w:rsid w:val="00612905"/>
    <w:rsid w:val="0061786B"/>
    <w:rsid w:val="00626F67"/>
    <w:rsid w:val="00631173"/>
    <w:rsid w:val="00637111"/>
    <w:rsid w:val="006461EA"/>
    <w:rsid w:val="00653050"/>
    <w:rsid w:val="006555F0"/>
    <w:rsid w:val="00663018"/>
    <w:rsid w:val="00664ACF"/>
    <w:rsid w:val="00666C65"/>
    <w:rsid w:val="00685A66"/>
    <w:rsid w:val="0069500C"/>
    <w:rsid w:val="006B0780"/>
    <w:rsid w:val="006C13C7"/>
    <w:rsid w:val="006D3BFA"/>
    <w:rsid w:val="006F1601"/>
    <w:rsid w:val="00702B82"/>
    <w:rsid w:val="00716A22"/>
    <w:rsid w:val="00731F80"/>
    <w:rsid w:val="00732A12"/>
    <w:rsid w:val="007469EE"/>
    <w:rsid w:val="00750BB8"/>
    <w:rsid w:val="00750CAF"/>
    <w:rsid w:val="00755793"/>
    <w:rsid w:val="007674DF"/>
    <w:rsid w:val="007759DF"/>
    <w:rsid w:val="00784E69"/>
    <w:rsid w:val="00786F46"/>
    <w:rsid w:val="00790337"/>
    <w:rsid w:val="00797AC2"/>
    <w:rsid w:val="007B0E41"/>
    <w:rsid w:val="007D41D7"/>
    <w:rsid w:val="007E42A9"/>
    <w:rsid w:val="007E5B0A"/>
    <w:rsid w:val="007F4C4C"/>
    <w:rsid w:val="007F680F"/>
    <w:rsid w:val="008009C5"/>
    <w:rsid w:val="00803587"/>
    <w:rsid w:val="00813292"/>
    <w:rsid w:val="008139CA"/>
    <w:rsid w:val="00827B8B"/>
    <w:rsid w:val="0083153E"/>
    <w:rsid w:val="008344E7"/>
    <w:rsid w:val="00856D82"/>
    <w:rsid w:val="00857417"/>
    <w:rsid w:val="008601DA"/>
    <w:rsid w:val="00866396"/>
    <w:rsid w:val="00871CCA"/>
    <w:rsid w:val="008742E8"/>
    <w:rsid w:val="00882C44"/>
    <w:rsid w:val="00893FF2"/>
    <w:rsid w:val="008A3A2C"/>
    <w:rsid w:val="008A4275"/>
    <w:rsid w:val="008B12C2"/>
    <w:rsid w:val="008B594C"/>
    <w:rsid w:val="008F1F51"/>
    <w:rsid w:val="008F2AD0"/>
    <w:rsid w:val="00904FC9"/>
    <w:rsid w:val="009073D1"/>
    <w:rsid w:val="00920E39"/>
    <w:rsid w:val="00924751"/>
    <w:rsid w:val="00940E0F"/>
    <w:rsid w:val="0094314F"/>
    <w:rsid w:val="00954E1A"/>
    <w:rsid w:val="00956439"/>
    <w:rsid w:val="0095686E"/>
    <w:rsid w:val="00966604"/>
    <w:rsid w:val="00983AC2"/>
    <w:rsid w:val="00990EC8"/>
    <w:rsid w:val="0099221F"/>
    <w:rsid w:val="00992AFE"/>
    <w:rsid w:val="00996E22"/>
    <w:rsid w:val="009A55D9"/>
    <w:rsid w:val="009B7DC5"/>
    <w:rsid w:val="009E66F4"/>
    <w:rsid w:val="009E739D"/>
    <w:rsid w:val="009F23CB"/>
    <w:rsid w:val="009F7C89"/>
    <w:rsid w:val="00A002C0"/>
    <w:rsid w:val="00A05CE9"/>
    <w:rsid w:val="00A07D60"/>
    <w:rsid w:val="00A1638D"/>
    <w:rsid w:val="00A271D6"/>
    <w:rsid w:val="00A441CB"/>
    <w:rsid w:val="00A50B09"/>
    <w:rsid w:val="00A620C9"/>
    <w:rsid w:val="00A83F1E"/>
    <w:rsid w:val="00A903CE"/>
    <w:rsid w:val="00AA1296"/>
    <w:rsid w:val="00AA28E9"/>
    <w:rsid w:val="00AA49AC"/>
    <w:rsid w:val="00AA4B9B"/>
    <w:rsid w:val="00AA7485"/>
    <w:rsid w:val="00AC10DB"/>
    <w:rsid w:val="00AC2E8A"/>
    <w:rsid w:val="00AC34B3"/>
    <w:rsid w:val="00AE67CB"/>
    <w:rsid w:val="00B011BA"/>
    <w:rsid w:val="00B068E3"/>
    <w:rsid w:val="00B2403A"/>
    <w:rsid w:val="00B2496A"/>
    <w:rsid w:val="00B25B8F"/>
    <w:rsid w:val="00B31E54"/>
    <w:rsid w:val="00B46B71"/>
    <w:rsid w:val="00B52F50"/>
    <w:rsid w:val="00B57020"/>
    <w:rsid w:val="00B76F24"/>
    <w:rsid w:val="00B85A1E"/>
    <w:rsid w:val="00BB6636"/>
    <w:rsid w:val="00BB78DF"/>
    <w:rsid w:val="00BD2302"/>
    <w:rsid w:val="00BE17E6"/>
    <w:rsid w:val="00BE5845"/>
    <w:rsid w:val="00BE671B"/>
    <w:rsid w:val="00BF0D95"/>
    <w:rsid w:val="00BF404B"/>
    <w:rsid w:val="00C03941"/>
    <w:rsid w:val="00C1533C"/>
    <w:rsid w:val="00C20FDB"/>
    <w:rsid w:val="00C232A2"/>
    <w:rsid w:val="00C237FC"/>
    <w:rsid w:val="00C47981"/>
    <w:rsid w:val="00C52CA6"/>
    <w:rsid w:val="00C55DFD"/>
    <w:rsid w:val="00C61520"/>
    <w:rsid w:val="00C63D2A"/>
    <w:rsid w:val="00C70B24"/>
    <w:rsid w:val="00C82350"/>
    <w:rsid w:val="00C94566"/>
    <w:rsid w:val="00CA078C"/>
    <w:rsid w:val="00CA222F"/>
    <w:rsid w:val="00CC46AA"/>
    <w:rsid w:val="00CC5572"/>
    <w:rsid w:val="00CE298C"/>
    <w:rsid w:val="00CE61AE"/>
    <w:rsid w:val="00CE78F2"/>
    <w:rsid w:val="00D138AA"/>
    <w:rsid w:val="00D14393"/>
    <w:rsid w:val="00D317CB"/>
    <w:rsid w:val="00D34F13"/>
    <w:rsid w:val="00D36CDA"/>
    <w:rsid w:val="00D577AE"/>
    <w:rsid w:val="00D57A56"/>
    <w:rsid w:val="00D6388F"/>
    <w:rsid w:val="00D7222B"/>
    <w:rsid w:val="00D7751D"/>
    <w:rsid w:val="00D779B6"/>
    <w:rsid w:val="00D82AD8"/>
    <w:rsid w:val="00D8787B"/>
    <w:rsid w:val="00D87B3E"/>
    <w:rsid w:val="00D934DE"/>
    <w:rsid w:val="00D94B58"/>
    <w:rsid w:val="00D95E0E"/>
    <w:rsid w:val="00DA36F6"/>
    <w:rsid w:val="00DA415F"/>
    <w:rsid w:val="00DB0CA2"/>
    <w:rsid w:val="00DB14E5"/>
    <w:rsid w:val="00DD75F2"/>
    <w:rsid w:val="00E121D4"/>
    <w:rsid w:val="00E14DFE"/>
    <w:rsid w:val="00E52EF0"/>
    <w:rsid w:val="00E53340"/>
    <w:rsid w:val="00E61869"/>
    <w:rsid w:val="00E644EA"/>
    <w:rsid w:val="00E65356"/>
    <w:rsid w:val="00E74F9E"/>
    <w:rsid w:val="00E80A90"/>
    <w:rsid w:val="00EB235A"/>
    <w:rsid w:val="00EB5767"/>
    <w:rsid w:val="00EC180F"/>
    <w:rsid w:val="00EC7CDA"/>
    <w:rsid w:val="00ED4063"/>
    <w:rsid w:val="00EF3E94"/>
    <w:rsid w:val="00EF59F8"/>
    <w:rsid w:val="00EF5ADF"/>
    <w:rsid w:val="00F06DFA"/>
    <w:rsid w:val="00F12193"/>
    <w:rsid w:val="00F25812"/>
    <w:rsid w:val="00F26175"/>
    <w:rsid w:val="00F414CB"/>
    <w:rsid w:val="00F437C0"/>
    <w:rsid w:val="00F44266"/>
    <w:rsid w:val="00F4569A"/>
    <w:rsid w:val="00F516DA"/>
    <w:rsid w:val="00F51D7A"/>
    <w:rsid w:val="00F56623"/>
    <w:rsid w:val="00F56638"/>
    <w:rsid w:val="00F574E9"/>
    <w:rsid w:val="00F63851"/>
    <w:rsid w:val="00F67BA5"/>
    <w:rsid w:val="00F91E54"/>
    <w:rsid w:val="00F950A7"/>
    <w:rsid w:val="00F96C9B"/>
    <w:rsid w:val="00F96F68"/>
    <w:rsid w:val="00FA0AA8"/>
    <w:rsid w:val="00FA44F3"/>
    <w:rsid w:val="00FB2A9E"/>
    <w:rsid w:val="00FC2575"/>
    <w:rsid w:val="00FC3709"/>
    <w:rsid w:val="00FC59DC"/>
    <w:rsid w:val="00FD0238"/>
    <w:rsid w:val="00FE6AEC"/>
    <w:rsid w:val="00FF16ED"/>
    <w:rsid w:val="00FF79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95AE7"/>
  <w15:chartTrackingRefBased/>
  <w15:docId w15:val="{5E1B90E0-E8B1-493B-A3A8-0BDA1E0E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rsid w:val="0079033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odyA">
    <w:name w:val="Body A"/>
    <w:rsid w:val="00790337"/>
    <w:pPr>
      <w:pBdr>
        <w:top w:val="nil"/>
        <w:left w:val="nil"/>
        <w:bottom w:val="nil"/>
        <w:right w:val="nil"/>
        <w:between w:val="nil"/>
        <w:bar w:val="nil"/>
      </w:pBdr>
    </w:pPr>
    <w:rPr>
      <w:rFonts w:ascii="Calibri" w:eastAsia="Arial Unicode MS" w:hAnsi="Calibri" w:cs="Arial Unicode MS"/>
      <w:color w:val="000000"/>
      <w:u w:color="000000"/>
      <w:bdr w:val="nil"/>
      <w:lang w:val="pt-PT" w:eastAsia="en-GB"/>
      <w14:textOutline w14:w="12700" w14:cap="flat" w14:cmpd="sng" w14:algn="ctr">
        <w14:noFill/>
        <w14:prstDash w14:val="solid"/>
        <w14:miter w14:lim="400000"/>
      </w14:textOutline>
    </w:rPr>
  </w:style>
  <w:style w:type="table" w:styleId="Lentelstinklelis">
    <w:name w:val="Table Grid"/>
    <w:basedOn w:val="prastojilentel"/>
    <w:uiPriority w:val="59"/>
    <w:rsid w:val="0079033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C557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lt-LT"/>
    </w:rPr>
  </w:style>
  <w:style w:type="character" w:styleId="Komentaronuoroda">
    <w:name w:val="annotation reference"/>
    <w:basedOn w:val="Numatytasispastraiposriftas"/>
    <w:uiPriority w:val="99"/>
    <w:semiHidden/>
    <w:unhideWhenUsed/>
    <w:rsid w:val="00FC3709"/>
    <w:rPr>
      <w:sz w:val="16"/>
      <w:szCs w:val="16"/>
    </w:rPr>
  </w:style>
  <w:style w:type="paragraph" w:styleId="Komentarotekstas">
    <w:name w:val="annotation text"/>
    <w:basedOn w:val="prastasis"/>
    <w:link w:val="KomentarotekstasDiagrama"/>
    <w:uiPriority w:val="99"/>
    <w:semiHidden/>
    <w:unhideWhenUsed/>
    <w:rsid w:val="00FC3709"/>
    <w:rPr>
      <w:sz w:val="20"/>
      <w:szCs w:val="20"/>
    </w:rPr>
  </w:style>
  <w:style w:type="character" w:customStyle="1" w:styleId="KomentarotekstasDiagrama">
    <w:name w:val="Komentaro tekstas Diagrama"/>
    <w:basedOn w:val="Numatytasispastraiposriftas"/>
    <w:link w:val="Komentarotekstas"/>
    <w:uiPriority w:val="99"/>
    <w:semiHidden/>
    <w:rsid w:val="00FC3709"/>
    <w:rPr>
      <w:rFonts w:ascii="Times New Roman" w:eastAsia="Arial Unicode MS" w:hAnsi="Times New Roman" w:cs="Times New Roman"/>
      <w:sz w:val="20"/>
      <w:szCs w:val="20"/>
      <w:bdr w:val="nil"/>
      <w:lang w:val="en-US"/>
    </w:rPr>
  </w:style>
  <w:style w:type="paragraph" w:styleId="Komentarotema">
    <w:name w:val="annotation subject"/>
    <w:basedOn w:val="Komentarotekstas"/>
    <w:next w:val="Komentarotekstas"/>
    <w:link w:val="KomentarotemaDiagrama"/>
    <w:uiPriority w:val="99"/>
    <w:semiHidden/>
    <w:unhideWhenUsed/>
    <w:rsid w:val="00FC3709"/>
    <w:rPr>
      <w:b/>
      <w:bCs/>
    </w:rPr>
  </w:style>
  <w:style w:type="character" w:customStyle="1" w:styleId="KomentarotemaDiagrama">
    <w:name w:val="Komentaro tema Diagrama"/>
    <w:basedOn w:val="KomentarotekstasDiagrama"/>
    <w:link w:val="Komentarotema"/>
    <w:uiPriority w:val="99"/>
    <w:semiHidden/>
    <w:rsid w:val="00FC3709"/>
    <w:rPr>
      <w:rFonts w:ascii="Times New Roman" w:eastAsia="Arial Unicode MS" w:hAnsi="Times New Roman" w:cs="Times New Roman"/>
      <w:b/>
      <w:bCs/>
      <w:sz w:val="20"/>
      <w:szCs w:val="20"/>
      <w:bdr w:val="nil"/>
      <w:lang w:val="en-US"/>
    </w:rPr>
  </w:style>
  <w:style w:type="paragraph" w:styleId="Debesliotekstas">
    <w:name w:val="Balloon Text"/>
    <w:basedOn w:val="prastasis"/>
    <w:link w:val="DebesliotekstasDiagrama"/>
    <w:uiPriority w:val="99"/>
    <w:semiHidden/>
    <w:unhideWhenUsed/>
    <w:rsid w:val="00FC370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C3709"/>
    <w:rPr>
      <w:rFonts w:ascii="Segoe UI" w:eastAsia="Arial Unicode MS" w:hAnsi="Segoe UI" w:cs="Segoe UI"/>
      <w:sz w:val="18"/>
      <w:szCs w:val="18"/>
      <w:bdr w:val="nil"/>
      <w:lang w:val="en-US"/>
    </w:rPr>
  </w:style>
  <w:style w:type="character" w:styleId="Hipersaitas">
    <w:name w:val="Hyperlink"/>
    <w:rsid w:val="006C13C7"/>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B254D-591D-472E-9101-BCD0181C1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24</Pages>
  <Words>37890</Words>
  <Characters>21598</Characters>
  <Application>Microsoft Office Word</Application>
  <DocSecurity>0</DocSecurity>
  <Lines>179</Lines>
  <Paragraphs>118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Arvydas Urbis</dc:creator>
  <cp:keywords/>
  <dc:description/>
  <cp:lastModifiedBy>Arvydas Urbis</cp:lastModifiedBy>
  <cp:revision>11</cp:revision>
  <cp:lastPrinted>2021-08-25T10:52:00Z</cp:lastPrinted>
  <dcterms:created xsi:type="dcterms:W3CDTF">2021-09-13T08:00:00Z</dcterms:created>
  <dcterms:modified xsi:type="dcterms:W3CDTF">2021-09-13T08:52:00Z</dcterms:modified>
</cp:coreProperties>
</file>